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center"/>
        <w:rPr>
          <w:rFonts w:ascii="Arial" w:hAnsi="Arial" w:eastAsia="Times New Roman" w:cs="Arial"/>
          <w:kern w:val="0"/>
          <w:lang w:eastAsia="pt-BR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lang w:eastAsia="pt-BR"/>
          <w14:ligatures w14:val="none"/>
        </w:rPr>
        <w:t>ANEXO I</w:t>
      </w:r>
    </w:p>
    <w:p>
      <w:pPr>
        <w:spacing w:before="100" w:beforeAutospacing="1" w:after="100" w:afterAutospacing="1" w:line="360" w:lineRule="auto"/>
        <w:jc w:val="center"/>
        <w:rPr>
          <w:rFonts w:ascii="Arial" w:hAnsi="Arial" w:eastAsia="Times New Roman" w:cs="Arial"/>
          <w:b/>
          <w:bCs/>
          <w:kern w:val="0"/>
          <w:lang w:eastAsia="pt-BR"/>
          <w14:ligatures w14:val="none"/>
        </w:rPr>
      </w:pPr>
    </w:p>
    <w:p>
      <w:pPr>
        <w:spacing w:before="100" w:beforeAutospacing="1" w:after="100" w:afterAutospacing="1" w:line="360" w:lineRule="auto"/>
        <w:jc w:val="center"/>
        <w:rPr>
          <w:rFonts w:ascii="Arial" w:hAnsi="Arial" w:eastAsia="Times New Roman" w:cs="Arial"/>
          <w:b/>
          <w:bCs/>
          <w:kern w:val="0"/>
          <w:lang w:eastAsia="pt-BR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lang w:eastAsia="pt-BR"/>
          <w14:ligatures w14:val="none"/>
        </w:rPr>
        <w:t>DECLARAÇÃO</w:t>
      </w:r>
    </w:p>
    <w:p>
      <w:pPr>
        <w:spacing w:before="100" w:beforeAutospacing="1" w:after="100" w:afterAutospacing="1" w:line="360" w:lineRule="auto"/>
        <w:jc w:val="center"/>
        <w:rPr>
          <w:rFonts w:ascii="Arial" w:hAnsi="Arial" w:eastAsia="Times New Roman" w:cs="Arial"/>
          <w:kern w:val="0"/>
          <w:lang w:eastAsia="pt-BR"/>
          <w14:ligatures w14:val="none"/>
        </w:rPr>
      </w:pPr>
    </w:p>
    <w:p>
      <w:pPr>
        <w:spacing w:before="100" w:beforeAutospacing="1" w:after="100" w:afterAutospacing="1" w:line="360" w:lineRule="auto"/>
        <w:jc w:val="both"/>
        <w:rPr>
          <w:rFonts w:ascii="Arial" w:hAnsi="Arial" w:eastAsia="Times New Roman" w:cs="Arial"/>
          <w:kern w:val="0"/>
          <w:lang w:eastAsia="pt-BR"/>
          <w14:ligatures w14:val="none"/>
        </w:rPr>
      </w:pPr>
      <w:r>
        <w:rPr>
          <w:rFonts w:ascii="Arial" w:hAnsi="Arial" w:eastAsia="Times New Roman" w:cs="Arial"/>
          <w:kern w:val="0"/>
          <w:lang w:eastAsia="pt-BR"/>
          <w14:ligatures w14:val="none"/>
        </w:rPr>
        <w:t>(Qualificação completa do declarante e seu representante legal) </w:t>
      </w:r>
    </w:p>
    <w:p>
      <w:pPr>
        <w:spacing w:before="100" w:beforeAutospacing="1" w:after="100" w:afterAutospacing="1" w:line="360" w:lineRule="auto"/>
        <w:jc w:val="both"/>
        <w:rPr>
          <w:rFonts w:ascii="Arial" w:hAnsi="Arial" w:eastAsia="Times New Roman" w:cs="Arial"/>
          <w:kern w:val="0"/>
          <w:lang w:eastAsia="pt-BR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lang w:eastAsia="pt-BR"/>
          <w14:ligatures w14:val="none"/>
        </w:rPr>
        <w:t xml:space="preserve">Declaro para os devidos fins de direito e sob as penas da lei que a pessoa acima qualificada não possui débitos ou pendências com </w:t>
      </w:r>
      <w:r>
        <w:rPr>
          <w:rFonts w:ascii="Arial" w:hAnsi="Arial" w:eastAsia="Times New Roman" w:cs="Arial"/>
          <w:kern w:val="0"/>
          <w:lang w:eastAsia="pt-BR"/>
          <w14:ligatures w14:val="none"/>
        </w:rPr>
        <w:t xml:space="preserve">o </w:t>
      </w:r>
      <w:r>
        <w:rPr>
          <w:rFonts w:ascii="Arial" w:hAnsi="Arial" w:eastAsia="Times New Roman" w:cs="Arial"/>
          <w:b/>
          <w:bCs/>
          <w:kern w:val="0"/>
          <w:lang w:eastAsia="pt-BR"/>
          <w14:ligatures w14:val="none"/>
        </w:rPr>
        <w:t xml:space="preserve">Estado do Rio Grande do Sul </w:t>
      </w:r>
      <w:r>
        <w:rPr>
          <w:rFonts w:ascii="Arial" w:hAnsi="Arial" w:eastAsia="Times New Roman" w:cs="Arial"/>
          <w:kern w:val="0"/>
          <w:lang w:eastAsia="pt-BR"/>
          <w14:ligatures w14:val="none"/>
        </w:rPr>
        <w:t xml:space="preserve">e </w:t>
      </w:r>
      <w:r>
        <w:rPr>
          <w:rFonts w:ascii="Arial" w:hAnsi="Arial" w:eastAsia="Times New Roman" w:cs="Arial"/>
          <w:b/>
          <w:bCs/>
          <w:kern w:val="0"/>
          <w:lang w:eastAsia="pt-BR"/>
          <w14:ligatures w14:val="none"/>
        </w:rPr>
        <w:t xml:space="preserve">o Município </w:t>
      </w:r>
      <w:r>
        <w:rPr>
          <w:rFonts w:ascii="Arial" w:hAnsi="Arial" w:eastAsia="Times New Roman" w:cs="Arial"/>
          <w:b/>
          <w:bCs/>
          <w:kern w:val="0"/>
          <w:u w:val="single"/>
          <w:lang w:eastAsia="pt-BR"/>
          <w14:ligatures w14:val="none"/>
        </w:rPr>
        <w:t>de</w:t>
      </w:r>
      <w:r>
        <w:rPr>
          <w:rFonts w:ascii="Arial" w:hAnsi="Arial" w:eastAsia="Times New Roman" w:cs="Arial"/>
          <w:b/>
          <w:bCs/>
          <w:kern w:val="0"/>
          <w:lang w:eastAsia="pt-BR"/>
          <w14:ligatures w14:val="none"/>
        </w:rPr>
        <w:t xml:space="preserve"> (constando </w:t>
      </w:r>
      <w:r>
        <w:rPr>
          <w:rFonts w:ascii="Arial" w:hAnsi="Arial" w:eastAsia="Times New Roman" w:cs="Arial"/>
          <w:kern w:val="0"/>
          <w:lang w:eastAsia="pt-BR"/>
          <w14:ligatures w14:val="none"/>
        </w:rPr>
        <w:t xml:space="preserve">o </w:t>
      </w:r>
      <w:r>
        <w:rPr>
          <w:rFonts w:ascii="Arial" w:hAnsi="Arial" w:eastAsia="Times New Roman" w:cs="Arial"/>
          <w:b/>
          <w:bCs/>
          <w:kern w:val="0"/>
          <w:lang w:eastAsia="pt-BR"/>
          <w14:ligatures w14:val="none"/>
        </w:rPr>
        <w:t xml:space="preserve">nome do </w:t>
      </w:r>
      <w:r>
        <w:rPr>
          <w:rFonts w:ascii="Arial" w:hAnsi="Arial" w:eastAsia="Times New Roman" w:cs="Arial"/>
          <w:b/>
          <w:bCs/>
          <w:kern w:val="0"/>
          <w:u w:val="single"/>
          <w:lang w:eastAsia="pt-BR"/>
          <w14:ligatures w14:val="none"/>
        </w:rPr>
        <w:t xml:space="preserve">Município </w:t>
      </w:r>
      <w:r>
        <w:rPr>
          <w:rFonts w:ascii="Arial" w:hAnsi="Arial" w:eastAsia="Times New Roman" w:cs="Arial"/>
          <w:b/>
          <w:bCs/>
          <w:kern w:val="0"/>
          <w:lang w:eastAsia="pt-BR"/>
          <w14:ligatures w14:val="none"/>
        </w:rPr>
        <w:t>a que se refere a declaração), bem como não possui processo de falência tramitando em seu nome.</w:t>
      </w:r>
      <w:r>
        <w:rPr>
          <w:rStyle w:val="4"/>
          <w:rFonts w:ascii="Arial" w:hAnsi="Arial" w:eastAsia="Times New Roman" w:cs="Arial"/>
          <w:b/>
          <w:bCs/>
          <w:kern w:val="0"/>
          <w:lang w:eastAsia="pt-BR"/>
          <w14:ligatures w14:val="none"/>
        </w:rPr>
        <w:t xml:space="preserve"> </w:t>
      </w:r>
      <w:r>
        <w:rPr>
          <w:rStyle w:val="4"/>
          <w:rFonts w:ascii="Arial" w:hAnsi="Arial" w:eastAsia="Times New Roman" w:cs="Arial"/>
          <w:b/>
          <w:bCs/>
          <w:kern w:val="0"/>
          <w:lang w:eastAsia="pt-BR"/>
          <w14:ligatures w14:val="none"/>
        </w:rPr>
        <w:footnoteReference w:id="0"/>
      </w:r>
    </w:p>
    <w:p>
      <w:pPr>
        <w:spacing w:before="100" w:beforeAutospacing="1" w:after="100" w:afterAutospacing="1" w:line="360" w:lineRule="auto"/>
        <w:jc w:val="both"/>
        <w:rPr>
          <w:rFonts w:ascii="Arial" w:hAnsi="Arial" w:eastAsia="Times New Roman" w:cs="Arial"/>
          <w:kern w:val="0"/>
          <w:lang w:eastAsia="pt-BR"/>
          <w14:ligatures w14:val="none"/>
        </w:rPr>
      </w:pPr>
      <w:r>
        <w:rPr>
          <w:rFonts w:ascii="Arial" w:hAnsi="Arial" w:eastAsia="Times New Roman" w:cs="Arial"/>
          <w:kern w:val="0"/>
          <w:lang w:eastAsia="pt-BR"/>
          <w14:ligatures w14:val="none"/>
        </w:rPr>
        <w:t>E por ser o acima expressão da verdade, responsabilizo-me administrativa, tributária, civil e criminalmente pela veracidade das alegações constantes nesta declaração. </w:t>
      </w:r>
    </w:p>
    <w:p>
      <w:pPr>
        <w:spacing w:before="100" w:beforeAutospacing="1" w:after="100" w:afterAutospacing="1" w:line="360" w:lineRule="auto"/>
        <w:jc w:val="center"/>
        <w:rPr>
          <w:rFonts w:ascii="Arial" w:hAnsi="Arial" w:eastAsia="Times New Roman" w:cs="Arial"/>
          <w:kern w:val="0"/>
          <w:lang w:eastAsia="pt-BR"/>
          <w14:ligatures w14:val="none"/>
        </w:rPr>
      </w:pPr>
    </w:p>
    <w:p>
      <w:pPr>
        <w:spacing w:before="100" w:beforeAutospacing="1" w:after="100" w:afterAutospacing="1" w:line="360" w:lineRule="auto"/>
        <w:jc w:val="center"/>
        <w:rPr>
          <w:rFonts w:ascii="Arial" w:hAnsi="Arial" w:eastAsia="Times New Roman" w:cs="Arial"/>
          <w:kern w:val="0"/>
          <w:lang w:eastAsia="pt-BR"/>
          <w14:ligatures w14:val="none"/>
        </w:rPr>
      </w:pPr>
      <w:r>
        <w:rPr>
          <w:rFonts w:ascii="Arial" w:hAnsi="Arial" w:eastAsia="Times New Roman" w:cs="Arial"/>
          <w:kern w:val="0"/>
          <w:lang w:eastAsia="pt-BR"/>
          <w14:ligatures w14:val="none"/>
        </w:rPr>
        <w:t>Cidade/Estado, ____ de _________  de 2024.</w:t>
      </w:r>
    </w:p>
    <w:p>
      <w:pPr>
        <w:spacing w:before="100" w:beforeAutospacing="1" w:after="100" w:afterAutospacing="1" w:line="360" w:lineRule="auto"/>
        <w:jc w:val="center"/>
        <w:rPr>
          <w:rFonts w:ascii="Arial" w:hAnsi="Arial" w:eastAsia="Times New Roman" w:cs="Arial"/>
          <w:kern w:val="0"/>
          <w:lang w:eastAsia="pt-BR"/>
          <w14:ligatures w14:val="none"/>
        </w:rPr>
      </w:pPr>
    </w:p>
    <w:p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>
        <w:rPr>
          <w:rFonts w:ascii="Arial" w:hAnsi="Arial" w:eastAsia="Times New Roman" w:cs="Arial"/>
          <w:kern w:val="0"/>
          <w:lang w:eastAsia="pt-BR"/>
          <w14:ligatures w14:val="none"/>
        </w:rPr>
        <w:t>Assinatura do responsável pela empresa ou pessoa física</w:t>
      </w:r>
    </w:p>
    <w:p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>
      <w:p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kern w:val="0"/>
          <w:lang w:eastAsia="pt-BR"/>
          <w14:ligatures w14:val="none"/>
        </w:rPr>
      </w:pPr>
      <w:r>
        <w:rPr>
          <w:rStyle w:val="4"/>
        </w:rPr>
        <w:footnoteRef/>
      </w:r>
      <w:r>
        <w:t xml:space="preserve"> </w:t>
      </w:r>
      <w:r>
        <w:rPr>
          <w:rFonts w:ascii="Arial" w:hAnsi="Arial" w:eastAsia="Times New Roman" w:cs="Arial"/>
          <w:kern w:val="0"/>
          <w:sz w:val="20"/>
          <w:szCs w:val="20"/>
          <w:lang w:eastAsia="pt-BR"/>
          <w14:ligatures w14:val="none"/>
        </w:rPr>
        <w:t>Se a certidão que se deseja emitir for de outro teor, que não tributária municipal ou estadual, o parágrafo central da presente minuta, sublinhado e negritado, poderá ser alterado para fazer constar as informações necessárias a substituir a certidão que se pretendia emitir.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2"/>
    <w:footnote w:id="3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93ABF"/>
    <w:rsid w:val="1ED9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2024-05-20T17:59:00Z</dcterms:created>
  <dc:creator>Municipio de Tenente Portela</dc:creator>
  <cp:lastModifiedBy>Municipio de Tenente Portela</cp:lastModifiedBy>
  <dcterms:modified xsi:type="dcterms:W3CDTF">2024-05-20T18:00:12Z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CD4833D3941940889DAA56FF289111C0_11</vt:lpwstr>
  </property>
</Properties>
</file>