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F48" w:rsidRDefault="00982F48" w:rsidP="00A832A3">
      <w:pPr>
        <w:spacing w:after="0" w:line="360" w:lineRule="auto"/>
        <w:rPr>
          <w:rFonts w:ascii="Arial" w:eastAsia="Arial" w:hAnsi="Arial" w:cs="Arial"/>
          <w:b/>
          <w:color w:val="000000"/>
        </w:rPr>
      </w:pPr>
    </w:p>
    <w:p w:rsidR="001C7452" w:rsidRDefault="003F07D4">
      <w:pPr>
        <w:spacing w:after="0" w:line="360" w:lineRule="auto"/>
        <w:jc w:val="center"/>
        <w:rPr>
          <w:rFonts w:ascii="Times New Roman" w:eastAsia="Times New Roman" w:hAnsi="Times New Roman" w:cs="Times New Roman"/>
          <w:sz w:val="24"/>
          <w:szCs w:val="24"/>
        </w:rPr>
      </w:pPr>
      <w:r>
        <w:rPr>
          <w:rFonts w:ascii="Arial" w:eastAsia="Arial" w:hAnsi="Arial" w:cs="Arial"/>
          <w:b/>
          <w:color w:val="000000"/>
        </w:rPr>
        <w:t>DOCUMENTO DE FORMALIZAÇÃO DA DEMANDA</w:t>
      </w:r>
    </w:p>
    <w:p w:rsidR="001C7452" w:rsidRDefault="003F07D4">
      <w:pPr>
        <w:spacing w:after="0" w:line="360" w:lineRule="auto"/>
        <w:jc w:val="center"/>
        <w:rPr>
          <w:rFonts w:ascii="Times New Roman" w:eastAsia="Times New Roman" w:hAnsi="Times New Roman" w:cs="Times New Roman"/>
          <w:sz w:val="24"/>
          <w:szCs w:val="24"/>
        </w:rPr>
      </w:pPr>
      <w:r>
        <w:rPr>
          <w:rFonts w:ascii="Arial" w:eastAsia="Arial" w:hAnsi="Arial" w:cs="Arial"/>
          <w:b/>
          <w:color w:val="000000"/>
        </w:rPr>
        <w:t>CONTRATAÇÃO DIRETA</w:t>
      </w:r>
    </w:p>
    <w:p w:rsidR="001C7452" w:rsidRDefault="003F07D4">
      <w:pPr>
        <w:spacing w:after="0" w:line="360" w:lineRule="auto"/>
        <w:jc w:val="center"/>
        <w:rPr>
          <w:rFonts w:ascii="Times New Roman" w:eastAsia="Times New Roman" w:hAnsi="Times New Roman" w:cs="Times New Roman"/>
          <w:sz w:val="24"/>
          <w:szCs w:val="24"/>
        </w:rPr>
      </w:pPr>
      <w:r>
        <w:rPr>
          <w:rFonts w:ascii="Arial" w:eastAsia="Arial" w:hAnsi="Arial" w:cs="Arial"/>
          <w:b/>
          <w:color w:val="000000"/>
        </w:rPr>
        <w:t>(Art. 72 e seguintes da Lei nº 14.133/2021 e Decreto Municipal nº 079/2023)</w:t>
      </w:r>
    </w:p>
    <w:p w:rsidR="001C7452" w:rsidRDefault="001C7452">
      <w:pPr>
        <w:spacing w:after="0" w:line="360" w:lineRule="auto"/>
        <w:rPr>
          <w:rFonts w:ascii="Times New Roman" w:eastAsia="Times New Roman" w:hAnsi="Times New Roman" w:cs="Times New Roman"/>
          <w:sz w:val="24"/>
          <w:szCs w:val="24"/>
        </w:rPr>
      </w:pPr>
    </w:p>
    <w:p w:rsidR="001C7452" w:rsidRDefault="003F07D4">
      <w:pPr>
        <w:spacing w:after="140" w:line="360" w:lineRule="auto"/>
        <w:jc w:val="both"/>
        <w:rPr>
          <w:rFonts w:ascii="Times New Roman" w:eastAsia="Times New Roman" w:hAnsi="Times New Roman" w:cs="Times New Roman"/>
          <w:sz w:val="24"/>
          <w:szCs w:val="24"/>
        </w:rPr>
      </w:pPr>
      <w:r>
        <w:rPr>
          <w:rFonts w:ascii="Arial" w:eastAsia="Arial" w:hAnsi="Arial" w:cs="Arial"/>
          <w:b/>
          <w:color w:val="000000"/>
        </w:rPr>
        <w:t>Descrição do serviço/objeto a ser contratado:</w:t>
      </w:r>
    </w:p>
    <w:p w:rsidR="005D3F9D" w:rsidRDefault="003F07D4" w:rsidP="005D3F9D">
      <w:pPr>
        <w:spacing w:after="0" w:line="360" w:lineRule="auto"/>
        <w:ind w:firstLine="1134"/>
        <w:jc w:val="both"/>
        <w:rPr>
          <w:rFonts w:ascii="Arial" w:eastAsia="Arial" w:hAnsi="Arial" w:cs="Arial"/>
          <w:color w:val="000000"/>
        </w:rPr>
      </w:pPr>
      <w:r>
        <w:rPr>
          <w:rFonts w:ascii="Arial" w:eastAsia="Arial" w:hAnsi="Arial" w:cs="Arial"/>
          <w:color w:val="000000"/>
        </w:rPr>
        <w:t>Trata-se de solicitação de contratação de empresa</w:t>
      </w:r>
      <w:r w:rsidR="00A74ECF">
        <w:rPr>
          <w:rFonts w:ascii="Arial" w:eastAsia="Arial" w:hAnsi="Arial" w:cs="Arial"/>
          <w:color w:val="000000"/>
        </w:rPr>
        <w:t xml:space="preserve"> para o </w:t>
      </w:r>
      <w:r w:rsidR="005D3F9D">
        <w:rPr>
          <w:rFonts w:ascii="Arial" w:eastAsia="Arial" w:hAnsi="Arial" w:cs="Arial"/>
          <w:color w:val="000000"/>
        </w:rPr>
        <w:t xml:space="preserve">ramo pertinente </w:t>
      </w:r>
      <w:r w:rsidR="00B60292">
        <w:rPr>
          <w:rFonts w:ascii="Arial" w:eastAsia="Arial" w:hAnsi="Arial" w:cs="Arial"/>
          <w:color w:val="000000"/>
        </w:rPr>
        <w:t xml:space="preserve">para aquisição de </w:t>
      </w:r>
      <w:r w:rsidR="00986EAD">
        <w:rPr>
          <w:rFonts w:ascii="Arial" w:eastAsia="Arial" w:hAnsi="Arial" w:cs="Arial"/>
          <w:color w:val="000000"/>
        </w:rPr>
        <w:t>peças e</w:t>
      </w:r>
      <w:r w:rsidR="0050543C">
        <w:rPr>
          <w:rFonts w:ascii="Arial" w:eastAsia="Arial" w:hAnsi="Arial" w:cs="Arial"/>
          <w:color w:val="000000"/>
        </w:rPr>
        <w:t xml:space="preserve"> contratação de mão de obra </w:t>
      </w:r>
      <w:r w:rsidR="00986EAD">
        <w:rPr>
          <w:rFonts w:ascii="Arial" w:eastAsia="Arial" w:hAnsi="Arial" w:cs="Arial"/>
          <w:color w:val="000000"/>
        </w:rPr>
        <w:t>para manutenção n</w:t>
      </w:r>
      <w:r w:rsidR="00B60292">
        <w:rPr>
          <w:rFonts w:ascii="Arial" w:eastAsia="Arial" w:hAnsi="Arial" w:cs="Arial"/>
          <w:color w:val="000000"/>
        </w:rPr>
        <w:t xml:space="preserve">a </w:t>
      </w:r>
      <w:r w:rsidR="00986EAD">
        <w:rPr>
          <w:rFonts w:ascii="Arial" w:eastAsia="Arial" w:hAnsi="Arial" w:cs="Arial"/>
          <w:color w:val="000000"/>
        </w:rPr>
        <w:t xml:space="preserve">caixa e kit de embreagem </w:t>
      </w:r>
      <w:r w:rsidR="00A21DA0">
        <w:rPr>
          <w:rFonts w:ascii="Arial" w:eastAsia="Arial" w:hAnsi="Arial" w:cs="Arial"/>
          <w:color w:val="000000"/>
        </w:rPr>
        <w:t>no caminhão</w:t>
      </w:r>
      <w:r w:rsidR="00B60292">
        <w:rPr>
          <w:rFonts w:ascii="Arial" w:eastAsia="Arial" w:hAnsi="Arial" w:cs="Arial"/>
          <w:color w:val="000000"/>
        </w:rPr>
        <w:t xml:space="preserve"> Ford Cargo- Placa IYY0949</w:t>
      </w:r>
      <w:r w:rsidR="00310BFE">
        <w:rPr>
          <w:rFonts w:ascii="Arial" w:eastAsia="Arial" w:hAnsi="Arial" w:cs="Arial"/>
          <w:color w:val="000000"/>
        </w:rPr>
        <w:t>.</w:t>
      </w:r>
    </w:p>
    <w:p w:rsidR="00FC7B4F" w:rsidRDefault="00FC7B4F" w:rsidP="005D3F9D">
      <w:pPr>
        <w:spacing w:after="0" w:line="360" w:lineRule="auto"/>
        <w:ind w:firstLine="1134"/>
        <w:jc w:val="both"/>
        <w:rPr>
          <w:rFonts w:ascii="Arial" w:eastAsia="Arial" w:hAnsi="Arial" w:cs="Arial"/>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3402"/>
        <w:gridCol w:w="4395"/>
      </w:tblGrid>
      <w:tr w:rsidR="0050543C" w:rsidTr="003D6786">
        <w:trPr>
          <w:trHeight w:val="276"/>
        </w:trPr>
        <w:tc>
          <w:tcPr>
            <w:tcW w:w="1701" w:type="dxa"/>
          </w:tcPr>
          <w:p w:rsidR="0050543C" w:rsidRPr="005D3F9D" w:rsidRDefault="0050543C" w:rsidP="003D6786">
            <w:pPr>
              <w:pBdr>
                <w:bar w:val="single" w:sz="4" w:color="auto"/>
              </w:pBdr>
              <w:spacing w:line="360" w:lineRule="auto"/>
              <w:jc w:val="center"/>
              <w:rPr>
                <w:rFonts w:ascii="Arial" w:eastAsia="Arial" w:hAnsi="Arial" w:cs="Arial"/>
                <w:i/>
                <w:color w:val="000000"/>
              </w:rPr>
            </w:pPr>
            <w:r>
              <w:rPr>
                <w:rFonts w:ascii="Arial" w:eastAsia="Arial" w:hAnsi="Arial" w:cs="Arial"/>
                <w:i/>
                <w:color w:val="000000"/>
              </w:rPr>
              <w:t>Item</w:t>
            </w:r>
          </w:p>
        </w:tc>
        <w:tc>
          <w:tcPr>
            <w:tcW w:w="3402" w:type="dxa"/>
            <w:tcBorders>
              <w:bottom w:val="single" w:sz="4" w:space="0" w:color="auto"/>
            </w:tcBorders>
            <w:shd w:val="clear" w:color="auto" w:fill="auto"/>
          </w:tcPr>
          <w:p w:rsidR="0050543C" w:rsidRDefault="0050543C" w:rsidP="003D6786">
            <w:pPr>
              <w:spacing w:after="0" w:line="240" w:lineRule="auto"/>
              <w:jc w:val="center"/>
              <w:rPr>
                <w:rFonts w:ascii="Arial" w:eastAsia="Arial" w:hAnsi="Arial" w:cs="Arial"/>
                <w:color w:val="000000"/>
              </w:rPr>
            </w:pPr>
            <w:r>
              <w:rPr>
                <w:rFonts w:ascii="Arial" w:eastAsia="Arial" w:hAnsi="Arial" w:cs="Arial"/>
                <w:color w:val="000000"/>
              </w:rPr>
              <w:t>Descrição</w:t>
            </w:r>
          </w:p>
        </w:tc>
        <w:tc>
          <w:tcPr>
            <w:tcW w:w="4395" w:type="dxa"/>
            <w:shd w:val="clear" w:color="auto" w:fill="auto"/>
          </w:tcPr>
          <w:p w:rsidR="0050543C" w:rsidRDefault="0050543C" w:rsidP="003D6786">
            <w:pPr>
              <w:spacing w:after="0" w:line="240" w:lineRule="auto"/>
              <w:jc w:val="center"/>
              <w:rPr>
                <w:rFonts w:ascii="Arial" w:eastAsia="Arial" w:hAnsi="Arial" w:cs="Arial"/>
                <w:color w:val="000000"/>
              </w:rPr>
            </w:pPr>
            <w:r>
              <w:rPr>
                <w:rFonts w:ascii="Arial" w:eastAsia="Arial" w:hAnsi="Arial" w:cs="Arial"/>
                <w:color w:val="000000"/>
              </w:rPr>
              <w:t>Quantidade</w:t>
            </w:r>
          </w:p>
        </w:tc>
      </w:tr>
      <w:tr w:rsidR="0050543C" w:rsidTr="003D6786">
        <w:trPr>
          <w:trHeight w:val="276"/>
        </w:trPr>
        <w:tc>
          <w:tcPr>
            <w:tcW w:w="1701" w:type="dxa"/>
            <w:tcBorders>
              <w:top w:val="single" w:sz="4" w:space="0" w:color="auto"/>
              <w:left w:val="single" w:sz="4" w:space="0" w:color="auto"/>
              <w:bottom w:val="single" w:sz="4" w:space="0" w:color="auto"/>
              <w:right w:val="single" w:sz="4" w:space="0" w:color="auto"/>
            </w:tcBorders>
          </w:tcPr>
          <w:p w:rsidR="0050543C" w:rsidRDefault="0050543C" w:rsidP="003D6786">
            <w:pPr>
              <w:pBdr>
                <w:bar w:val="single" w:sz="4" w:color="auto"/>
              </w:pBdr>
              <w:spacing w:line="360" w:lineRule="auto"/>
              <w:ind w:firstLine="1134"/>
              <w:jc w:val="center"/>
              <w:rPr>
                <w:rFonts w:ascii="Arial" w:eastAsia="Arial" w:hAnsi="Arial" w:cs="Arial"/>
                <w:color w:val="000000"/>
              </w:rPr>
            </w:pPr>
            <w:r>
              <w:rPr>
                <w:rFonts w:ascii="Arial" w:eastAsia="Arial" w:hAnsi="Arial" w:cs="Arial"/>
                <w:color w:val="000000"/>
              </w:rPr>
              <w:t>01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0543C" w:rsidRDefault="0050543C" w:rsidP="003D6786">
            <w:pPr>
              <w:spacing w:after="0" w:line="240" w:lineRule="auto"/>
              <w:jc w:val="center"/>
              <w:rPr>
                <w:rFonts w:ascii="Arial" w:eastAsia="Arial" w:hAnsi="Arial" w:cs="Arial"/>
                <w:color w:val="000000"/>
              </w:rPr>
            </w:pPr>
            <w:r>
              <w:rPr>
                <w:rFonts w:ascii="Arial" w:eastAsia="Arial" w:hAnsi="Arial" w:cs="Arial"/>
                <w:color w:val="000000"/>
              </w:rPr>
              <w:t>Kit embreagem ETON</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50543C" w:rsidRDefault="0050543C" w:rsidP="003D6786">
            <w:pPr>
              <w:spacing w:after="0" w:line="240" w:lineRule="auto"/>
              <w:jc w:val="center"/>
              <w:rPr>
                <w:rFonts w:ascii="Arial" w:eastAsia="Arial" w:hAnsi="Arial" w:cs="Arial"/>
                <w:color w:val="000000"/>
              </w:rPr>
            </w:pPr>
            <w:r>
              <w:rPr>
                <w:rFonts w:ascii="Arial" w:eastAsia="Arial" w:hAnsi="Arial" w:cs="Arial"/>
                <w:color w:val="000000"/>
              </w:rPr>
              <w:t>01</w:t>
            </w:r>
          </w:p>
        </w:tc>
      </w:tr>
      <w:tr w:rsidR="0050543C" w:rsidTr="003D6786">
        <w:trPr>
          <w:trHeight w:val="276"/>
        </w:trPr>
        <w:tc>
          <w:tcPr>
            <w:tcW w:w="1701" w:type="dxa"/>
            <w:tcBorders>
              <w:top w:val="single" w:sz="4" w:space="0" w:color="auto"/>
              <w:left w:val="single" w:sz="4" w:space="0" w:color="auto"/>
              <w:bottom w:val="single" w:sz="4" w:space="0" w:color="auto"/>
              <w:right w:val="single" w:sz="4" w:space="0" w:color="auto"/>
            </w:tcBorders>
          </w:tcPr>
          <w:p w:rsidR="0050543C" w:rsidRDefault="0050543C" w:rsidP="003D6786">
            <w:pPr>
              <w:pBdr>
                <w:bar w:val="single" w:sz="4" w:color="auto"/>
              </w:pBdr>
              <w:spacing w:line="360" w:lineRule="auto"/>
              <w:ind w:firstLine="1134"/>
              <w:jc w:val="center"/>
              <w:rPr>
                <w:rFonts w:ascii="Arial" w:eastAsia="Arial" w:hAnsi="Arial" w:cs="Arial"/>
                <w:color w:val="000000"/>
              </w:rPr>
            </w:pPr>
            <w:r>
              <w:rPr>
                <w:rFonts w:ascii="Arial" w:eastAsia="Arial" w:hAnsi="Arial" w:cs="Arial"/>
                <w:color w:val="000000"/>
              </w:rPr>
              <w:t>02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0543C" w:rsidRDefault="0050543C" w:rsidP="003D6786">
            <w:pPr>
              <w:spacing w:after="0" w:line="240" w:lineRule="auto"/>
              <w:jc w:val="center"/>
              <w:rPr>
                <w:rFonts w:ascii="Arial" w:eastAsia="Arial" w:hAnsi="Arial" w:cs="Arial"/>
                <w:color w:val="000000"/>
              </w:rPr>
            </w:pPr>
            <w:r>
              <w:rPr>
                <w:rFonts w:ascii="Arial" w:eastAsia="Arial" w:hAnsi="Arial" w:cs="Arial"/>
                <w:color w:val="000000"/>
              </w:rPr>
              <w:t xml:space="preserve">Volante </w:t>
            </w:r>
            <w:proofErr w:type="spellStart"/>
            <w:r>
              <w:rPr>
                <w:rFonts w:ascii="Arial" w:eastAsia="Arial" w:hAnsi="Arial" w:cs="Arial"/>
                <w:color w:val="000000"/>
              </w:rPr>
              <w:t>autiopex</w:t>
            </w:r>
            <w:proofErr w:type="spellEnd"/>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50543C" w:rsidRDefault="0050543C" w:rsidP="003D6786">
            <w:pPr>
              <w:spacing w:after="0" w:line="240" w:lineRule="auto"/>
              <w:jc w:val="center"/>
              <w:rPr>
                <w:rFonts w:ascii="Arial" w:eastAsia="Arial" w:hAnsi="Arial" w:cs="Arial"/>
                <w:color w:val="000000"/>
              </w:rPr>
            </w:pPr>
            <w:r>
              <w:rPr>
                <w:rFonts w:ascii="Arial" w:eastAsia="Arial" w:hAnsi="Arial" w:cs="Arial"/>
                <w:color w:val="000000"/>
              </w:rPr>
              <w:t>01</w:t>
            </w:r>
          </w:p>
        </w:tc>
      </w:tr>
      <w:tr w:rsidR="0050543C" w:rsidTr="00297863">
        <w:trPr>
          <w:trHeight w:val="668"/>
        </w:trPr>
        <w:tc>
          <w:tcPr>
            <w:tcW w:w="1701" w:type="dxa"/>
            <w:tcBorders>
              <w:top w:val="single" w:sz="4" w:space="0" w:color="auto"/>
              <w:left w:val="single" w:sz="4" w:space="0" w:color="auto"/>
              <w:bottom w:val="single" w:sz="4" w:space="0" w:color="auto"/>
              <w:right w:val="single" w:sz="4" w:space="0" w:color="auto"/>
            </w:tcBorders>
          </w:tcPr>
          <w:p w:rsidR="0050543C" w:rsidRDefault="0050543C" w:rsidP="003D6786">
            <w:pPr>
              <w:pBdr>
                <w:bar w:val="single" w:sz="4" w:color="auto"/>
              </w:pBdr>
              <w:spacing w:line="360" w:lineRule="auto"/>
              <w:ind w:firstLine="1134"/>
              <w:jc w:val="center"/>
              <w:rPr>
                <w:rFonts w:ascii="Arial" w:eastAsia="Arial" w:hAnsi="Arial" w:cs="Arial"/>
                <w:color w:val="000000"/>
              </w:rPr>
            </w:pPr>
            <w:r>
              <w:rPr>
                <w:rFonts w:ascii="Arial" w:eastAsia="Arial" w:hAnsi="Arial" w:cs="Arial"/>
                <w:color w:val="000000"/>
              </w:rPr>
              <w:t>03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0543C" w:rsidRDefault="0050543C" w:rsidP="003D6786">
            <w:pPr>
              <w:spacing w:after="0" w:line="240" w:lineRule="auto"/>
              <w:jc w:val="center"/>
              <w:rPr>
                <w:rFonts w:ascii="Arial" w:eastAsia="Arial" w:hAnsi="Arial" w:cs="Arial"/>
                <w:color w:val="000000"/>
              </w:rPr>
            </w:pPr>
            <w:r>
              <w:rPr>
                <w:rFonts w:ascii="Arial" w:eastAsia="Arial" w:hAnsi="Arial" w:cs="Arial"/>
                <w:color w:val="000000"/>
              </w:rPr>
              <w:t>Jogo de junta</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50543C" w:rsidRDefault="0050543C" w:rsidP="003D6786">
            <w:pPr>
              <w:spacing w:after="0" w:line="240" w:lineRule="auto"/>
              <w:jc w:val="center"/>
              <w:rPr>
                <w:rFonts w:ascii="Arial" w:eastAsia="Arial" w:hAnsi="Arial" w:cs="Arial"/>
                <w:color w:val="000000"/>
              </w:rPr>
            </w:pPr>
            <w:r>
              <w:rPr>
                <w:rFonts w:ascii="Arial" w:eastAsia="Arial" w:hAnsi="Arial" w:cs="Arial"/>
                <w:color w:val="000000"/>
              </w:rPr>
              <w:t>01</w:t>
            </w:r>
          </w:p>
        </w:tc>
      </w:tr>
      <w:tr w:rsidR="0050543C" w:rsidTr="003D6786">
        <w:trPr>
          <w:trHeight w:val="276"/>
        </w:trPr>
        <w:tc>
          <w:tcPr>
            <w:tcW w:w="1701" w:type="dxa"/>
            <w:tcBorders>
              <w:top w:val="single" w:sz="4" w:space="0" w:color="auto"/>
              <w:left w:val="single" w:sz="4" w:space="0" w:color="auto"/>
              <w:bottom w:val="single" w:sz="4" w:space="0" w:color="auto"/>
              <w:right w:val="single" w:sz="4" w:space="0" w:color="auto"/>
            </w:tcBorders>
          </w:tcPr>
          <w:p w:rsidR="0050543C" w:rsidRDefault="0050543C" w:rsidP="003D6786">
            <w:pPr>
              <w:pBdr>
                <w:bar w:val="single" w:sz="4" w:color="auto"/>
              </w:pBdr>
              <w:spacing w:line="360" w:lineRule="auto"/>
              <w:ind w:firstLine="1134"/>
              <w:jc w:val="center"/>
              <w:rPr>
                <w:rFonts w:ascii="Arial" w:eastAsia="Arial" w:hAnsi="Arial" w:cs="Arial"/>
                <w:color w:val="000000"/>
              </w:rPr>
            </w:pPr>
            <w:r>
              <w:rPr>
                <w:rFonts w:ascii="Arial" w:eastAsia="Arial" w:hAnsi="Arial" w:cs="Arial"/>
                <w:color w:val="000000"/>
              </w:rPr>
              <w:t>04</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0543C" w:rsidRDefault="0050543C" w:rsidP="003D6786">
            <w:pPr>
              <w:spacing w:after="0" w:line="240" w:lineRule="auto"/>
              <w:jc w:val="center"/>
              <w:rPr>
                <w:rFonts w:ascii="Arial" w:eastAsia="Arial" w:hAnsi="Arial" w:cs="Arial"/>
                <w:color w:val="000000"/>
              </w:rPr>
            </w:pPr>
            <w:r>
              <w:rPr>
                <w:rFonts w:ascii="Arial" w:eastAsia="Arial" w:hAnsi="Arial" w:cs="Arial"/>
                <w:color w:val="000000"/>
              </w:rPr>
              <w:t>Sincronizador ETON</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50543C" w:rsidRDefault="0050543C" w:rsidP="003D6786">
            <w:pPr>
              <w:spacing w:after="0" w:line="240" w:lineRule="auto"/>
              <w:jc w:val="center"/>
              <w:rPr>
                <w:rFonts w:ascii="Arial" w:eastAsia="Arial" w:hAnsi="Arial" w:cs="Arial"/>
                <w:color w:val="000000"/>
              </w:rPr>
            </w:pPr>
            <w:r>
              <w:rPr>
                <w:rFonts w:ascii="Arial" w:eastAsia="Arial" w:hAnsi="Arial" w:cs="Arial"/>
                <w:color w:val="000000"/>
              </w:rPr>
              <w:t>01</w:t>
            </w:r>
          </w:p>
        </w:tc>
      </w:tr>
      <w:tr w:rsidR="0050543C" w:rsidTr="003D6786">
        <w:trPr>
          <w:trHeight w:val="276"/>
        </w:trPr>
        <w:tc>
          <w:tcPr>
            <w:tcW w:w="1701" w:type="dxa"/>
            <w:tcBorders>
              <w:top w:val="single" w:sz="4" w:space="0" w:color="auto"/>
              <w:left w:val="single" w:sz="4" w:space="0" w:color="auto"/>
              <w:bottom w:val="single" w:sz="4" w:space="0" w:color="auto"/>
              <w:right w:val="single" w:sz="4" w:space="0" w:color="auto"/>
            </w:tcBorders>
          </w:tcPr>
          <w:p w:rsidR="0050543C" w:rsidRDefault="0050543C" w:rsidP="003D6786">
            <w:pPr>
              <w:pBdr>
                <w:bar w:val="single" w:sz="4" w:color="auto"/>
              </w:pBdr>
              <w:spacing w:line="360" w:lineRule="auto"/>
              <w:ind w:firstLine="1134"/>
              <w:jc w:val="center"/>
              <w:rPr>
                <w:rFonts w:ascii="Arial" w:eastAsia="Arial" w:hAnsi="Arial" w:cs="Arial"/>
                <w:color w:val="000000"/>
              </w:rPr>
            </w:pPr>
            <w:r>
              <w:rPr>
                <w:rFonts w:ascii="Arial" w:eastAsia="Arial" w:hAnsi="Arial" w:cs="Arial"/>
                <w:color w:val="000000"/>
              </w:rPr>
              <w:t>05</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0543C" w:rsidRDefault="0050543C" w:rsidP="0050543C">
            <w:pPr>
              <w:spacing w:after="0" w:line="240" w:lineRule="auto"/>
              <w:jc w:val="center"/>
              <w:rPr>
                <w:rFonts w:ascii="Arial" w:eastAsia="Arial" w:hAnsi="Arial" w:cs="Arial"/>
                <w:color w:val="000000"/>
              </w:rPr>
            </w:pPr>
            <w:r>
              <w:rPr>
                <w:rFonts w:ascii="Arial" w:eastAsia="Arial" w:hAnsi="Arial" w:cs="Arial"/>
                <w:color w:val="000000"/>
              </w:rPr>
              <w:t>Óleo Lubrificante</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50543C" w:rsidRDefault="0050543C" w:rsidP="003D6786">
            <w:pPr>
              <w:spacing w:after="0" w:line="240" w:lineRule="auto"/>
              <w:jc w:val="center"/>
              <w:rPr>
                <w:rFonts w:ascii="Arial" w:eastAsia="Arial" w:hAnsi="Arial" w:cs="Arial"/>
                <w:color w:val="000000"/>
              </w:rPr>
            </w:pPr>
            <w:r>
              <w:rPr>
                <w:rFonts w:ascii="Arial" w:eastAsia="Arial" w:hAnsi="Arial" w:cs="Arial"/>
                <w:color w:val="000000"/>
              </w:rPr>
              <w:t>14 litros</w:t>
            </w:r>
          </w:p>
        </w:tc>
      </w:tr>
      <w:tr w:rsidR="0050543C" w:rsidTr="003D6786">
        <w:trPr>
          <w:trHeight w:val="276"/>
        </w:trPr>
        <w:tc>
          <w:tcPr>
            <w:tcW w:w="1701" w:type="dxa"/>
            <w:tcBorders>
              <w:top w:val="single" w:sz="4" w:space="0" w:color="auto"/>
              <w:left w:val="single" w:sz="4" w:space="0" w:color="auto"/>
              <w:bottom w:val="single" w:sz="4" w:space="0" w:color="auto"/>
              <w:right w:val="single" w:sz="4" w:space="0" w:color="auto"/>
            </w:tcBorders>
          </w:tcPr>
          <w:p w:rsidR="0050543C" w:rsidRDefault="0050543C" w:rsidP="003D6786">
            <w:pPr>
              <w:pBdr>
                <w:bar w:val="single" w:sz="4" w:color="auto"/>
              </w:pBdr>
              <w:spacing w:line="360" w:lineRule="auto"/>
              <w:ind w:firstLine="1134"/>
              <w:jc w:val="center"/>
              <w:rPr>
                <w:rFonts w:ascii="Arial" w:eastAsia="Arial" w:hAnsi="Arial" w:cs="Arial"/>
                <w:color w:val="000000"/>
              </w:rPr>
            </w:pPr>
            <w:r>
              <w:rPr>
                <w:rFonts w:ascii="Arial" w:eastAsia="Arial" w:hAnsi="Arial" w:cs="Arial"/>
                <w:color w:val="000000"/>
              </w:rPr>
              <w:t>06</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0543C" w:rsidRDefault="0050543C" w:rsidP="003D6786">
            <w:pPr>
              <w:spacing w:after="0" w:line="240" w:lineRule="auto"/>
              <w:jc w:val="center"/>
              <w:rPr>
                <w:rFonts w:ascii="Arial" w:eastAsia="Arial" w:hAnsi="Arial" w:cs="Arial"/>
                <w:color w:val="000000"/>
              </w:rPr>
            </w:pPr>
            <w:r>
              <w:rPr>
                <w:rFonts w:ascii="Arial" w:eastAsia="Arial" w:hAnsi="Arial" w:cs="Arial"/>
                <w:color w:val="000000"/>
              </w:rPr>
              <w:t>Chaveta Grupo</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50543C" w:rsidRDefault="0050543C" w:rsidP="003D6786">
            <w:pPr>
              <w:spacing w:after="0" w:line="240" w:lineRule="auto"/>
              <w:jc w:val="center"/>
              <w:rPr>
                <w:rFonts w:ascii="Arial" w:eastAsia="Arial" w:hAnsi="Arial" w:cs="Arial"/>
                <w:color w:val="000000"/>
              </w:rPr>
            </w:pPr>
            <w:r>
              <w:rPr>
                <w:rFonts w:ascii="Arial" w:eastAsia="Arial" w:hAnsi="Arial" w:cs="Arial"/>
                <w:color w:val="000000"/>
              </w:rPr>
              <w:t>01</w:t>
            </w:r>
          </w:p>
        </w:tc>
      </w:tr>
      <w:tr w:rsidR="0050543C" w:rsidTr="003D6786">
        <w:trPr>
          <w:trHeight w:val="276"/>
        </w:trPr>
        <w:tc>
          <w:tcPr>
            <w:tcW w:w="1701" w:type="dxa"/>
            <w:tcBorders>
              <w:top w:val="single" w:sz="4" w:space="0" w:color="auto"/>
              <w:left w:val="single" w:sz="4" w:space="0" w:color="auto"/>
              <w:bottom w:val="single" w:sz="4" w:space="0" w:color="auto"/>
              <w:right w:val="single" w:sz="4" w:space="0" w:color="auto"/>
            </w:tcBorders>
          </w:tcPr>
          <w:p w:rsidR="0050543C" w:rsidRDefault="0050543C" w:rsidP="003D6786">
            <w:pPr>
              <w:pBdr>
                <w:bar w:val="single" w:sz="4" w:color="auto"/>
              </w:pBdr>
              <w:spacing w:line="360" w:lineRule="auto"/>
              <w:ind w:firstLine="1134"/>
              <w:jc w:val="center"/>
              <w:rPr>
                <w:rFonts w:ascii="Arial" w:eastAsia="Arial" w:hAnsi="Arial" w:cs="Arial"/>
                <w:color w:val="000000"/>
              </w:rPr>
            </w:pPr>
            <w:r>
              <w:rPr>
                <w:rFonts w:ascii="Arial" w:eastAsia="Arial" w:hAnsi="Arial" w:cs="Arial"/>
                <w:color w:val="000000"/>
              </w:rPr>
              <w:t>07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0543C" w:rsidRDefault="0050543C" w:rsidP="003D6786">
            <w:pPr>
              <w:spacing w:after="0" w:line="240" w:lineRule="auto"/>
              <w:jc w:val="center"/>
              <w:rPr>
                <w:rFonts w:ascii="Arial" w:eastAsia="Arial" w:hAnsi="Arial" w:cs="Arial"/>
                <w:color w:val="000000"/>
              </w:rPr>
            </w:pPr>
            <w:r>
              <w:rPr>
                <w:rFonts w:ascii="Arial" w:eastAsia="Arial" w:hAnsi="Arial" w:cs="Arial"/>
                <w:color w:val="000000"/>
              </w:rPr>
              <w:t>Mão de obra</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50543C" w:rsidRDefault="0050543C" w:rsidP="003D6786">
            <w:pPr>
              <w:spacing w:after="0" w:line="240" w:lineRule="auto"/>
              <w:jc w:val="center"/>
              <w:rPr>
                <w:rFonts w:ascii="Arial" w:eastAsia="Arial" w:hAnsi="Arial" w:cs="Arial"/>
                <w:color w:val="000000"/>
              </w:rPr>
            </w:pPr>
            <w:r>
              <w:rPr>
                <w:rFonts w:ascii="Arial" w:eastAsia="Arial" w:hAnsi="Arial" w:cs="Arial"/>
                <w:color w:val="000000"/>
              </w:rPr>
              <w:t>01</w:t>
            </w:r>
          </w:p>
        </w:tc>
      </w:tr>
    </w:tbl>
    <w:p w:rsidR="0050543C" w:rsidRDefault="0050543C" w:rsidP="0050543C">
      <w:pPr>
        <w:spacing w:after="0" w:line="360" w:lineRule="auto"/>
        <w:jc w:val="both"/>
        <w:rPr>
          <w:rFonts w:ascii="Arial" w:eastAsia="Arial" w:hAnsi="Arial" w:cs="Arial"/>
          <w:b/>
          <w:color w:val="000000"/>
        </w:rPr>
      </w:pPr>
    </w:p>
    <w:p w:rsidR="005D3F9D" w:rsidRDefault="005D3F9D">
      <w:pPr>
        <w:spacing w:after="0" w:line="360" w:lineRule="auto"/>
        <w:jc w:val="both"/>
        <w:rPr>
          <w:rFonts w:ascii="Arial" w:eastAsia="Arial" w:hAnsi="Arial" w:cs="Arial"/>
          <w:b/>
          <w:color w:val="000000"/>
        </w:rPr>
      </w:pPr>
    </w:p>
    <w:p w:rsidR="001C7452" w:rsidRDefault="003F07D4">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rPr>
        <w:t>Justificativa:</w:t>
      </w:r>
    </w:p>
    <w:p w:rsidR="00A74ECF" w:rsidRDefault="00A74ECF">
      <w:pPr>
        <w:spacing w:after="0" w:line="360" w:lineRule="auto"/>
        <w:ind w:firstLine="1134"/>
        <w:jc w:val="both"/>
        <w:rPr>
          <w:rFonts w:ascii="Arial" w:eastAsia="Arial" w:hAnsi="Arial" w:cs="Arial"/>
        </w:rPr>
      </w:pPr>
    </w:p>
    <w:p w:rsidR="00FC7B4F" w:rsidRPr="00CC579F" w:rsidRDefault="00A74ECF" w:rsidP="00CC579F">
      <w:pPr>
        <w:spacing w:after="0" w:line="360" w:lineRule="auto"/>
        <w:ind w:firstLine="1134"/>
        <w:jc w:val="both"/>
        <w:rPr>
          <w:rFonts w:ascii="Arial" w:eastAsia="Arial" w:hAnsi="Arial" w:cs="Arial"/>
        </w:rPr>
      </w:pPr>
      <w:r>
        <w:rPr>
          <w:rFonts w:ascii="Arial" w:eastAsia="Arial" w:hAnsi="Arial" w:cs="Arial"/>
        </w:rPr>
        <w:t xml:space="preserve">Trata-se a presente </w:t>
      </w:r>
      <w:r w:rsidR="00310BFE">
        <w:rPr>
          <w:rFonts w:ascii="Arial" w:eastAsia="Arial" w:hAnsi="Arial" w:cs="Arial"/>
        </w:rPr>
        <w:t xml:space="preserve">aquisição </w:t>
      </w:r>
      <w:r w:rsidR="00F033B8">
        <w:rPr>
          <w:rFonts w:ascii="Arial" w:eastAsia="Arial" w:hAnsi="Arial" w:cs="Arial"/>
        </w:rPr>
        <w:t xml:space="preserve">de </w:t>
      </w:r>
      <w:r w:rsidR="004C2D6C">
        <w:rPr>
          <w:rFonts w:ascii="Arial" w:eastAsia="Arial" w:hAnsi="Arial" w:cs="Arial"/>
        </w:rPr>
        <w:t xml:space="preserve">peças e contratação de mão de obra </w:t>
      </w:r>
      <w:r w:rsidR="00FC7B4F">
        <w:rPr>
          <w:rFonts w:ascii="Arial" w:eastAsia="Arial" w:hAnsi="Arial" w:cs="Arial"/>
        </w:rPr>
        <w:t>para</w:t>
      </w:r>
      <w:r w:rsidR="004C2D6C">
        <w:rPr>
          <w:rFonts w:ascii="Arial" w:eastAsia="Arial" w:hAnsi="Arial" w:cs="Arial"/>
        </w:rPr>
        <w:t xml:space="preserve"> manutenção da caixa da caixa de transmissão e kit embreagem do Caminhão Ford Cargo </w:t>
      </w:r>
      <w:r w:rsidR="00310BFE">
        <w:rPr>
          <w:rFonts w:ascii="Arial" w:eastAsia="Arial" w:hAnsi="Arial" w:cs="Arial"/>
        </w:rPr>
        <w:t xml:space="preserve">–Placa </w:t>
      </w:r>
      <w:r w:rsidR="004C2D6C">
        <w:rPr>
          <w:rFonts w:ascii="Arial" w:eastAsia="Arial" w:hAnsi="Arial" w:cs="Arial"/>
        </w:rPr>
        <w:t>IYY0949</w:t>
      </w:r>
      <w:r w:rsidR="00E35F78">
        <w:rPr>
          <w:rFonts w:ascii="Arial" w:eastAsia="Arial" w:hAnsi="Arial" w:cs="Arial"/>
        </w:rPr>
        <w:t>, tendo em vista que a antiga</w:t>
      </w:r>
      <w:r w:rsidR="00F033B8">
        <w:rPr>
          <w:rFonts w:ascii="Arial" w:eastAsia="Arial" w:hAnsi="Arial" w:cs="Arial"/>
        </w:rPr>
        <w:t xml:space="preserve"> não está</w:t>
      </w:r>
      <w:r w:rsidR="00310BFE" w:rsidRPr="00CC579F">
        <w:rPr>
          <w:rFonts w:ascii="Arial" w:eastAsia="Arial" w:hAnsi="Arial" w:cs="Arial"/>
        </w:rPr>
        <w:t xml:space="preserve"> </w:t>
      </w:r>
      <w:r w:rsidR="00CC579F" w:rsidRPr="00CC579F">
        <w:rPr>
          <w:rFonts w:ascii="Arial" w:eastAsia="Arial" w:hAnsi="Arial" w:cs="Arial"/>
        </w:rPr>
        <w:t>funcionando. Referido</w:t>
      </w:r>
      <w:r w:rsidR="00310BFE" w:rsidRPr="00CC579F">
        <w:rPr>
          <w:rFonts w:ascii="Arial" w:eastAsia="Arial" w:hAnsi="Arial" w:cs="Arial"/>
        </w:rPr>
        <w:t xml:space="preserve"> caminhão é</w:t>
      </w:r>
      <w:r w:rsidR="00FC7B4F" w:rsidRPr="00CC579F">
        <w:rPr>
          <w:rFonts w:ascii="Arial" w:eastAsia="Arial" w:hAnsi="Arial" w:cs="Arial"/>
        </w:rPr>
        <w:t xml:space="preserve"> </w:t>
      </w:r>
      <w:r w:rsidR="00310BFE" w:rsidRPr="00CC579F">
        <w:rPr>
          <w:rFonts w:ascii="Arial" w:eastAsia="Arial" w:hAnsi="Arial" w:cs="Arial"/>
        </w:rPr>
        <w:t xml:space="preserve">destinado </w:t>
      </w:r>
      <w:r w:rsidR="00FC7B4F" w:rsidRPr="00CC579F">
        <w:rPr>
          <w:rFonts w:ascii="Arial" w:eastAsia="Arial" w:hAnsi="Arial" w:cs="Arial"/>
        </w:rPr>
        <w:t>a atender</w:t>
      </w:r>
      <w:r w:rsidR="004C2D6C">
        <w:rPr>
          <w:rFonts w:ascii="Arial" w:eastAsia="Arial" w:hAnsi="Arial" w:cs="Arial"/>
        </w:rPr>
        <w:t xml:space="preserve"> a Secretária de Desenvolvimento Rural</w:t>
      </w:r>
      <w:r w:rsidR="00FC7B4F" w:rsidRPr="00CC579F">
        <w:rPr>
          <w:rFonts w:ascii="Arial" w:eastAsia="Arial" w:hAnsi="Arial" w:cs="Arial"/>
        </w:rPr>
        <w:t xml:space="preserve"> de Tenente Portela/RS, se justifica face ao interesse público de exe</w:t>
      </w:r>
      <w:r w:rsidR="00310BFE" w:rsidRPr="00CC579F">
        <w:rPr>
          <w:rFonts w:ascii="Arial" w:eastAsia="Arial" w:hAnsi="Arial" w:cs="Arial"/>
        </w:rPr>
        <w:t xml:space="preserve">cutar a manutenção corretiva do veículo </w:t>
      </w:r>
      <w:r w:rsidR="00FC7B4F" w:rsidRPr="00CC579F">
        <w:rPr>
          <w:rFonts w:ascii="Arial" w:eastAsia="Arial" w:hAnsi="Arial" w:cs="Arial"/>
        </w:rPr>
        <w:t>que aguarda o conserto para voltar a</w:t>
      </w:r>
      <w:r w:rsidR="00310BFE" w:rsidRPr="00CC579F">
        <w:rPr>
          <w:rFonts w:ascii="Arial" w:eastAsia="Arial" w:hAnsi="Arial" w:cs="Arial"/>
        </w:rPr>
        <w:t xml:space="preserve"> atividade. Haja vista a manutenção do mesmo</w:t>
      </w:r>
      <w:r w:rsidR="00FC7B4F" w:rsidRPr="00CC579F">
        <w:rPr>
          <w:rFonts w:ascii="Arial" w:eastAsia="Arial" w:hAnsi="Arial" w:cs="Arial"/>
        </w:rPr>
        <w:t xml:space="preserve">, para uso diário da Secretaria, </w:t>
      </w:r>
      <w:r w:rsidR="0073351C">
        <w:rPr>
          <w:rFonts w:ascii="Arial" w:eastAsia="Arial" w:hAnsi="Arial" w:cs="Arial"/>
        </w:rPr>
        <w:lastRenderedPageBreak/>
        <w:t xml:space="preserve">principalmente para </w:t>
      </w:r>
      <w:proofErr w:type="spellStart"/>
      <w:r w:rsidR="0073351C">
        <w:rPr>
          <w:rFonts w:ascii="Arial" w:eastAsia="Arial" w:hAnsi="Arial" w:cs="Arial"/>
        </w:rPr>
        <w:t>cascalhamento</w:t>
      </w:r>
      <w:proofErr w:type="spellEnd"/>
      <w:r w:rsidR="0073351C">
        <w:rPr>
          <w:rFonts w:ascii="Arial" w:eastAsia="Arial" w:hAnsi="Arial" w:cs="Arial"/>
        </w:rPr>
        <w:t xml:space="preserve"> nas estradas do interior do município que foram danificadas com as fortes chuvas que atingiram o município.</w:t>
      </w:r>
    </w:p>
    <w:p w:rsidR="00CC579F" w:rsidRPr="00CC579F" w:rsidRDefault="00CC579F" w:rsidP="00CC579F">
      <w:pPr>
        <w:spacing w:after="0" w:line="360" w:lineRule="auto"/>
        <w:ind w:firstLine="1134"/>
        <w:jc w:val="both"/>
        <w:rPr>
          <w:rFonts w:ascii="Arial" w:eastAsia="Arial" w:hAnsi="Arial" w:cs="Arial"/>
        </w:rPr>
      </w:pPr>
      <w:r w:rsidRPr="00CC579F">
        <w:rPr>
          <w:rFonts w:ascii="Arial" w:eastAsia="Arial" w:hAnsi="Arial" w:cs="Arial"/>
        </w:rPr>
        <w:t xml:space="preserve">A manutenção pretendida se faz extremamente necessária, pois viabilizará o retorno do veículo ao serviço, permitindo o desempenho regular das atividades praticadas no ambiente da administração, uma vez que o veículo é de propriedade desse Município, deve estar em plenas condições de funcionamento e conservação, à disposição do serviço sempre que forem demandados e, no caso de situações emergenciais, receber o atendimento e assistência devidos. </w:t>
      </w:r>
    </w:p>
    <w:p w:rsidR="00CC579F" w:rsidRPr="00CC579F" w:rsidRDefault="00CC579F" w:rsidP="00CC579F">
      <w:pPr>
        <w:spacing w:after="0" w:line="360" w:lineRule="auto"/>
        <w:ind w:firstLine="1134"/>
        <w:jc w:val="both"/>
        <w:rPr>
          <w:rFonts w:ascii="Arial" w:eastAsia="Arial" w:hAnsi="Arial" w:cs="Arial"/>
        </w:rPr>
      </w:pPr>
      <w:r w:rsidRPr="00CC579F">
        <w:rPr>
          <w:rFonts w:ascii="Arial" w:eastAsia="Arial" w:hAnsi="Arial" w:cs="Arial"/>
        </w:rPr>
        <w:t xml:space="preserve">Nesse sentido, destaca-se que o Município, visando implementar as condições necessárias para uma boa conservação dos seus bens, evitando a paralisação dos mesmos impactando no bom andamento dos serviços públicos que necessitam do veículo para realização de recolhimento </w:t>
      </w:r>
      <w:r>
        <w:rPr>
          <w:rFonts w:ascii="Arial" w:eastAsia="Arial" w:hAnsi="Arial" w:cs="Arial"/>
        </w:rPr>
        <w:t>de entulhos.</w:t>
      </w:r>
    </w:p>
    <w:p w:rsidR="00A74ECF" w:rsidRDefault="00E8676A" w:rsidP="00E8676A">
      <w:pPr>
        <w:spacing w:after="0" w:line="360" w:lineRule="auto"/>
        <w:ind w:firstLine="1134"/>
        <w:jc w:val="both"/>
        <w:rPr>
          <w:rFonts w:ascii="Arial" w:eastAsia="Arial" w:hAnsi="Arial" w:cs="Arial"/>
        </w:rPr>
      </w:pPr>
      <w:r w:rsidRPr="00CC579F">
        <w:rPr>
          <w:rFonts w:ascii="Arial" w:eastAsia="Arial" w:hAnsi="Arial" w:cs="Arial"/>
        </w:rPr>
        <w:t xml:space="preserve">Ainda, os preços apresentados estão de acordo com os preços praticados pela </w:t>
      </w:r>
      <w:r w:rsidR="00662AB9" w:rsidRPr="00CC579F">
        <w:rPr>
          <w:rFonts w:ascii="Arial" w:eastAsia="Arial" w:hAnsi="Arial" w:cs="Arial"/>
        </w:rPr>
        <w:t>por outras empresas</w:t>
      </w:r>
      <w:r w:rsidRPr="00CC579F">
        <w:rPr>
          <w:rFonts w:ascii="Arial" w:eastAsia="Arial" w:hAnsi="Arial" w:cs="Arial"/>
        </w:rPr>
        <w:t>, e balizando-se de acordo com os preços de mercado. Ademais, os preços apresentados pelos serviços a serem prestados encontram-se dentro dos</w:t>
      </w:r>
      <w:r>
        <w:rPr>
          <w:rFonts w:ascii="Arial" w:eastAsia="Arial" w:hAnsi="Arial" w:cs="Arial"/>
        </w:rPr>
        <w:t xml:space="preserve"> parâmetros aceitáveis.</w:t>
      </w:r>
    </w:p>
    <w:p w:rsidR="00662AB9" w:rsidRDefault="00662AB9" w:rsidP="00E8676A">
      <w:pPr>
        <w:spacing w:after="0" w:line="360" w:lineRule="auto"/>
        <w:ind w:firstLine="1134"/>
        <w:jc w:val="both"/>
        <w:rPr>
          <w:rFonts w:ascii="Arial" w:eastAsia="Arial" w:hAnsi="Arial" w:cs="Arial"/>
        </w:rPr>
      </w:pPr>
      <w:r>
        <w:rPr>
          <w:rFonts w:ascii="Arial" w:eastAsia="Arial" w:hAnsi="Arial" w:cs="Arial"/>
        </w:rPr>
        <w:t xml:space="preserve">Diante disso, necessária a contratação de </w:t>
      </w:r>
      <w:r w:rsidR="00014F2A">
        <w:rPr>
          <w:rFonts w:ascii="Arial" w:eastAsia="Arial" w:hAnsi="Arial" w:cs="Arial"/>
        </w:rPr>
        <w:t>empresa do</w:t>
      </w:r>
      <w:r>
        <w:rPr>
          <w:rFonts w:ascii="Arial" w:eastAsia="Arial" w:hAnsi="Arial" w:cs="Arial"/>
        </w:rPr>
        <w:t xml:space="preserve"> ramo pertinente para aquisição de peça </w:t>
      </w:r>
      <w:r w:rsidR="00BC1DF0">
        <w:rPr>
          <w:rFonts w:ascii="Arial" w:eastAsia="Arial" w:hAnsi="Arial" w:cs="Arial"/>
        </w:rPr>
        <w:t xml:space="preserve">e contratação de mão de obra </w:t>
      </w:r>
      <w:r w:rsidR="00310BFE">
        <w:rPr>
          <w:rFonts w:ascii="Arial" w:eastAsia="Arial" w:hAnsi="Arial" w:cs="Arial"/>
        </w:rPr>
        <w:t>para</w:t>
      </w:r>
      <w:r w:rsidR="00BC1DF0">
        <w:rPr>
          <w:rFonts w:ascii="Arial" w:eastAsia="Arial" w:hAnsi="Arial" w:cs="Arial"/>
        </w:rPr>
        <w:t xml:space="preserve"> manutenção do caminhão</w:t>
      </w:r>
      <w:r w:rsidR="00310BFE">
        <w:rPr>
          <w:rFonts w:ascii="Arial" w:eastAsia="Arial" w:hAnsi="Arial" w:cs="Arial"/>
        </w:rPr>
        <w:t xml:space="preserve"> </w:t>
      </w:r>
      <w:r w:rsidR="00BC1DF0">
        <w:rPr>
          <w:rFonts w:ascii="Arial" w:eastAsia="Arial" w:hAnsi="Arial" w:cs="Arial"/>
        </w:rPr>
        <w:t xml:space="preserve">Ford </w:t>
      </w:r>
      <w:proofErr w:type="gramStart"/>
      <w:r w:rsidR="00BC1DF0">
        <w:rPr>
          <w:rFonts w:ascii="Arial" w:eastAsia="Arial" w:hAnsi="Arial" w:cs="Arial"/>
        </w:rPr>
        <w:t>cargo  –</w:t>
      </w:r>
      <w:proofErr w:type="gramEnd"/>
      <w:r w:rsidR="00BC1DF0">
        <w:rPr>
          <w:rFonts w:ascii="Arial" w:eastAsia="Arial" w:hAnsi="Arial" w:cs="Arial"/>
        </w:rPr>
        <w:t xml:space="preserve"> Placa IYY0949</w:t>
      </w:r>
      <w:r>
        <w:rPr>
          <w:rFonts w:ascii="Arial" w:eastAsia="Arial" w:hAnsi="Arial" w:cs="Arial"/>
        </w:rPr>
        <w:t>, para a Sec</w:t>
      </w:r>
      <w:r w:rsidR="00BC1DF0">
        <w:rPr>
          <w:rFonts w:ascii="Arial" w:eastAsia="Arial" w:hAnsi="Arial" w:cs="Arial"/>
        </w:rPr>
        <w:t>retaria De Desenvolvimento Rural</w:t>
      </w:r>
      <w:r>
        <w:rPr>
          <w:rFonts w:ascii="Arial" w:eastAsia="Arial" w:hAnsi="Arial" w:cs="Arial"/>
        </w:rPr>
        <w:t>, com</w:t>
      </w:r>
      <w:r w:rsidR="00BB63A9">
        <w:rPr>
          <w:rFonts w:ascii="Arial" w:eastAsia="Arial" w:hAnsi="Arial" w:cs="Arial"/>
        </w:rPr>
        <w:t xml:space="preserve"> fundamento no </w:t>
      </w:r>
      <w:proofErr w:type="spellStart"/>
      <w:r w:rsidR="00BB63A9">
        <w:rPr>
          <w:rFonts w:ascii="Arial" w:eastAsia="Arial" w:hAnsi="Arial" w:cs="Arial"/>
        </w:rPr>
        <w:t>art</w:t>
      </w:r>
      <w:proofErr w:type="spellEnd"/>
      <w:r w:rsidR="00BB63A9">
        <w:rPr>
          <w:rFonts w:ascii="Arial" w:eastAsia="Arial" w:hAnsi="Arial" w:cs="Arial"/>
        </w:rPr>
        <w:t xml:space="preserve"> 75, inciso </w:t>
      </w:r>
      <w:r w:rsidR="00BC1DF0">
        <w:rPr>
          <w:rFonts w:ascii="Arial" w:eastAsia="Arial" w:hAnsi="Arial" w:cs="Arial"/>
          <w:sz w:val="24"/>
        </w:rPr>
        <w:t>I</w:t>
      </w:r>
      <w:r w:rsidR="00BB63A9">
        <w:rPr>
          <w:rFonts w:ascii="Arial" w:eastAsia="Arial" w:hAnsi="Arial" w:cs="Arial"/>
          <w:sz w:val="24"/>
        </w:rPr>
        <w:t xml:space="preserve"> </w:t>
      </w:r>
      <w:r w:rsidRPr="00BB63A9">
        <w:rPr>
          <w:rFonts w:ascii="Arial" w:eastAsia="Arial" w:hAnsi="Arial" w:cs="Arial"/>
          <w:sz w:val="24"/>
        </w:rPr>
        <w:t>da</w:t>
      </w:r>
      <w:r>
        <w:rPr>
          <w:rFonts w:ascii="Arial" w:eastAsia="Arial" w:hAnsi="Arial" w:cs="Arial"/>
        </w:rPr>
        <w:t xml:space="preserve"> lei 14.133/2021.</w:t>
      </w:r>
    </w:p>
    <w:p w:rsidR="00662AB9" w:rsidRDefault="00662AB9" w:rsidP="00E8676A">
      <w:pPr>
        <w:spacing w:after="0" w:line="360" w:lineRule="auto"/>
        <w:ind w:firstLine="1134"/>
        <w:jc w:val="both"/>
        <w:rPr>
          <w:rFonts w:ascii="Arial" w:eastAsia="Arial" w:hAnsi="Arial" w:cs="Arial"/>
        </w:rPr>
      </w:pPr>
    </w:p>
    <w:p w:rsidR="001C7452" w:rsidRDefault="001C7452">
      <w:pPr>
        <w:spacing w:after="0" w:line="360" w:lineRule="auto"/>
        <w:jc w:val="both"/>
        <w:rPr>
          <w:rFonts w:ascii="Arial" w:eastAsia="Arial" w:hAnsi="Arial" w:cs="Arial"/>
          <w:b/>
          <w:color w:val="000000"/>
        </w:rPr>
      </w:pPr>
    </w:p>
    <w:p w:rsidR="001C7452" w:rsidRDefault="00AC3F91">
      <w:pPr>
        <w:spacing w:after="140" w:line="360" w:lineRule="auto"/>
        <w:jc w:val="right"/>
        <w:rPr>
          <w:rFonts w:ascii="Arial" w:eastAsia="Arial" w:hAnsi="Arial" w:cs="Arial"/>
          <w:color w:val="000000"/>
        </w:rPr>
      </w:pPr>
      <w:r>
        <w:rPr>
          <w:rFonts w:ascii="Arial" w:eastAsia="Arial" w:hAnsi="Arial" w:cs="Arial"/>
          <w:color w:val="000000"/>
        </w:rPr>
        <w:t>Tenente Portela/RS,27</w:t>
      </w:r>
      <w:r w:rsidR="00BC1DF0">
        <w:rPr>
          <w:rFonts w:ascii="Arial" w:eastAsia="Arial" w:hAnsi="Arial" w:cs="Arial"/>
          <w:color w:val="000000"/>
        </w:rPr>
        <w:t xml:space="preserve"> de mai</w:t>
      </w:r>
      <w:r w:rsidR="00310BFE">
        <w:rPr>
          <w:rFonts w:ascii="Arial" w:eastAsia="Arial" w:hAnsi="Arial" w:cs="Arial"/>
          <w:color w:val="000000"/>
        </w:rPr>
        <w:t>o</w:t>
      </w:r>
      <w:r w:rsidR="00E8676A">
        <w:rPr>
          <w:rFonts w:ascii="Arial" w:eastAsia="Arial" w:hAnsi="Arial" w:cs="Arial"/>
          <w:color w:val="000000"/>
        </w:rPr>
        <w:t xml:space="preserve"> de 2024.</w:t>
      </w:r>
    </w:p>
    <w:p w:rsidR="001C7452" w:rsidRDefault="001C7452">
      <w:pPr>
        <w:spacing w:after="140" w:line="360" w:lineRule="auto"/>
        <w:jc w:val="right"/>
        <w:rPr>
          <w:rFonts w:ascii="Arial" w:eastAsia="Arial" w:hAnsi="Arial" w:cs="Arial"/>
          <w:color w:val="000000"/>
        </w:rPr>
      </w:pPr>
    </w:p>
    <w:p w:rsidR="001C7452" w:rsidRDefault="003F07D4">
      <w:pPr>
        <w:spacing w:after="240" w:line="1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rsidR="001C7452" w:rsidRDefault="00310BFE">
      <w:pPr>
        <w:spacing w:after="140" w:line="192" w:lineRule="auto"/>
        <w:jc w:val="center"/>
        <w:rPr>
          <w:rFonts w:ascii="Arial" w:eastAsia="Arial" w:hAnsi="Arial" w:cs="Arial"/>
          <w:color w:val="000000"/>
        </w:rPr>
      </w:pPr>
      <w:r>
        <w:rPr>
          <w:rFonts w:ascii="Arial" w:eastAsia="Arial" w:hAnsi="Arial" w:cs="Arial"/>
          <w:color w:val="000000"/>
        </w:rPr>
        <w:t xml:space="preserve">Salete </w:t>
      </w:r>
      <w:proofErr w:type="spellStart"/>
      <w:r>
        <w:rPr>
          <w:rFonts w:ascii="Arial" w:eastAsia="Arial" w:hAnsi="Arial" w:cs="Arial"/>
          <w:color w:val="000000"/>
        </w:rPr>
        <w:t>Bettio</w:t>
      </w:r>
      <w:proofErr w:type="spellEnd"/>
      <w:r>
        <w:rPr>
          <w:rFonts w:ascii="Arial" w:eastAsia="Arial" w:hAnsi="Arial" w:cs="Arial"/>
          <w:color w:val="000000"/>
        </w:rPr>
        <w:t xml:space="preserve"> Sala</w:t>
      </w:r>
    </w:p>
    <w:p w:rsidR="001C7452" w:rsidRDefault="005F7DB5">
      <w:pPr>
        <w:spacing w:after="140" w:line="192" w:lineRule="auto"/>
        <w:jc w:val="center"/>
        <w:rPr>
          <w:rFonts w:ascii="Arial" w:eastAsia="Arial" w:hAnsi="Arial" w:cs="Arial"/>
          <w:color w:val="000000"/>
        </w:rPr>
      </w:pPr>
      <w:r>
        <w:rPr>
          <w:rFonts w:ascii="Arial" w:eastAsia="Arial" w:hAnsi="Arial" w:cs="Arial"/>
          <w:color w:val="000000"/>
        </w:rPr>
        <w:t>Secretária</w:t>
      </w:r>
      <w:r w:rsidR="00BC1DF0">
        <w:rPr>
          <w:rFonts w:ascii="Arial" w:eastAsia="Arial" w:hAnsi="Arial" w:cs="Arial"/>
          <w:color w:val="000000"/>
        </w:rPr>
        <w:t xml:space="preserve"> interina de Desenvolvimento Rural</w:t>
      </w:r>
    </w:p>
    <w:p w:rsidR="00DE4276" w:rsidRDefault="00DE4276">
      <w:pPr>
        <w:spacing w:after="140" w:line="192" w:lineRule="auto"/>
        <w:jc w:val="center"/>
        <w:rPr>
          <w:rFonts w:ascii="Arial" w:eastAsia="Arial" w:hAnsi="Arial" w:cs="Arial"/>
          <w:color w:val="000000"/>
        </w:rPr>
      </w:pPr>
    </w:p>
    <w:p w:rsidR="00DE4276" w:rsidRDefault="00DE4276">
      <w:pPr>
        <w:spacing w:after="140" w:line="192" w:lineRule="auto"/>
        <w:jc w:val="center"/>
        <w:rPr>
          <w:rFonts w:ascii="Arial" w:eastAsia="Arial" w:hAnsi="Arial" w:cs="Arial"/>
          <w:color w:val="000000"/>
        </w:rPr>
      </w:pPr>
    </w:p>
    <w:p w:rsidR="00DE4276" w:rsidRDefault="00DE4276">
      <w:pPr>
        <w:spacing w:after="140" w:line="192" w:lineRule="auto"/>
        <w:jc w:val="center"/>
        <w:rPr>
          <w:rFonts w:ascii="Arial" w:eastAsia="Arial" w:hAnsi="Arial" w:cs="Arial"/>
          <w:color w:val="000000"/>
        </w:rPr>
      </w:pPr>
    </w:p>
    <w:p w:rsidR="00DE4276" w:rsidRDefault="00DE4276">
      <w:pPr>
        <w:spacing w:after="140" w:line="192" w:lineRule="auto"/>
        <w:jc w:val="center"/>
        <w:rPr>
          <w:rFonts w:ascii="Arial" w:eastAsia="Arial" w:hAnsi="Arial" w:cs="Arial"/>
          <w:color w:val="000000"/>
        </w:rPr>
      </w:pPr>
    </w:p>
    <w:p w:rsidR="00DE4276" w:rsidRDefault="00DE4276">
      <w:pPr>
        <w:spacing w:after="140" w:line="192" w:lineRule="auto"/>
        <w:jc w:val="center"/>
        <w:rPr>
          <w:rFonts w:ascii="Arial" w:eastAsia="Arial" w:hAnsi="Arial" w:cs="Arial"/>
          <w:color w:val="000000"/>
        </w:rPr>
      </w:pPr>
    </w:p>
    <w:p w:rsidR="00DE4276" w:rsidRDefault="00DE4276">
      <w:pPr>
        <w:spacing w:after="140" w:line="192" w:lineRule="auto"/>
        <w:jc w:val="center"/>
        <w:rPr>
          <w:rFonts w:ascii="Arial" w:eastAsia="Arial" w:hAnsi="Arial" w:cs="Arial"/>
          <w:color w:val="000000"/>
        </w:rPr>
      </w:pPr>
    </w:p>
    <w:p w:rsidR="00327A8A" w:rsidRDefault="00327A8A" w:rsidP="00A832A3">
      <w:pPr>
        <w:spacing w:after="140" w:line="192" w:lineRule="auto"/>
        <w:rPr>
          <w:rFonts w:ascii="Arial" w:eastAsia="Arial" w:hAnsi="Arial" w:cs="Arial"/>
          <w:color w:val="000000"/>
        </w:rPr>
      </w:pPr>
    </w:p>
    <w:p w:rsidR="00DE4276" w:rsidRDefault="00DE4276">
      <w:pPr>
        <w:spacing w:after="140" w:line="192" w:lineRule="auto"/>
        <w:jc w:val="center"/>
        <w:rPr>
          <w:rFonts w:ascii="Arial" w:eastAsia="Arial" w:hAnsi="Arial" w:cs="Arial"/>
          <w:color w:val="000000"/>
        </w:rPr>
      </w:pPr>
    </w:p>
    <w:p w:rsidR="00DE4276" w:rsidRPr="00DE4276" w:rsidRDefault="00DE4276" w:rsidP="00DE4276">
      <w:pPr>
        <w:spacing w:line="240" w:lineRule="auto"/>
        <w:jc w:val="center"/>
        <w:rPr>
          <w:rFonts w:ascii="Arial" w:eastAsia="Times New Roman" w:hAnsi="Arial" w:cs="Arial"/>
        </w:rPr>
      </w:pPr>
      <w:r w:rsidRPr="00DE4276">
        <w:rPr>
          <w:rFonts w:ascii="Arial" w:eastAsia="Times New Roman" w:hAnsi="Arial" w:cs="Arial"/>
          <w:b/>
          <w:bCs/>
          <w:color w:val="000000"/>
        </w:rPr>
        <w:t>DISPONIBILIDADE ORÇAMENTÁRIA</w:t>
      </w:r>
    </w:p>
    <w:p w:rsidR="00DE4276" w:rsidRPr="00DE4276" w:rsidRDefault="00DE4276" w:rsidP="00DE4276">
      <w:pPr>
        <w:spacing w:after="10" w:line="240" w:lineRule="auto"/>
        <w:ind w:left="-5" w:firstLine="5"/>
        <w:jc w:val="center"/>
        <w:rPr>
          <w:rFonts w:ascii="Times New Roman" w:eastAsia="Times New Roman" w:hAnsi="Times New Roman" w:cs="Times New Roman"/>
          <w:sz w:val="24"/>
          <w:szCs w:val="24"/>
        </w:rPr>
      </w:pPr>
    </w:p>
    <w:p w:rsidR="00DE4276" w:rsidRPr="00DE4276" w:rsidRDefault="00DE4276" w:rsidP="00DE4276">
      <w:pPr>
        <w:spacing w:after="0" w:line="240" w:lineRule="auto"/>
        <w:rPr>
          <w:rFonts w:ascii="Times New Roman" w:eastAsia="Times New Roman" w:hAnsi="Times New Roman" w:cs="Times New Roman"/>
          <w:sz w:val="24"/>
          <w:szCs w:val="24"/>
        </w:rPr>
      </w:pPr>
    </w:p>
    <w:p w:rsidR="00DE4276" w:rsidRPr="00DE4276" w:rsidRDefault="00DE4276" w:rsidP="00DE4276">
      <w:pPr>
        <w:spacing w:line="240" w:lineRule="auto"/>
        <w:ind w:firstLine="1418"/>
        <w:jc w:val="both"/>
        <w:rPr>
          <w:rFonts w:ascii="Times New Roman" w:eastAsia="Times New Roman" w:hAnsi="Times New Roman" w:cs="Times New Roman"/>
          <w:sz w:val="24"/>
          <w:szCs w:val="24"/>
        </w:rPr>
      </w:pPr>
      <w:r w:rsidRPr="00DE4276">
        <w:rPr>
          <w:rFonts w:ascii="Arial" w:eastAsia="Times New Roman" w:hAnsi="Arial" w:cs="Arial"/>
          <w:color w:val="000000"/>
        </w:rPr>
        <w:t>Em atenção ao disposto no inc. IV do art. 72 da Lei 14.133/2021, que determina a demonstração da compatibilidade da previsão de recursos orçamentários com o compromisso a ser assumido certifico que:</w:t>
      </w:r>
    </w:p>
    <w:p w:rsidR="00DE4276" w:rsidRPr="00DE4276" w:rsidRDefault="00DE4276" w:rsidP="00DE4276">
      <w:pPr>
        <w:spacing w:line="240" w:lineRule="auto"/>
        <w:ind w:firstLine="1418"/>
        <w:jc w:val="both"/>
        <w:rPr>
          <w:rFonts w:ascii="Times New Roman" w:eastAsia="Times New Roman" w:hAnsi="Times New Roman" w:cs="Times New Roman"/>
          <w:sz w:val="24"/>
          <w:szCs w:val="24"/>
        </w:rPr>
      </w:pPr>
      <w:r w:rsidRPr="00DE4276">
        <w:rPr>
          <w:rFonts w:ascii="Arial" w:eastAsia="Times New Roman" w:hAnsi="Arial" w:cs="Arial"/>
          <w:color w:val="000000"/>
        </w:rPr>
        <w:t>(</w:t>
      </w:r>
      <w:r w:rsidRPr="00DE4276">
        <w:rPr>
          <w:rFonts w:ascii="Arial" w:eastAsia="Times New Roman" w:hAnsi="Arial" w:cs="Arial"/>
          <w:b/>
          <w:bCs/>
          <w:color w:val="000000"/>
        </w:rPr>
        <w:t>X</w:t>
      </w:r>
      <w:r w:rsidRPr="00DE4276">
        <w:rPr>
          <w:rFonts w:ascii="Arial" w:eastAsia="Times New Roman" w:hAnsi="Arial" w:cs="Arial"/>
          <w:color w:val="000000"/>
        </w:rPr>
        <w:t xml:space="preserve">) – HÁ recursos orçamentários para pagamento das obrigações conforme </w:t>
      </w:r>
      <w:proofErr w:type="gramStart"/>
      <w:r w:rsidRPr="00DE4276">
        <w:rPr>
          <w:rFonts w:ascii="Arial" w:eastAsia="Times New Roman" w:hAnsi="Arial" w:cs="Arial"/>
          <w:color w:val="000000"/>
        </w:rPr>
        <w:t>dotação(</w:t>
      </w:r>
      <w:proofErr w:type="spellStart"/>
      <w:proofErr w:type="gramEnd"/>
      <w:r w:rsidRPr="00DE4276">
        <w:rPr>
          <w:rFonts w:ascii="Arial" w:eastAsia="Times New Roman" w:hAnsi="Arial" w:cs="Arial"/>
          <w:color w:val="000000"/>
        </w:rPr>
        <w:t>ões</w:t>
      </w:r>
      <w:proofErr w:type="spellEnd"/>
      <w:r w:rsidRPr="00DE4276">
        <w:rPr>
          <w:rFonts w:ascii="Arial" w:eastAsia="Times New Roman" w:hAnsi="Arial" w:cs="Arial"/>
          <w:color w:val="000000"/>
        </w:rPr>
        <w:t>) especificada(s) a seguir;</w:t>
      </w:r>
    </w:p>
    <w:p w:rsidR="00DE4276" w:rsidRPr="00DE4276" w:rsidRDefault="00DE4276" w:rsidP="00DE4276">
      <w:pPr>
        <w:spacing w:line="240" w:lineRule="auto"/>
        <w:ind w:firstLine="1418"/>
        <w:jc w:val="both"/>
        <w:rPr>
          <w:rFonts w:ascii="Times New Roman" w:eastAsia="Times New Roman" w:hAnsi="Times New Roman" w:cs="Times New Roman"/>
          <w:sz w:val="24"/>
          <w:szCs w:val="24"/>
        </w:rPr>
      </w:pPr>
      <w:proofErr w:type="gramStart"/>
      <w:r w:rsidRPr="00DE4276">
        <w:rPr>
          <w:rFonts w:ascii="Arial" w:eastAsia="Times New Roman" w:hAnsi="Arial" w:cs="Arial"/>
          <w:color w:val="000000"/>
        </w:rPr>
        <w:t>(  </w:t>
      </w:r>
      <w:proofErr w:type="gramEnd"/>
      <w:r w:rsidRPr="00DE4276">
        <w:rPr>
          <w:rFonts w:ascii="Arial" w:eastAsia="Times New Roman" w:hAnsi="Arial" w:cs="Arial"/>
          <w:color w:val="000000"/>
        </w:rPr>
        <w:t xml:space="preserve"> ) – NÃO HÁ recursos orçamentários para pagamento das obrigações;</w:t>
      </w:r>
    </w:p>
    <w:p w:rsidR="00DE4276" w:rsidRPr="00DE4276" w:rsidRDefault="00DE4276" w:rsidP="00DE4276">
      <w:pPr>
        <w:spacing w:line="240" w:lineRule="auto"/>
        <w:ind w:firstLine="1418"/>
        <w:jc w:val="both"/>
        <w:rPr>
          <w:rFonts w:ascii="Times New Roman" w:eastAsia="Times New Roman" w:hAnsi="Times New Roman" w:cs="Times New Roman"/>
          <w:sz w:val="24"/>
          <w:szCs w:val="24"/>
        </w:rPr>
      </w:pPr>
      <w:proofErr w:type="gramStart"/>
      <w:r w:rsidRPr="00DE4276">
        <w:rPr>
          <w:rFonts w:ascii="Arial" w:eastAsia="Times New Roman" w:hAnsi="Arial" w:cs="Arial"/>
          <w:color w:val="000000"/>
        </w:rPr>
        <w:t>(  </w:t>
      </w:r>
      <w:proofErr w:type="gramEnd"/>
      <w:r w:rsidRPr="00DE4276">
        <w:rPr>
          <w:rFonts w:ascii="Arial" w:eastAsia="Times New Roman" w:hAnsi="Arial" w:cs="Arial"/>
          <w:color w:val="000000"/>
        </w:rPr>
        <w:t xml:space="preserve"> ) – Despesas Extra Orçamentárias.</w:t>
      </w:r>
    </w:p>
    <w:p w:rsidR="00DE4276" w:rsidRPr="00DE4276" w:rsidRDefault="00DE4276" w:rsidP="00DE4276">
      <w:pPr>
        <w:spacing w:after="0" w:line="240" w:lineRule="auto"/>
        <w:rPr>
          <w:rFonts w:ascii="Times New Roman" w:eastAsia="Times New Roman" w:hAnsi="Times New Roman" w:cs="Times New Roman"/>
          <w:color w:val="FF0000"/>
          <w:sz w:val="24"/>
          <w:szCs w:val="24"/>
        </w:rPr>
      </w:pPr>
    </w:p>
    <w:p w:rsidR="00DE4276" w:rsidRPr="00F73F5A" w:rsidRDefault="00DE4276" w:rsidP="00DE4276">
      <w:pPr>
        <w:spacing w:after="0" w:line="240" w:lineRule="auto"/>
        <w:ind w:leftChars="600" w:left="1320"/>
        <w:jc w:val="both"/>
        <w:rPr>
          <w:rFonts w:ascii="Times New Roman" w:eastAsia="Times New Roman" w:hAnsi="Times New Roman" w:cs="Times New Roman"/>
          <w:color w:val="000000" w:themeColor="text1"/>
          <w:sz w:val="24"/>
          <w:szCs w:val="24"/>
        </w:rPr>
      </w:pPr>
      <w:r w:rsidRPr="00F73F5A">
        <w:rPr>
          <w:rFonts w:ascii="Arial" w:eastAsia="Times New Roman" w:hAnsi="Arial" w:cs="Arial"/>
          <w:color w:val="000000" w:themeColor="text1"/>
        </w:rPr>
        <w:t>Recursos Orçamentários: PREFEITURA MUNICIPAL DE TENENTE PORTELA/RS.</w:t>
      </w:r>
    </w:p>
    <w:p w:rsidR="00DE4276" w:rsidRPr="00F73F5A" w:rsidRDefault="00DE4276" w:rsidP="00DE4276">
      <w:pPr>
        <w:spacing w:after="0" w:line="240" w:lineRule="auto"/>
        <w:ind w:leftChars="600" w:left="1320"/>
        <w:jc w:val="both"/>
        <w:rPr>
          <w:rFonts w:ascii="Times New Roman" w:eastAsia="Times New Roman" w:hAnsi="Times New Roman" w:cs="Times New Roman"/>
          <w:color w:val="000000" w:themeColor="text1"/>
          <w:sz w:val="24"/>
          <w:szCs w:val="24"/>
        </w:rPr>
      </w:pPr>
      <w:r w:rsidRPr="00F73F5A">
        <w:rPr>
          <w:rFonts w:ascii="Arial" w:eastAsia="Times New Roman" w:hAnsi="Arial" w:cs="Arial"/>
          <w:color w:val="000000" w:themeColor="text1"/>
        </w:rPr>
        <w:t>Órgão:  Prefeitura Municipal de Tenente Portela/RS</w:t>
      </w:r>
    </w:p>
    <w:p w:rsidR="00DE4276" w:rsidRPr="00F73F5A" w:rsidRDefault="00DE4276" w:rsidP="00DE4276">
      <w:pPr>
        <w:spacing w:after="0" w:line="240" w:lineRule="auto"/>
        <w:ind w:leftChars="600" w:left="1320"/>
        <w:jc w:val="both"/>
        <w:rPr>
          <w:rFonts w:ascii="Times New Roman" w:eastAsia="Times New Roman" w:hAnsi="Times New Roman" w:cs="Times New Roman"/>
          <w:color w:val="000000" w:themeColor="text1"/>
          <w:sz w:val="24"/>
          <w:szCs w:val="24"/>
        </w:rPr>
      </w:pPr>
      <w:r w:rsidRPr="00F73F5A">
        <w:rPr>
          <w:rFonts w:ascii="Arial" w:eastAsia="Times New Roman" w:hAnsi="Arial" w:cs="Arial"/>
          <w:color w:val="000000" w:themeColor="text1"/>
        </w:rPr>
        <w:t>Unidade:  08 001</w:t>
      </w:r>
    </w:p>
    <w:p w:rsidR="00DE4276" w:rsidRPr="00F73F5A" w:rsidRDefault="00B051AF" w:rsidP="00DE4276">
      <w:pPr>
        <w:spacing w:after="0" w:line="240" w:lineRule="auto"/>
        <w:ind w:leftChars="600" w:left="1320"/>
        <w:jc w:val="both"/>
        <w:rPr>
          <w:rFonts w:ascii="Times New Roman" w:eastAsia="Times New Roman" w:hAnsi="Times New Roman" w:cs="Times New Roman"/>
          <w:color w:val="000000" w:themeColor="text1"/>
          <w:sz w:val="24"/>
          <w:szCs w:val="24"/>
        </w:rPr>
      </w:pPr>
      <w:proofErr w:type="spellStart"/>
      <w:r w:rsidRPr="00F73F5A">
        <w:rPr>
          <w:rFonts w:ascii="Arial" w:eastAsia="Times New Roman" w:hAnsi="Arial" w:cs="Arial"/>
          <w:color w:val="000000" w:themeColor="text1"/>
        </w:rPr>
        <w:t>Proj</w:t>
      </w:r>
      <w:proofErr w:type="spellEnd"/>
      <w:r w:rsidRPr="00F73F5A">
        <w:rPr>
          <w:rFonts w:ascii="Arial" w:eastAsia="Times New Roman" w:hAnsi="Arial" w:cs="Arial"/>
          <w:color w:val="000000" w:themeColor="text1"/>
        </w:rPr>
        <w:t>/</w:t>
      </w:r>
      <w:proofErr w:type="gramStart"/>
      <w:r w:rsidRPr="00F73F5A">
        <w:rPr>
          <w:rFonts w:ascii="Arial" w:eastAsia="Times New Roman" w:hAnsi="Arial" w:cs="Arial"/>
          <w:color w:val="000000" w:themeColor="text1"/>
        </w:rPr>
        <w:t>Ativ.:</w:t>
      </w:r>
      <w:proofErr w:type="gramEnd"/>
      <w:r w:rsidRPr="00F73F5A">
        <w:rPr>
          <w:rFonts w:ascii="Arial" w:eastAsia="Times New Roman" w:hAnsi="Arial" w:cs="Arial"/>
          <w:color w:val="000000" w:themeColor="text1"/>
        </w:rPr>
        <w:t xml:space="preserve"> 2008</w:t>
      </w:r>
    </w:p>
    <w:p w:rsidR="00DE4276" w:rsidRPr="00F73F5A" w:rsidRDefault="00F73F5A" w:rsidP="00DE4276">
      <w:pPr>
        <w:spacing w:after="0" w:line="240" w:lineRule="auto"/>
        <w:ind w:leftChars="600" w:left="1320"/>
        <w:jc w:val="both"/>
        <w:rPr>
          <w:rFonts w:ascii="Arial" w:eastAsia="Times New Roman" w:hAnsi="Arial" w:cs="Arial"/>
          <w:color w:val="000000" w:themeColor="text1"/>
        </w:rPr>
      </w:pPr>
      <w:r w:rsidRPr="00F73F5A">
        <w:rPr>
          <w:rFonts w:ascii="Arial" w:eastAsia="Times New Roman" w:hAnsi="Arial" w:cs="Arial"/>
          <w:color w:val="000000" w:themeColor="text1"/>
        </w:rPr>
        <w:t>Elemento: 63</w:t>
      </w:r>
      <w:r w:rsidR="00B051AF" w:rsidRPr="00F73F5A">
        <w:rPr>
          <w:rFonts w:ascii="Arial" w:eastAsia="Times New Roman" w:hAnsi="Arial" w:cs="Arial"/>
          <w:color w:val="000000" w:themeColor="text1"/>
        </w:rPr>
        <w:t>-</w:t>
      </w:r>
      <w:r w:rsidR="00DE4276" w:rsidRPr="00F73F5A">
        <w:rPr>
          <w:rFonts w:ascii="Arial" w:eastAsia="Times New Roman" w:hAnsi="Arial" w:cs="Arial"/>
          <w:color w:val="000000" w:themeColor="text1"/>
        </w:rPr>
        <w:t xml:space="preserve"> </w:t>
      </w:r>
      <w:proofErr w:type="gramStart"/>
      <w:r w:rsidR="00DE4276" w:rsidRPr="00F73F5A">
        <w:rPr>
          <w:rFonts w:ascii="Arial" w:eastAsia="Times New Roman" w:hAnsi="Arial" w:cs="Arial"/>
          <w:color w:val="000000" w:themeColor="text1"/>
        </w:rPr>
        <w:t xml:space="preserve">3.3.90.30.00.00.00.00 </w:t>
      </w:r>
      <w:r w:rsidR="00B051AF" w:rsidRPr="00F73F5A">
        <w:rPr>
          <w:rFonts w:ascii="Arial" w:eastAsia="Times New Roman" w:hAnsi="Arial" w:cs="Arial"/>
          <w:color w:val="000000" w:themeColor="text1"/>
        </w:rPr>
        <w:t xml:space="preserve"> 1500.0000.0000</w:t>
      </w:r>
      <w:proofErr w:type="gramEnd"/>
    </w:p>
    <w:p w:rsidR="00F73F5A" w:rsidRPr="00F73F5A" w:rsidRDefault="00F73F5A" w:rsidP="00DE4276">
      <w:pPr>
        <w:spacing w:after="0" w:line="240" w:lineRule="auto"/>
        <w:ind w:leftChars="600" w:left="1320"/>
        <w:jc w:val="both"/>
        <w:rPr>
          <w:rFonts w:ascii="Times New Roman" w:eastAsia="Times New Roman" w:hAnsi="Times New Roman" w:cs="Times New Roman"/>
          <w:color w:val="000000" w:themeColor="text1"/>
          <w:sz w:val="24"/>
          <w:szCs w:val="24"/>
        </w:rPr>
      </w:pPr>
      <w:r w:rsidRPr="00F73F5A">
        <w:rPr>
          <w:rFonts w:ascii="Arial" w:eastAsia="Times New Roman" w:hAnsi="Arial" w:cs="Arial"/>
          <w:color w:val="000000" w:themeColor="text1"/>
        </w:rPr>
        <w:t xml:space="preserve">                  64-3.3.90.39.00.00.00.00.1500.0000.0000</w:t>
      </w:r>
    </w:p>
    <w:p w:rsidR="001D54CB" w:rsidRPr="00F73F5A" w:rsidRDefault="00DE4276" w:rsidP="00DE4276">
      <w:pPr>
        <w:spacing w:after="0" w:line="240" w:lineRule="auto"/>
        <w:ind w:leftChars="600" w:left="1320"/>
        <w:jc w:val="both"/>
        <w:rPr>
          <w:rFonts w:ascii="Arial" w:eastAsia="Times New Roman" w:hAnsi="Arial" w:cs="Arial"/>
          <w:color w:val="000000" w:themeColor="text1"/>
        </w:rPr>
      </w:pPr>
      <w:r w:rsidRPr="00F73F5A">
        <w:rPr>
          <w:rFonts w:ascii="Arial" w:eastAsia="Times New Roman" w:hAnsi="Arial" w:cs="Arial"/>
          <w:color w:val="000000" w:themeColor="text1"/>
        </w:rPr>
        <w:t>Sal</w:t>
      </w:r>
      <w:r w:rsidR="001D54CB" w:rsidRPr="00F73F5A">
        <w:rPr>
          <w:rFonts w:ascii="Arial" w:eastAsia="Times New Roman" w:hAnsi="Arial" w:cs="Arial"/>
          <w:color w:val="000000" w:themeColor="text1"/>
        </w:rPr>
        <w:t xml:space="preserve">do da </w:t>
      </w:r>
      <w:r w:rsidR="00F73F5A" w:rsidRPr="00F73F5A">
        <w:rPr>
          <w:rFonts w:ascii="Arial" w:eastAsia="Times New Roman" w:hAnsi="Arial" w:cs="Arial"/>
          <w:color w:val="000000" w:themeColor="text1"/>
        </w:rPr>
        <w:t>Dotação: 63-R$ 1.357.449,88</w:t>
      </w:r>
    </w:p>
    <w:p w:rsidR="00F73F5A" w:rsidRPr="00F73F5A" w:rsidRDefault="00F73F5A" w:rsidP="00DE4276">
      <w:pPr>
        <w:spacing w:after="0" w:line="240" w:lineRule="auto"/>
        <w:ind w:leftChars="600" w:left="1320"/>
        <w:jc w:val="both"/>
        <w:rPr>
          <w:rFonts w:ascii="Arial" w:eastAsia="Times New Roman" w:hAnsi="Arial" w:cs="Arial"/>
          <w:color w:val="000000" w:themeColor="text1"/>
        </w:rPr>
      </w:pPr>
      <w:r w:rsidRPr="00F73F5A">
        <w:rPr>
          <w:rFonts w:ascii="Arial" w:eastAsia="Times New Roman" w:hAnsi="Arial" w:cs="Arial"/>
          <w:color w:val="000000" w:themeColor="text1"/>
        </w:rPr>
        <w:t xml:space="preserve">                               64-418.816,77</w:t>
      </w:r>
    </w:p>
    <w:p w:rsidR="00DE4276" w:rsidRPr="00F73F5A" w:rsidRDefault="00DE4276" w:rsidP="00DE4276">
      <w:pPr>
        <w:spacing w:after="0" w:line="240" w:lineRule="auto"/>
        <w:ind w:leftChars="600" w:left="1320"/>
        <w:jc w:val="both"/>
        <w:rPr>
          <w:rFonts w:ascii="Times New Roman" w:eastAsia="Times New Roman" w:hAnsi="Times New Roman" w:cs="Times New Roman"/>
          <w:b/>
          <w:bCs/>
          <w:color w:val="000000" w:themeColor="text1"/>
          <w:sz w:val="24"/>
          <w:szCs w:val="24"/>
        </w:rPr>
      </w:pPr>
      <w:r w:rsidRPr="00F73F5A">
        <w:rPr>
          <w:rFonts w:ascii="Arial" w:eastAsia="Times New Roman" w:hAnsi="Arial" w:cs="Arial"/>
          <w:color w:val="000000" w:themeColor="text1"/>
        </w:rPr>
        <w:t xml:space="preserve">Valor total </w:t>
      </w:r>
      <w:r w:rsidR="00F73F5A" w:rsidRPr="00F73F5A">
        <w:rPr>
          <w:rFonts w:ascii="Arial" w:eastAsia="Times New Roman" w:hAnsi="Arial" w:cs="Arial"/>
          <w:color w:val="000000" w:themeColor="text1"/>
        </w:rPr>
        <w:t>previsto: R$ 19.658,00</w:t>
      </w:r>
    </w:p>
    <w:p w:rsidR="00DE4276" w:rsidRPr="00F73F5A" w:rsidRDefault="00DE4276" w:rsidP="00DE4276">
      <w:pPr>
        <w:spacing w:after="240" w:line="240" w:lineRule="auto"/>
        <w:ind w:leftChars="600" w:left="1320"/>
        <w:rPr>
          <w:rFonts w:ascii="Times New Roman" w:eastAsia="Times New Roman" w:hAnsi="Times New Roman" w:cs="Times New Roman"/>
          <w:color w:val="000000" w:themeColor="text1"/>
          <w:sz w:val="24"/>
          <w:szCs w:val="24"/>
        </w:rPr>
      </w:pPr>
    </w:p>
    <w:p w:rsidR="00DE4276" w:rsidRPr="00DE4276" w:rsidRDefault="001A6070" w:rsidP="00DE4276">
      <w:pPr>
        <w:spacing w:after="140" w:line="360" w:lineRule="auto"/>
        <w:jc w:val="right"/>
        <w:rPr>
          <w:rFonts w:ascii="Arial" w:eastAsia="Arial" w:hAnsi="Arial" w:cs="Arial"/>
          <w:color w:val="000000"/>
          <w:lang w:eastAsia="en-US"/>
        </w:rPr>
      </w:pPr>
      <w:r>
        <w:rPr>
          <w:rFonts w:ascii="Arial" w:eastAsia="Arial" w:hAnsi="Arial" w:cs="Arial"/>
          <w:color w:val="000000"/>
          <w:lang w:eastAsia="en-US"/>
        </w:rPr>
        <w:t>Tenente Portela/</w:t>
      </w:r>
      <w:r w:rsidR="00AC3F91">
        <w:rPr>
          <w:rFonts w:ascii="Arial" w:eastAsia="Arial" w:hAnsi="Arial" w:cs="Arial"/>
          <w:color w:val="000000"/>
          <w:lang w:eastAsia="en-US"/>
        </w:rPr>
        <w:t>RS, 27</w:t>
      </w:r>
      <w:r w:rsidR="00110A9D">
        <w:rPr>
          <w:rFonts w:ascii="Arial" w:eastAsia="Arial" w:hAnsi="Arial" w:cs="Arial"/>
          <w:color w:val="000000"/>
          <w:lang w:eastAsia="en-US"/>
        </w:rPr>
        <w:t xml:space="preserve"> de maio</w:t>
      </w:r>
      <w:r w:rsidR="001D54CB">
        <w:rPr>
          <w:rFonts w:ascii="Arial" w:eastAsia="Arial" w:hAnsi="Arial" w:cs="Arial"/>
          <w:color w:val="000000"/>
          <w:lang w:eastAsia="en-US"/>
        </w:rPr>
        <w:t xml:space="preserve"> </w:t>
      </w:r>
      <w:r w:rsidR="00DE4276" w:rsidRPr="00DE4276">
        <w:rPr>
          <w:rFonts w:ascii="Arial" w:eastAsia="Arial" w:hAnsi="Arial" w:cs="Arial"/>
          <w:color w:val="000000"/>
          <w:lang w:eastAsia="en-US"/>
        </w:rPr>
        <w:t>de 2024.</w:t>
      </w:r>
    </w:p>
    <w:p w:rsidR="00DE4276" w:rsidRPr="00DE4276" w:rsidRDefault="00DE4276" w:rsidP="00DE4276">
      <w:pPr>
        <w:spacing w:after="140" w:line="360" w:lineRule="auto"/>
        <w:jc w:val="right"/>
        <w:rPr>
          <w:rFonts w:ascii="Arial" w:eastAsia="Arial" w:hAnsi="Arial" w:cs="Arial"/>
          <w:color w:val="000000"/>
          <w:lang w:eastAsia="en-US"/>
        </w:rPr>
      </w:pPr>
    </w:p>
    <w:p w:rsidR="00DE4276" w:rsidRPr="00DE4276" w:rsidRDefault="00DE4276" w:rsidP="00DE4276">
      <w:pPr>
        <w:spacing w:after="240" w:line="192" w:lineRule="auto"/>
        <w:jc w:val="center"/>
        <w:rPr>
          <w:rFonts w:ascii="Times New Roman" w:eastAsia="Times New Roman" w:hAnsi="Times New Roman" w:cs="Times New Roman"/>
          <w:sz w:val="24"/>
          <w:szCs w:val="24"/>
          <w:lang w:eastAsia="en-US"/>
        </w:rPr>
      </w:pPr>
      <w:r w:rsidRPr="00DE4276">
        <w:rPr>
          <w:rFonts w:ascii="Times New Roman" w:eastAsia="Times New Roman" w:hAnsi="Times New Roman" w:cs="Times New Roman"/>
          <w:sz w:val="24"/>
          <w:szCs w:val="24"/>
          <w:lang w:eastAsia="en-US"/>
        </w:rPr>
        <w:t>___________________________________</w:t>
      </w:r>
    </w:p>
    <w:p w:rsidR="00DE4276" w:rsidRPr="00DE4276" w:rsidRDefault="001D54CB" w:rsidP="00DE4276">
      <w:pPr>
        <w:spacing w:after="140" w:line="192" w:lineRule="auto"/>
        <w:jc w:val="center"/>
        <w:rPr>
          <w:rFonts w:ascii="Arial" w:eastAsia="Arial" w:hAnsi="Arial" w:cs="Arial"/>
          <w:color w:val="000000"/>
          <w:lang w:eastAsia="en-US"/>
        </w:rPr>
      </w:pPr>
      <w:r>
        <w:rPr>
          <w:rFonts w:ascii="Arial" w:eastAsia="Arial" w:hAnsi="Arial" w:cs="Arial"/>
          <w:color w:val="000000"/>
          <w:lang w:eastAsia="en-US"/>
        </w:rPr>
        <w:t xml:space="preserve">Salete </w:t>
      </w:r>
      <w:proofErr w:type="spellStart"/>
      <w:r>
        <w:rPr>
          <w:rFonts w:ascii="Arial" w:eastAsia="Arial" w:hAnsi="Arial" w:cs="Arial"/>
          <w:color w:val="000000"/>
          <w:lang w:eastAsia="en-US"/>
        </w:rPr>
        <w:t>Bettio</w:t>
      </w:r>
      <w:proofErr w:type="spellEnd"/>
      <w:r>
        <w:rPr>
          <w:rFonts w:ascii="Arial" w:eastAsia="Arial" w:hAnsi="Arial" w:cs="Arial"/>
          <w:color w:val="000000"/>
          <w:lang w:eastAsia="en-US"/>
        </w:rPr>
        <w:t xml:space="preserve"> Sala </w:t>
      </w:r>
    </w:p>
    <w:p w:rsidR="00DE4276" w:rsidRDefault="005F7DB5" w:rsidP="00DE4276">
      <w:pPr>
        <w:spacing w:after="140" w:line="192" w:lineRule="auto"/>
        <w:jc w:val="center"/>
        <w:rPr>
          <w:rFonts w:ascii="Arial" w:eastAsia="Arial" w:hAnsi="Arial" w:cs="Arial"/>
          <w:color w:val="000000"/>
          <w:lang w:eastAsia="en-US"/>
        </w:rPr>
      </w:pPr>
      <w:r>
        <w:rPr>
          <w:rFonts w:ascii="Arial" w:eastAsia="Arial" w:hAnsi="Arial" w:cs="Arial"/>
          <w:color w:val="000000"/>
          <w:lang w:eastAsia="en-US"/>
        </w:rPr>
        <w:t>Secretaria</w:t>
      </w:r>
      <w:r w:rsidR="00110A9D">
        <w:rPr>
          <w:rFonts w:ascii="Arial" w:eastAsia="Arial" w:hAnsi="Arial" w:cs="Arial"/>
          <w:color w:val="000000"/>
          <w:lang w:eastAsia="en-US"/>
        </w:rPr>
        <w:t xml:space="preserve"> interina de Desenvolvimento Rural</w:t>
      </w:r>
    </w:p>
    <w:p w:rsidR="00DE4276" w:rsidRDefault="00DE4276" w:rsidP="00DE4276">
      <w:pPr>
        <w:spacing w:after="140" w:line="192" w:lineRule="auto"/>
        <w:jc w:val="center"/>
        <w:rPr>
          <w:rFonts w:ascii="Arial" w:eastAsia="Arial" w:hAnsi="Arial" w:cs="Arial"/>
          <w:color w:val="000000"/>
          <w:lang w:eastAsia="en-US"/>
        </w:rPr>
      </w:pPr>
    </w:p>
    <w:p w:rsidR="00DE4276" w:rsidRDefault="00DE4276" w:rsidP="00DE4276">
      <w:pPr>
        <w:spacing w:after="140" w:line="192" w:lineRule="auto"/>
        <w:jc w:val="center"/>
        <w:rPr>
          <w:rFonts w:ascii="Arial" w:eastAsia="Arial" w:hAnsi="Arial" w:cs="Arial"/>
          <w:color w:val="000000"/>
          <w:lang w:eastAsia="en-US"/>
        </w:rPr>
      </w:pPr>
    </w:p>
    <w:p w:rsidR="00DE4276" w:rsidRDefault="00DE4276" w:rsidP="00DE4276">
      <w:pPr>
        <w:spacing w:after="140" w:line="192" w:lineRule="auto"/>
        <w:jc w:val="center"/>
        <w:rPr>
          <w:rFonts w:ascii="Arial" w:eastAsia="Arial" w:hAnsi="Arial" w:cs="Arial"/>
          <w:color w:val="000000"/>
          <w:lang w:eastAsia="en-US"/>
        </w:rPr>
      </w:pPr>
    </w:p>
    <w:p w:rsidR="00DE4276" w:rsidRDefault="00DE4276" w:rsidP="00DE4276">
      <w:pPr>
        <w:spacing w:after="140" w:line="192" w:lineRule="auto"/>
        <w:jc w:val="center"/>
        <w:rPr>
          <w:rFonts w:ascii="Arial" w:eastAsia="Arial" w:hAnsi="Arial" w:cs="Arial"/>
          <w:color w:val="000000"/>
          <w:lang w:eastAsia="en-US"/>
        </w:rPr>
      </w:pPr>
    </w:p>
    <w:p w:rsidR="00DE4276" w:rsidRDefault="00DE4276" w:rsidP="00DE4276">
      <w:pPr>
        <w:spacing w:after="140" w:line="192" w:lineRule="auto"/>
        <w:jc w:val="center"/>
        <w:rPr>
          <w:rFonts w:ascii="Arial" w:eastAsia="Arial" w:hAnsi="Arial" w:cs="Arial"/>
          <w:color w:val="000000"/>
          <w:lang w:eastAsia="en-US"/>
        </w:rPr>
      </w:pPr>
    </w:p>
    <w:p w:rsidR="00DE4276" w:rsidRDefault="00DE4276" w:rsidP="00DE4276">
      <w:pPr>
        <w:spacing w:after="140" w:line="192" w:lineRule="auto"/>
        <w:jc w:val="center"/>
        <w:rPr>
          <w:rFonts w:ascii="Arial" w:eastAsia="Arial" w:hAnsi="Arial" w:cs="Arial"/>
          <w:color w:val="000000"/>
          <w:lang w:eastAsia="en-US"/>
        </w:rPr>
      </w:pPr>
    </w:p>
    <w:p w:rsidR="00DE4276" w:rsidRDefault="00DE4276" w:rsidP="00DE4276">
      <w:pPr>
        <w:spacing w:after="140" w:line="192" w:lineRule="auto"/>
        <w:jc w:val="center"/>
        <w:rPr>
          <w:rFonts w:ascii="Arial" w:eastAsia="Arial" w:hAnsi="Arial" w:cs="Arial"/>
          <w:color w:val="000000"/>
          <w:lang w:eastAsia="en-US"/>
        </w:rPr>
      </w:pPr>
    </w:p>
    <w:p w:rsidR="00DE4276" w:rsidRDefault="00DE4276" w:rsidP="00DE4276">
      <w:pPr>
        <w:spacing w:after="140" w:line="192" w:lineRule="auto"/>
        <w:jc w:val="center"/>
        <w:rPr>
          <w:rFonts w:ascii="Arial" w:eastAsia="Arial" w:hAnsi="Arial" w:cs="Arial"/>
          <w:color w:val="000000"/>
          <w:lang w:eastAsia="en-US"/>
        </w:rPr>
      </w:pPr>
    </w:p>
    <w:p w:rsidR="00DE4276" w:rsidRDefault="00DE4276" w:rsidP="00B051AF">
      <w:pPr>
        <w:spacing w:after="140" w:line="192" w:lineRule="auto"/>
        <w:rPr>
          <w:rFonts w:ascii="Arial" w:eastAsia="Arial" w:hAnsi="Arial" w:cs="Arial"/>
          <w:color w:val="000000"/>
          <w:lang w:eastAsia="en-US"/>
        </w:rPr>
      </w:pPr>
    </w:p>
    <w:p w:rsidR="005F7DB5" w:rsidRDefault="005F7DB5" w:rsidP="00B051AF">
      <w:pPr>
        <w:spacing w:after="140" w:line="192" w:lineRule="auto"/>
        <w:rPr>
          <w:rFonts w:ascii="Arial" w:eastAsia="Arial" w:hAnsi="Arial" w:cs="Arial"/>
          <w:color w:val="000000"/>
          <w:lang w:eastAsia="en-US"/>
        </w:rPr>
      </w:pPr>
    </w:p>
    <w:p w:rsidR="005F7DB5" w:rsidRDefault="005F7DB5" w:rsidP="00B051AF">
      <w:pPr>
        <w:spacing w:after="140" w:line="192" w:lineRule="auto"/>
        <w:rPr>
          <w:rFonts w:ascii="Arial" w:eastAsia="Arial" w:hAnsi="Arial" w:cs="Arial"/>
          <w:color w:val="000000"/>
          <w:lang w:eastAsia="en-US"/>
        </w:rPr>
      </w:pPr>
    </w:p>
    <w:p w:rsidR="00B051AF" w:rsidRDefault="00B051AF" w:rsidP="00B051AF">
      <w:pPr>
        <w:spacing w:after="140" w:line="192" w:lineRule="auto"/>
        <w:rPr>
          <w:rFonts w:ascii="Arial" w:eastAsia="Arial" w:hAnsi="Arial" w:cs="Arial"/>
          <w:color w:val="000000"/>
          <w:lang w:eastAsia="en-US"/>
        </w:rPr>
      </w:pPr>
    </w:p>
    <w:p w:rsidR="00DE4276" w:rsidRPr="00DE4276" w:rsidRDefault="00DE4276" w:rsidP="005F7DB5">
      <w:pPr>
        <w:spacing w:line="240" w:lineRule="auto"/>
        <w:jc w:val="center"/>
        <w:rPr>
          <w:rFonts w:ascii="Arial" w:eastAsia="Times New Roman" w:hAnsi="Arial" w:cs="Arial"/>
        </w:rPr>
      </w:pPr>
      <w:r w:rsidRPr="00DE4276">
        <w:rPr>
          <w:rFonts w:ascii="Arial" w:eastAsia="Times New Roman" w:hAnsi="Arial" w:cs="Arial"/>
          <w:b/>
          <w:bCs/>
          <w:color w:val="000000"/>
        </w:rPr>
        <w:t>PESQUISA PRÉVIA DE PREÇOS DE MERCADO</w:t>
      </w:r>
    </w:p>
    <w:p w:rsidR="00DE4276" w:rsidRPr="00DE4276" w:rsidRDefault="00DE4276" w:rsidP="00DE4276">
      <w:pPr>
        <w:spacing w:after="0" w:line="240" w:lineRule="auto"/>
        <w:rPr>
          <w:rFonts w:ascii="Arial" w:eastAsia="Times New Roman" w:hAnsi="Arial" w:cs="Arial"/>
        </w:rPr>
      </w:pPr>
    </w:p>
    <w:p w:rsidR="00DE4276" w:rsidRPr="00DE4276" w:rsidRDefault="00DE4276" w:rsidP="00DE4276">
      <w:pPr>
        <w:spacing w:after="0" w:line="360" w:lineRule="auto"/>
        <w:jc w:val="both"/>
        <w:rPr>
          <w:rFonts w:ascii="Arial" w:eastAsia="Times New Roman" w:hAnsi="Arial" w:cs="Arial"/>
        </w:rPr>
      </w:pPr>
      <w:r w:rsidRPr="00DE4276">
        <w:rPr>
          <w:rFonts w:ascii="Arial" w:eastAsia="Times New Roman" w:hAnsi="Arial" w:cs="Arial"/>
          <w:b/>
          <w:bCs/>
        </w:rPr>
        <w:t xml:space="preserve">JUSTIFICATIVA: </w:t>
      </w:r>
      <w:r w:rsidRPr="00DE4276">
        <w:rPr>
          <w:rFonts w:ascii="Arial" w:eastAsia="Times New Roman" w:hAnsi="Arial" w:cs="Arial"/>
        </w:rPr>
        <w:t>Para a present</w:t>
      </w:r>
      <w:r w:rsidR="00F73F5A">
        <w:rPr>
          <w:rFonts w:ascii="Arial" w:eastAsia="Times New Roman" w:hAnsi="Arial" w:cs="Arial"/>
        </w:rPr>
        <w:t xml:space="preserve">e contratação foram feitas </w:t>
      </w:r>
      <w:r w:rsidR="000C5E02">
        <w:rPr>
          <w:rFonts w:ascii="Arial" w:eastAsia="Times New Roman" w:hAnsi="Arial" w:cs="Arial"/>
        </w:rPr>
        <w:t xml:space="preserve">pesquisa direta </w:t>
      </w:r>
      <w:proofErr w:type="gramStart"/>
      <w:r w:rsidR="000C5E02">
        <w:rPr>
          <w:rFonts w:ascii="Arial" w:eastAsia="Times New Roman" w:hAnsi="Arial" w:cs="Arial"/>
        </w:rPr>
        <w:t xml:space="preserve">com </w:t>
      </w:r>
      <w:r w:rsidR="00B051AF">
        <w:rPr>
          <w:rFonts w:ascii="Arial" w:eastAsia="Times New Roman" w:hAnsi="Arial" w:cs="Arial"/>
        </w:rPr>
        <w:t xml:space="preserve"> fornecedores</w:t>
      </w:r>
      <w:proofErr w:type="gramEnd"/>
      <w:r w:rsidR="00B051AF">
        <w:rPr>
          <w:rFonts w:ascii="Arial" w:eastAsia="Times New Roman" w:hAnsi="Arial" w:cs="Arial"/>
        </w:rPr>
        <w:t xml:space="preserve"> </w:t>
      </w:r>
      <w:r w:rsidRPr="00DE4276">
        <w:rPr>
          <w:rFonts w:ascii="Arial" w:eastAsia="Times New Roman" w:hAnsi="Arial" w:cs="Arial"/>
        </w:rPr>
        <w:t>.</w:t>
      </w:r>
    </w:p>
    <w:p w:rsidR="00DE4276" w:rsidRPr="00DE4276" w:rsidRDefault="00DE4276" w:rsidP="00DE4276">
      <w:pPr>
        <w:spacing w:after="0" w:line="360" w:lineRule="auto"/>
        <w:jc w:val="both"/>
        <w:rPr>
          <w:rFonts w:ascii="Arial" w:eastAsia="Times New Roman" w:hAnsi="Arial" w:cs="Arial"/>
          <w:color w:val="000000"/>
        </w:rPr>
      </w:pPr>
    </w:p>
    <w:p w:rsidR="00DE4276" w:rsidRPr="00DE4276" w:rsidRDefault="00DE4276" w:rsidP="00DE4276">
      <w:pPr>
        <w:spacing w:after="0" w:line="360" w:lineRule="auto"/>
        <w:jc w:val="both"/>
        <w:rPr>
          <w:rFonts w:ascii="Arial" w:eastAsia="Times New Roman" w:hAnsi="Arial" w:cs="Arial"/>
          <w:color w:val="000000"/>
        </w:rPr>
      </w:pPr>
      <w:r w:rsidRPr="00DE4276">
        <w:rPr>
          <w:rFonts w:ascii="Arial" w:eastAsia="Times New Roman" w:hAnsi="Arial" w:cs="Arial"/>
          <w:b/>
          <w:bCs/>
          <w:color w:val="000000"/>
        </w:rPr>
        <w:t>ESTIMATIVA DE DESPESA:</w:t>
      </w:r>
      <w:r w:rsidRPr="00DE4276">
        <w:rPr>
          <w:rFonts w:ascii="Arial" w:eastAsia="Times New Roman" w:hAnsi="Arial" w:cs="Arial"/>
          <w:color w:val="000000"/>
        </w:rPr>
        <w:t xml:space="preserve"> A despesa para a presente contra</w:t>
      </w:r>
      <w:r w:rsidR="00110A9D">
        <w:rPr>
          <w:rFonts w:ascii="Arial" w:eastAsia="Times New Roman" w:hAnsi="Arial" w:cs="Arial"/>
          <w:color w:val="000000"/>
        </w:rPr>
        <w:t>tação é estimada em R$ 19.658,00 (dezenove</w:t>
      </w:r>
      <w:r w:rsidR="00E35F78">
        <w:rPr>
          <w:rFonts w:ascii="Arial" w:eastAsia="Times New Roman" w:hAnsi="Arial" w:cs="Arial"/>
          <w:color w:val="000000"/>
        </w:rPr>
        <w:t xml:space="preserve"> mil e</w:t>
      </w:r>
      <w:r w:rsidR="00110A9D">
        <w:rPr>
          <w:rFonts w:ascii="Arial" w:eastAsia="Times New Roman" w:hAnsi="Arial" w:cs="Arial"/>
          <w:color w:val="000000"/>
        </w:rPr>
        <w:t xml:space="preserve"> seiscentos e cinquenta e oito </w:t>
      </w:r>
      <w:r w:rsidRPr="00DE4276">
        <w:rPr>
          <w:rFonts w:ascii="Arial" w:eastAsia="Times New Roman" w:hAnsi="Arial" w:cs="Arial"/>
          <w:color w:val="000000"/>
        </w:rPr>
        <w:t>reais), consideran</w:t>
      </w:r>
      <w:r w:rsidRPr="00DE4276">
        <w:rPr>
          <w:rFonts w:ascii="Arial" w:eastAsia="Times New Roman" w:hAnsi="Arial" w:cs="Arial"/>
        </w:rPr>
        <w:t>do o menor preço global.</w:t>
      </w:r>
    </w:p>
    <w:p w:rsidR="00DE4276" w:rsidRPr="00DE4276" w:rsidRDefault="00DE4276" w:rsidP="00DE4276">
      <w:pPr>
        <w:spacing w:after="0" w:line="360" w:lineRule="auto"/>
        <w:jc w:val="both"/>
        <w:rPr>
          <w:rFonts w:ascii="Arial" w:eastAsia="Times New Roman" w:hAnsi="Arial" w:cs="Arial"/>
          <w:color w:val="000000"/>
        </w:rPr>
      </w:pPr>
    </w:p>
    <w:p w:rsidR="00DE4276" w:rsidRPr="00DE4276" w:rsidRDefault="00DE4276" w:rsidP="00DE4276">
      <w:pPr>
        <w:spacing w:after="0" w:line="360" w:lineRule="auto"/>
        <w:jc w:val="both"/>
        <w:rPr>
          <w:rFonts w:ascii="Arial" w:eastAsia="Times New Roman" w:hAnsi="Arial" w:cs="Arial"/>
          <w:b/>
          <w:bCs/>
          <w:color w:val="000000"/>
        </w:rPr>
      </w:pPr>
      <w:r w:rsidRPr="00DE4276">
        <w:rPr>
          <w:rFonts w:ascii="Arial" w:eastAsia="Times New Roman" w:hAnsi="Arial" w:cs="Arial"/>
          <w:b/>
          <w:bCs/>
          <w:color w:val="000000"/>
        </w:rPr>
        <w:t>DETALHAMENTO DA PESQUISA:</w:t>
      </w:r>
    </w:p>
    <w:p w:rsidR="00DE4276" w:rsidRPr="00E35F78" w:rsidRDefault="00DE4276" w:rsidP="00E35F78">
      <w:pPr>
        <w:spacing w:after="0" w:line="360" w:lineRule="auto"/>
        <w:ind w:firstLine="1134"/>
        <w:jc w:val="both"/>
        <w:rPr>
          <w:rFonts w:ascii="Arial" w:eastAsia="Arial" w:hAnsi="Arial" w:cs="Arial"/>
          <w:color w:val="000000"/>
        </w:rPr>
      </w:pPr>
      <w:r w:rsidRPr="00DE4276">
        <w:rPr>
          <w:rFonts w:ascii="Arial" w:eastAsia="Times New Roman" w:hAnsi="Arial" w:cs="Arial"/>
          <w:color w:val="000000"/>
        </w:rPr>
        <w:t xml:space="preserve">Foram anexados ao processo três orçamentos, </w:t>
      </w:r>
      <w:r w:rsidR="009E7FAD">
        <w:rPr>
          <w:rFonts w:ascii="Arial" w:eastAsia="Arial" w:hAnsi="Arial" w:cs="Arial"/>
          <w:color w:val="000000"/>
        </w:rPr>
        <w:t>de contratação de empresa para o ramo pert</w:t>
      </w:r>
      <w:r w:rsidR="00E35F78">
        <w:rPr>
          <w:rFonts w:ascii="Arial" w:eastAsia="Arial" w:hAnsi="Arial" w:cs="Arial"/>
          <w:color w:val="000000"/>
        </w:rPr>
        <w:t>inente para aquisição</w:t>
      </w:r>
      <w:r w:rsidR="00110A9D">
        <w:rPr>
          <w:rFonts w:ascii="Arial" w:eastAsia="Arial" w:hAnsi="Arial" w:cs="Arial"/>
          <w:color w:val="000000"/>
        </w:rPr>
        <w:t xml:space="preserve"> e peças e contratação de mão de obra para manutenção camin</w:t>
      </w:r>
      <w:r w:rsidR="009E7FAD">
        <w:rPr>
          <w:rFonts w:ascii="Arial" w:eastAsia="Arial" w:hAnsi="Arial" w:cs="Arial"/>
          <w:color w:val="000000"/>
        </w:rPr>
        <w:t xml:space="preserve">hão </w:t>
      </w:r>
      <w:r w:rsidR="00110A9D">
        <w:rPr>
          <w:rFonts w:ascii="Arial" w:eastAsia="Arial" w:hAnsi="Arial" w:cs="Arial"/>
          <w:color w:val="000000"/>
        </w:rPr>
        <w:t>Ford Cargo - Placa IYY0949</w:t>
      </w:r>
      <w:r w:rsidR="009E7FAD">
        <w:rPr>
          <w:rFonts w:ascii="Arial" w:eastAsia="Arial" w:hAnsi="Arial" w:cs="Arial"/>
          <w:color w:val="000000"/>
        </w:rPr>
        <w:t>.</w:t>
      </w:r>
    </w:p>
    <w:p w:rsidR="00DE4276" w:rsidRPr="00DE4276" w:rsidRDefault="001D54CB" w:rsidP="00DE4276">
      <w:pPr>
        <w:spacing w:after="0" w:line="360" w:lineRule="auto"/>
        <w:ind w:firstLine="1134"/>
        <w:jc w:val="both"/>
        <w:rPr>
          <w:rFonts w:ascii="Times New Roman" w:eastAsia="Times New Roman" w:hAnsi="Times New Roman" w:cs="Times New Roman"/>
          <w:sz w:val="24"/>
          <w:szCs w:val="24"/>
        </w:rPr>
      </w:pPr>
      <w:r>
        <w:rPr>
          <w:rFonts w:ascii="Arial" w:eastAsia="Times New Roman" w:hAnsi="Arial" w:cs="Arial"/>
          <w:color w:val="000000"/>
        </w:rPr>
        <w:t xml:space="preserve">A empresa </w:t>
      </w:r>
      <w:r w:rsidR="00110A9D">
        <w:rPr>
          <w:rFonts w:ascii="Arial" w:eastAsia="Times New Roman" w:hAnsi="Arial" w:cs="Arial"/>
          <w:b/>
          <w:color w:val="000000"/>
        </w:rPr>
        <w:t xml:space="preserve">ROTA TRUCK DIESEL LTDA - </w:t>
      </w:r>
      <w:proofErr w:type="gramStart"/>
      <w:r w:rsidR="00110A9D">
        <w:rPr>
          <w:rFonts w:ascii="Arial" w:eastAsia="Times New Roman" w:hAnsi="Arial" w:cs="Arial"/>
          <w:b/>
          <w:color w:val="000000"/>
        </w:rPr>
        <w:t>CNPJ:53.901.512</w:t>
      </w:r>
      <w:proofErr w:type="gramEnd"/>
      <w:r w:rsidR="00110A9D">
        <w:rPr>
          <w:rFonts w:ascii="Arial" w:eastAsia="Times New Roman" w:hAnsi="Arial" w:cs="Arial"/>
          <w:b/>
          <w:color w:val="000000"/>
        </w:rPr>
        <w:t>/0001-95</w:t>
      </w:r>
      <w:r w:rsidR="00DE4276" w:rsidRPr="00DE4276">
        <w:rPr>
          <w:rFonts w:ascii="Arial" w:eastAsia="Times New Roman" w:hAnsi="Arial" w:cs="Arial"/>
          <w:color w:val="000000"/>
        </w:rPr>
        <w:t>, apre</w:t>
      </w:r>
      <w:r w:rsidR="00110A9D">
        <w:rPr>
          <w:rFonts w:ascii="Arial" w:eastAsia="Times New Roman" w:hAnsi="Arial" w:cs="Arial"/>
          <w:color w:val="000000"/>
        </w:rPr>
        <w:t>sentou orçamento de R$ 19. 658,00</w:t>
      </w:r>
      <w:r w:rsidR="00DE4276" w:rsidRPr="00DE4276">
        <w:rPr>
          <w:rFonts w:ascii="Arial" w:eastAsia="Times New Roman" w:hAnsi="Arial" w:cs="Arial"/>
          <w:color w:val="000000"/>
        </w:rPr>
        <w:t>.</w:t>
      </w:r>
    </w:p>
    <w:p w:rsidR="00DE4276" w:rsidRPr="00DE4276" w:rsidRDefault="001D54CB" w:rsidP="00DE4276">
      <w:pPr>
        <w:spacing w:after="0" w:line="360" w:lineRule="auto"/>
        <w:ind w:firstLine="1134"/>
        <w:jc w:val="both"/>
        <w:rPr>
          <w:rFonts w:ascii="Times New Roman" w:eastAsia="Times New Roman" w:hAnsi="Times New Roman" w:cs="Times New Roman"/>
          <w:sz w:val="24"/>
          <w:szCs w:val="24"/>
        </w:rPr>
      </w:pPr>
      <w:r>
        <w:rPr>
          <w:rFonts w:ascii="Arial" w:eastAsia="Times New Roman" w:hAnsi="Arial" w:cs="Arial"/>
          <w:color w:val="000000"/>
        </w:rPr>
        <w:t xml:space="preserve">A empresa </w:t>
      </w:r>
      <w:r w:rsidR="00110A9D">
        <w:rPr>
          <w:rFonts w:ascii="Arial" w:eastAsia="Times New Roman" w:hAnsi="Arial" w:cs="Arial"/>
          <w:b/>
          <w:color w:val="000000"/>
        </w:rPr>
        <w:t xml:space="preserve">IRENE MULLER VENITES - </w:t>
      </w:r>
      <w:proofErr w:type="gramStart"/>
      <w:r w:rsidR="00110A9D">
        <w:rPr>
          <w:rFonts w:ascii="Arial" w:eastAsia="Times New Roman" w:hAnsi="Arial" w:cs="Arial"/>
          <w:b/>
          <w:color w:val="000000"/>
        </w:rPr>
        <w:t>CNPJ:10.408.252</w:t>
      </w:r>
      <w:proofErr w:type="gramEnd"/>
      <w:r w:rsidR="00110A9D">
        <w:rPr>
          <w:rFonts w:ascii="Arial" w:eastAsia="Times New Roman" w:hAnsi="Arial" w:cs="Arial"/>
          <w:b/>
          <w:color w:val="000000"/>
        </w:rPr>
        <w:t>/0001-08</w:t>
      </w:r>
      <w:r w:rsidR="00DE4276" w:rsidRPr="00DE4276">
        <w:rPr>
          <w:rFonts w:ascii="Arial" w:eastAsia="Times New Roman" w:hAnsi="Arial" w:cs="Arial"/>
          <w:color w:val="000000"/>
        </w:rPr>
        <w:t>, apresentou orçamento</w:t>
      </w:r>
      <w:r w:rsidR="00110A9D">
        <w:rPr>
          <w:rFonts w:ascii="Arial" w:eastAsia="Times New Roman" w:hAnsi="Arial" w:cs="Arial"/>
          <w:color w:val="000000"/>
        </w:rPr>
        <w:t xml:space="preserve"> de R$ 22.346,00</w:t>
      </w:r>
      <w:r w:rsidR="00DE4276" w:rsidRPr="00DE4276">
        <w:rPr>
          <w:rFonts w:ascii="Arial" w:eastAsia="Times New Roman" w:hAnsi="Arial" w:cs="Arial"/>
          <w:color w:val="000000"/>
        </w:rPr>
        <w:t>.</w:t>
      </w:r>
    </w:p>
    <w:p w:rsidR="005F7DB5" w:rsidRDefault="00DE4276" w:rsidP="005F7DB5">
      <w:pPr>
        <w:spacing w:after="0" w:line="360" w:lineRule="auto"/>
        <w:ind w:firstLine="1134"/>
        <w:jc w:val="both"/>
        <w:rPr>
          <w:rFonts w:ascii="Arial" w:eastAsia="Times New Roman" w:hAnsi="Arial" w:cs="Arial"/>
          <w:color w:val="000000"/>
        </w:rPr>
      </w:pPr>
      <w:r w:rsidRPr="00DE4276">
        <w:rPr>
          <w:rFonts w:ascii="Arial" w:eastAsia="Times New Roman" w:hAnsi="Arial" w:cs="Arial"/>
          <w:color w:val="000000"/>
        </w:rPr>
        <w:t xml:space="preserve">A empresa </w:t>
      </w:r>
      <w:r w:rsidR="00E35F78">
        <w:rPr>
          <w:rFonts w:ascii="Arial" w:eastAsia="Times New Roman" w:hAnsi="Arial" w:cs="Arial"/>
          <w:b/>
        </w:rPr>
        <w:t xml:space="preserve">MECÂNICA MANTELLI - </w:t>
      </w:r>
      <w:proofErr w:type="gramStart"/>
      <w:r w:rsidR="00E35F78">
        <w:rPr>
          <w:rFonts w:ascii="Arial" w:eastAsia="Times New Roman" w:hAnsi="Arial" w:cs="Arial"/>
          <w:b/>
        </w:rPr>
        <w:t>CNPJ:93.252.799</w:t>
      </w:r>
      <w:proofErr w:type="gramEnd"/>
      <w:r w:rsidR="00E35F78">
        <w:rPr>
          <w:rFonts w:ascii="Arial" w:eastAsia="Times New Roman" w:hAnsi="Arial" w:cs="Arial"/>
          <w:b/>
        </w:rPr>
        <w:t>/0001-94</w:t>
      </w:r>
      <w:r w:rsidRPr="00DE4276">
        <w:rPr>
          <w:rFonts w:ascii="Arial" w:eastAsia="Times New Roman" w:hAnsi="Arial" w:cs="Arial"/>
          <w:color w:val="000000"/>
        </w:rPr>
        <w:t>, apre</w:t>
      </w:r>
      <w:r w:rsidR="00110A9D">
        <w:rPr>
          <w:rFonts w:ascii="Arial" w:eastAsia="Times New Roman" w:hAnsi="Arial" w:cs="Arial"/>
          <w:color w:val="000000"/>
        </w:rPr>
        <w:t>sentou orçamento de R$ 22.310,00</w:t>
      </w:r>
      <w:r w:rsidR="00DE4599">
        <w:rPr>
          <w:rFonts w:ascii="Arial" w:eastAsia="Times New Roman" w:hAnsi="Arial" w:cs="Arial"/>
          <w:color w:val="000000"/>
        </w:rPr>
        <w:t>.</w:t>
      </w:r>
      <w:r w:rsidR="00110A9D">
        <w:rPr>
          <w:rFonts w:ascii="Arial" w:eastAsia="Times New Roman" w:hAnsi="Arial" w:cs="Arial"/>
          <w:color w:val="000000"/>
        </w:rPr>
        <w:t xml:space="preserve">  </w:t>
      </w:r>
    </w:p>
    <w:p w:rsidR="00110A9D" w:rsidRPr="005F7DB5" w:rsidRDefault="00110A9D" w:rsidP="005F7DB5">
      <w:pPr>
        <w:spacing w:after="0" w:line="360" w:lineRule="auto"/>
        <w:ind w:left="720" w:firstLine="1134"/>
        <w:jc w:val="both"/>
        <w:rPr>
          <w:rFonts w:ascii="Arial" w:eastAsia="Times New Roman" w:hAnsi="Arial" w:cs="Arial"/>
          <w:color w:val="000000"/>
        </w:rPr>
      </w:pPr>
      <w:r>
        <w:rPr>
          <w:color w:val="000000"/>
        </w:rPr>
        <w:t xml:space="preserve">Registra-se que restou prejudicada a pesquisa de preços junto ao sistema do </w:t>
      </w:r>
      <w:proofErr w:type="spellStart"/>
      <w:r>
        <w:rPr>
          <w:color w:val="000000"/>
        </w:rPr>
        <w:t>licitaCon</w:t>
      </w:r>
      <w:proofErr w:type="spellEnd"/>
      <w:r>
        <w:rPr>
          <w:color w:val="000000"/>
        </w:rPr>
        <w:t>, tendo em vista a indisponibilidade do sistema , conforme certificado através da expedição da portaria da presidência nº 03/2024 do tribunal de contas, em razão do estado de calamidade pública no território do Estado do Rio Grande do Sul, afetado pelos eventos climáticos de chuvas intensas, COBRADE 1.3.2.1.4, que ocorrem no período de 24 de abril ao mês de maio de 2024, reconhecendo através do decreto Estadual nº 57.600/2024.</w:t>
      </w:r>
    </w:p>
    <w:p w:rsidR="005F7DB5" w:rsidRDefault="00DE4276" w:rsidP="005F7DB5">
      <w:pPr>
        <w:pStyle w:val="NormalWeb"/>
        <w:spacing w:before="0" w:after="0" w:line="360" w:lineRule="auto"/>
        <w:ind w:left="720" w:firstLine="1134"/>
        <w:jc w:val="both"/>
        <w:rPr>
          <w:rFonts w:ascii="Arial" w:hAnsi="Arial" w:cs="Arial"/>
          <w:color w:val="000000"/>
        </w:rPr>
      </w:pPr>
      <w:r w:rsidRPr="00DE4276">
        <w:rPr>
          <w:rFonts w:ascii="Arial" w:hAnsi="Arial" w:cs="Arial"/>
          <w:color w:val="000000"/>
        </w:rPr>
        <w:t>Diante disso, a estimativa de cust</w:t>
      </w:r>
      <w:r w:rsidR="00110A9D">
        <w:rPr>
          <w:rFonts w:ascii="Arial" w:hAnsi="Arial" w:cs="Arial"/>
          <w:color w:val="000000"/>
        </w:rPr>
        <w:t>o é estabelecida em R$ 19.658</w:t>
      </w:r>
      <w:r w:rsidR="00E35F78">
        <w:rPr>
          <w:rFonts w:ascii="Arial" w:hAnsi="Arial" w:cs="Arial"/>
          <w:color w:val="000000"/>
        </w:rPr>
        <w:t>,00</w:t>
      </w:r>
      <w:r w:rsidR="00DE4599">
        <w:rPr>
          <w:rFonts w:ascii="Arial" w:hAnsi="Arial" w:cs="Arial"/>
          <w:color w:val="000000"/>
        </w:rPr>
        <w:t>,</w:t>
      </w:r>
      <w:r w:rsidRPr="00DE4276">
        <w:rPr>
          <w:rFonts w:ascii="Arial" w:hAnsi="Arial" w:cs="Arial"/>
          <w:color w:val="000000"/>
        </w:rPr>
        <w:t xml:space="preserve"> tendo sido esse o orçamento de menor v</w:t>
      </w:r>
      <w:r w:rsidR="005F7DB5">
        <w:rPr>
          <w:rFonts w:ascii="Arial" w:hAnsi="Arial" w:cs="Arial"/>
          <w:color w:val="000000"/>
        </w:rPr>
        <w:t>alor colhido pela Administração.</w:t>
      </w:r>
    </w:p>
    <w:p w:rsidR="00DE4276" w:rsidRPr="005F7DB5" w:rsidRDefault="00AC3F91" w:rsidP="005F7DB5">
      <w:pPr>
        <w:pStyle w:val="NormalWeb"/>
        <w:spacing w:before="0" w:after="0" w:line="360" w:lineRule="auto"/>
        <w:ind w:left="1026" w:firstLine="1134"/>
        <w:jc w:val="both"/>
        <w:rPr>
          <w:rFonts w:ascii="Calibri" w:hAnsi="Calibri" w:cs="Calibri"/>
          <w:color w:val="000000"/>
          <w:sz w:val="22"/>
          <w:szCs w:val="22"/>
        </w:rPr>
      </w:pPr>
      <w:r>
        <w:rPr>
          <w:rFonts w:ascii="Arial" w:hAnsi="Arial" w:cs="Arial"/>
        </w:rPr>
        <w:t xml:space="preserve">Tenente Portela/RS,27 </w:t>
      </w:r>
      <w:r w:rsidR="00110A9D">
        <w:rPr>
          <w:rFonts w:ascii="Arial" w:hAnsi="Arial" w:cs="Arial"/>
        </w:rPr>
        <w:t>de maio</w:t>
      </w:r>
      <w:r w:rsidR="005F7DB5">
        <w:rPr>
          <w:rFonts w:ascii="Arial" w:hAnsi="Arial" w:cs="Arial"/>
        </w:rPr>
        <w:t xml:space="preserve"> de 2024.</w:t>
      </w:r>
    </w:p>
    <w:p w:rsidR="00DE4276" w:rsidRPr="00DE4276" w:rsidRDefault="00DE4276" w:rsidP="00DE4276">
      <w:pPr>
        <w:spacing w:line="240" w:lineRule="auto"/>
        <w:jc w:val="center"/>
        <w:rPr>
          <w:rFonts w:ascii="Arial" w:eastAsia="Times New Roman" w:hAnsi="Arial" w:cs="Arial"/>
        </w:rPr>
      </w:pPr>
      <w:r w:rsidRPr="00DE4276">
        <w:rPr>
          <w:rFonts w:ascii="Arial" w:eastAsia="Times New Roman" w:hAnsi="Arial" w:cs="Arial"/>
        </w:rPr>
        <w:t>______________________________________</w:t>
      </w:r>
    </w:p>
    <w:p w:rsidR="00DE4276" w:rsidRPr="00DE4276" w:rsidRDefault="00BC1DF0" w:rsidP="00DE4276">
      <w:pPr>
        <w:spacing w:line="240" w:lineRule="auto"/>
        <w:jc w:val="center"/>
        <w:rPr>
          <w:rFonts w:ascii="Arial" w:eastAsia="Times New Roman" w:hAnsi="Arial" w:cs="Arial"/>
        </w:rPr>
      </w:pPr>
      <w:r>
        <w:rPr>
          <w:rFonts w:ascii="Arial" w:eastAsia="Times New Roman" w:hAnsi="Arial" w:cs="Arial"/>
        </w:rPr>
        <w:t xml:space="preserve">Salete </w:t>
      </w:r>
      <w:proofErr w:type="spellStart"/>
      <w:r>
        <w:rPr>
          <w:rFonts w:ascii="Arial" w:eastAsia="Times New Roman" w:hAnsi="Arial" w:cs="Arial"/>
        </w:rPr>
        <w:t>Bettio</w:t>
      </w:r>
      <w:proofErr w:type="spellEnd"/>
      <w:r>
        <w:rPr>
          <w:rFonts w:ascii="Arial" w:eastAsia="Times New Roman" w:hAnsi="Arial" w:cs="Arial"/>
        </w:rPr>
        <w:t xml:space="preserve"> Sala</w:t>
      </w:r>
    </w:p>
    <w:p w:rsidR="00DE4276" w:rsidRPr="00ED3338" w:rsidRDefault="005F7DB5" w:rsidP="00ED3338">
      <w:pPr>
        <w:spacing w:line="240" w:lineRule="auto"/>
        <w:jc w:val="center"/>
        <w:rPr>
          <w:rFonts w:ascii="Arial" w:eastAsia="Times New Roman" w:hAnsi="Arial" w:cs="Arial"/>
        </w:rPr>
      </w:pPr>
      <w:r>
        <w:rPr>
          <w:rFonts w:ascii="Arial" w:eastAsia="Times New Roman" w:hAnsi="Arial" w:cs="Arial"/>
        </w:rPr>
        <w:t>Secretá</w:t>
      </w:r>
      <w:r w:rsidR="00BC1DF0">
        <w:rPr>
          <w:rFonts w:ascii="Arial" w:eastAsia="Times New Roman" w:hAnsi="Arial" w:cs="Arial"/>
        </w:rPr>
        <w:t xml:space="preserve">ria interina de </w:t>
      </w:r>
      <w:r w:rsidR="00110A9D">
        <w:rPr>
          <w:rFonts w:ascii="Arial" w:eastAsia="Times New Roman" w:hAnsi="Arial" w:cs="Arial"/>
        </w:rPr>
        <w:t>Desenvolvimento Rural</w:t>
      </w:r>
    </w:p>
    <w:p w:rsidR="00DE4276" w:rsidRDefault="00DE4276" w:rsidP="00DE4276">
      <w:pPr>
        <w:spacing w:line="240" w:lineRule="auto"/>
        <w:jc w:val="center"/>
        <w:rPr>
          <w:rFonts w:ascii="Arial" w:eastAsia="Times New Roman" w:hAnsi="Arial" w:cs="Arial"/>
          <w:color w:val="FF0000"/>
        </w:rPr>
      </w:pPr>
    </w:p>
    <w:p w:rsidR="00DE4276" w:rsidRDefault="00DE4276" w:rsidP="000C5E02">
      <w:pPr>
        <w:spacing w:line="240" w:lineRule="auto"/>
        <w:rPr>
          <w:rFonts w:ascii="Arial" w:eastAsia="Times New Roman" w:hAnsi="Arial" w:cs="Arial"/>
          <w:color w:val="FF0000"/>
        </w:rPr>
      </w:pPr>
    </w:p>
    <w:p w:rsidR="00DE4276" w:rsidRPr="00DE4276" w:rsidRDefault="00DE4276" w:rsidP="00DE4276">
      <w:pPr>
        <w:spacing w:line="240" w:lineRule="auto"/>
        <w:jc w:val="center"/>
        <w:rPr>
          <w:rFonts w:ascii="Arial" w:eastAsia="Times New Roman" w:hAnsi="Arial" w:cs="Arial"/>
          <w:color w:val="FF0000"/>
        </w:rPr>
      </w:pPr>
    </w:p>
    <w:p w:rsidR="00DE4276" w:rsidRPr="00DE4276" w:rsidRDefault="00DE4276" w:rsidP="00DE4276">
      <w:pPr>
        <w:spacing w:line="240" w:lineRule="auto"/>
        <w:jc w:val="center"/>
        <w:rPr>
          <w:rFonts w:ascii="Times New Roman" w:eastAsia="Times New Roman" w:hAnsi="Times New Roman" w:cs="Times New Roman"/>
          <w:sz w:val="24"/>
          <w:szCs w:val="24"/>
        </w:rPr>
      </w:pPr>
      <w:r w:rsidRPr="00DE4276">
        <w:rPr>
          <w:rFonts w:ascii="Arial" w:eastAsia="Times New Roman" w:hAnsi="Arial" w:cs="Arial"/>
          <w:b/>
          <w:bCs/>
          <w:color w:val="000000"/>
          <w:sz w:val="24"/>
          <w:szCs w:val="24"/>
        </w:rPr>
        <w:t>JUSTIFICATIVA DA RAZÃO DA ESCOLHA DO CONTRATADO</w:t>
      </w:r>
    </w:p>
    <w:p w:rsidR="00DE4276" w:rsidRPr="00DE4276" w:rsidRDefault="00DE4276" w:rsidP="00DE4276">
      <w:pPr>
        <w:spacing w:after="0" w:line="240" w:lineRule="auto"/>
        <w:rPr>
          <w:rFonts w:ascii="Times New Roman" w:eastAsia="Times New Roman" w:hAnsi="Times New Roman" w:cs="Times New Roman"/>
          <w:sz w:val="24"/>
          <w:szCs w:val="24"/>
        </w:rPr>
      </w:pPr>
    </w:p>
    <w:p w:rsidR="00DE4276" w:rsidRPr="00DE4276" w:rsidRDefault="00DE4276" w:rsidP="00DE4276">
      <w:pPr>
        <w:spacing w:after="0" w:line="360" w:lineRule="auto"/>
        <w:jc w:val="both"/>
        <w:rPr>
          <w:rFonts w:ascii="Arial" w:eastAsia="Times New Roman" w:hAnsi="Arial" w:cs="Arial"/>
          <w:b/>
          <w:bCs/>
          <w:color w:val="000000"/>
        </w:rPr>
      </w:pPr>
    </w:p>
    <w:p w:rsidR="00DE4276" w:rsidRPr="001A6070" w:rsidRDefault="00DE4276" w:rsidP="00DE4276">
      <w:pPr>
        <w:spacing w:after="0" w:line="360" w:lineRule="auto"/>
        <w:jc w:val="center"/>
        <w:rPr>
          <w:rFonts w:ascii="Times New Roman" w:eastAsia="Times New Roman" w:hAnsi="Times New Roman" w:cs="Times New Roman"/>
          <w:color w:val="000000" w:themeColor="text1"/>
          <w:sz w:val="24"/>
          <w:szCs w:val="24"/>
        </w:rPr>
      </w:pPr>
      <w:r w:rsidRPr="00DE4276">
        <w:rPr>
          <w:rFonts w:ascii="Arial" w:eastAsia="Times New Roman" w:hAnsi="Arial" w:cs="Arial"/>
          <w:b/>
          <w:bCs/>
          <w:color w:val="000000"/>
        </w:rPr>
        <w:t xml:space="preserve">Processo de Contratação nº </w:t>
      </w:r>
      <w:r w:rsidR="00986EAD" w:rsidRPr="00986EAD">
        <w:rPr>
          <w:rFonts w:ascii="Arial" w:eastAsia="Times New Roman" w:hAnsi="Arial" w:cs="Arial"/>
          <w:b/>
          <w:bCs/>
          <w:color w:val="000000" w:themeColor="text1"/>
        </w:rPr>
        <w:t>98</w:t>
      </w:r>
      <w:r w:rsidRPr="00986EAD">
        <w:rPr>
          <w:rFonts w:ascii="Arial" w:eastAsia="Times New Roman" w:hAnsi="Arial" w:cs="Arial"/>
          <w:b/>
          <w:bCs/>
          <w:color w:val="000000" w:themeColor="text1"/>
        </w:rPr>
        <w:t>/2024</w:t>
      </w:r>
      <w:r w:rsidRPr="00DE4276">
        <w:rPr>
          <w:rFonts w:ascii="Arial" w:eastAsia="Times New Roman" w:hAnsi="Arial" w:cs="Arial"/>
          <w:b/>
          <w:bCs/>
          <w:color w:val="000000"/>
        </w:rPr>
        <w:t xml:space="preserve"> por Dispensa de licitação</w:t>
      </w:r>
      <w:r w:rsidR="001A6070">
        <w:rPr>
          <w:rFonts w:ascii="Arial" w:eastAsia="Times New Roman" w:hAnsi="Arial" w:cs="Arial"/>
          <w:b/>
          <w:bCs/>
          <w:color w:val="FF0000"/>
        </w:rPr>
        <w:t xml:space="preserve"> </w:t>
      </w:r>
      <w:r w:rsidR="00986EAD">
        <w:rPr>
          <w:rFonts w:ascii="Arial" w:eastAsia="Times New Roman" w:hAnsi="Arial" w:cs="Arial"/>
          <w:b/>
          <w:bCs/>
          <w:color w:val="000000" w:themeColor="text1"/>
        </w:rPr>
        <w:t>65/</w:t>
      </w:r>
      <w:r w:rsidRPr="001A6070">
        <w:rPr>
          <w:rFonts w:ascii="Arial" w:eastAsia="Times New Roman" w:hAnsi="Arial" w:cs="Arial"/>
          <w:b/>
          <w:bCs/>
          <w:color w:val="000000" w:themeColor="text1"/>
        </w:rPr>
        <w:t>2024</w:t>
      </w:r>
    </w:p>
    <w:p w:rsidR="00DE4276" w:rsidRPr="00DE4276" w:rsidRDefault="00DE4276" w:rsidP="00DE4276">
      <w:pPr>
        <w:spacing w:after="240" w:line="360" w:lineRule="auto"/>
        <w:rPr>
          <w:rFonts w:ascii="Times New Roman" w:eastAsia="Times New Roman" w:hAnsi="Times New Roman" w:cs="Times New Roman"/>
          <w:sz w:val="24"/>
          <w:szCs w:val="24"/>
        </w:rPr>
      </w:pPr>
      <w:r w:rsidRPr="00DE4276">
        <w:rPr>
          <w:rFonts w:ascii="Times New Roman" w:eastAsia="Times New Roman" w:hAnsi="Times New Roman" w:cs="Times New Roman"/>
          <w:color w:val="000000"/>
          <w:sz w:val="24"/>
          <w:szCs w:val="24"/>
        </w:rPr>
        <w:br/>
      </w:r>
      <w:r w:rsidRPr="00DE4276">
        <w:rPr>
          <w:rFonts w:ascii="Times New Roman" w:eastAsia="Times New Roman" w:hAnsi="Times New Roman" w:cs="Times New Roman"/>
          <w:color w:val="000000"/>
          <w:sz w:val="24"/>
          <w:szCs w:val="24"/>
        </w:rPr>
        <w:br/>
      </w:r>
    </w:p>
    <w:p w:rsidR="00DE4276" w:rsidRPr="00DE4276" w:rsidRDefault="00DE4276" w:rsidP="00DE4276">
      <w:pPr>
        <w:spacing w:before="120" w:after="120" w:line="360" w:lineRule="auto"/>
        <w:ind w:right="116" w:firstLine="1134"/>
        <w:jc w:val="both"/>
        <w:rPr>
          <w:rFonts w:ascii="Times New Roman" w:eastAsia="Times New Roman" w:hAnsi="Times New Roman" w:cs="Times New Roman"/>
          <w:sz w:val="24"/>
          <w:szCs w:val="24"/>
        </w:rPr>
      </w:pPr>
      <w:r w:rsidRPr="00DE4276">
        <w:rPr>
          <w:rFonts w:ascii="Arial" w:eastAsia="Times New Roman" w:hAnsi="Arial" w:cs="Arial"/>
          <w:color w:val="000000"/>
        </w:rPr>
        <w:t xml:space="preserve">A escolha do contratado/prestador de serviço do processo acima referido justifica-se porque o mesmo é do ramo pertinente ao objeto demandado, apresentou toda a documentação referente a habilitação jurídica, regularidade fiscal e trabalhista; ofertou o </w:t>
      </w:r>
      <w:r w:rsidRPr="00DE4276">
        <w:rPr>
          <w:rFonts w:ascii="Arial" w:eastAsia="Times New Roman" w:hAnsi="Arial" w:cs="Arial"/>
          <w:color w:val="000000" w:themeColor="text1"/>
        </w:rPr>
        <w:t xml:space="preserve">menor preço global </w:t>
      </w:r>
      <w:r w:rsidRPr="00DE4276">
        <w:rPr>
          <w:rFonts w:ascii="Arial" w:eastAsia="Times New Roman" w:hAnsi="Arial" w:cs="Arial"/>
          <w:color w:val="000000"/>
        </w:rPr>
        <w:t>dentre aqueles que participaram da pesquisa de preços, o que caracteriza a proposta mais vantajosa à Administração Pública local.</w:t>
      </w:r>
    </w:p>
    <w:p w:rsidR="00DE4276" w:rsidRPr="00DE4276" w:rsidRDefault="00DE4276" w:rsidP="00DE4276">
      <w:pPr>
        <w:spacing w:after="240" w:line="360" w:lineRule="auto"/>
        <w:rPr>
          <w:rFonts w:ascii="Times New Roman" w:eastAsia="Times New Roman" w:hAnsi="Times New Roman" w:cs="Times New Roman"/>
          <w:sz w:val="24"/>
          <w:szCs w:val="24"/>
        </w:rPr>
      </w:pPr>
    </w:p>
    <w:p w:rsidR="00DE4276" w:rsidRPr="00DE4276" w:rsidRDefault="00DE4276" w:rsidP="00DE4276">
      <w:pPr>
        <w:spacing w:after="240" w:line="360" w:lineRule="auto"/>
        <w:rPr>
          <w:rFonts w:ascii="Times New Roman" w:eastAsia="Times New Roman" w:hAnsi="Times New Roman" w:cs="Times New Roman"/>
          <w:sz w:val="24"/>
          <w:szCs w:val="24"/>
        </w:rPr>
      </w:pPr>
    </w:p>
    <w:p w:rsidR="00DE4276" w:rsidRPr="00DE4276" w:rsidRDefault="00AC3F91" w:rsidP="00DE4276">
      <w:pPr>
        <w:spacing w:before="120" w:after="120" w:line="360" w:lineRule="auto"/>
        <w:ind w:right="116" w:firstLine="1134"/>
        <w:jc w:val="right"/>
        <w:rPr>
          <w:rFonts w:ascii="Times New Roman" w:eastAsia="Times New Roman" w:hAnsi="Times New Roman" w:cs="Times New Roman"/>
          <w:sz w:val="24"/>
          <w:szCs w:val="24"/>
        </w:rPr>
      </w:pPr>
      <w:r>
        <w:rPr>
          <w:rFonts w:ascii="Arial" w:eastAsia="Times New Roman" w:hAnsi="Arial" w:cs="Arial"/>
          <w:color w:val="000000"/>
        </w:rPr>
        <w:t>Tenente Portela, 27</w:t>
      </w:r>
      <w:r w:rsidR="005F7DB5">
        <w:rPr>
          <w:rFonts w:ascii="Arial" w:eastAsia="Times New Roman" w:hAnsi="Arial" w:cs="Arial"/>
          <w:color w:val="000000"/>
        </w:rPr>
        <w:t xml:space="preserve"> de maio</w:t>
      </w:r>
      <w:r w:rsidR="00DE4276" w:rsidRPr="00DE4276">
        <w:rPr>
          <w:rFonts w:ascii="Arial" w:eastAsia="Times New Roman" w:hAnsi="Arial" w:cs="Arial"/>
          <w:color w:val="000000"/>
        </w:rPr>
        <w:t xml:space="preserve"> de 2024.</w:t>
      </w:r>
    </w:p>
    <w:p w:rsidR="00DE4276" w:rsidRPr="00DE4276" w:rsidRDefault="00DE4276" w:rsidP="00DE4276">
      <w:pPr>
        <w:spacing w:after="0" w:line="360" w:lineRule="auto"/>
        <w:rPr>
          <w:rFonts w:ascii="Times New Roman" w:eastAsia="Times New Roman" w:hAnsi="Times New Roman" w:cs="Times New Roman"/>
          <w:sz w:val="24"/>
          <w:szCs w:val="24"/>
        </w:rPr>
      </w:pPr>
    </w:p>
    <w:p w:rsidR="00DE4276" w:rsidRPr="00DE4276" w:rsidRDefault="00DE4276" w:rsidP="00DE4276">
      <w:pPr>
        <w:spacing w:after="0" w:line="360" w:lineRule="auto"/>
        <w:rPr>
          <w:rFonts w:ascii="Times New Roman" w:eastAsia="Times New Roman" w:hAnsi="Times New Roman" w:cs="Times New Roman"/>
          <w:sz w:val="24"/>
          <w:szCs w:val="24"/>
        </w:rPr>
      </w:pPr>
    </w:p>
    <w:p w:rsidR="00DE4276" w:rsidRPr="00DE4276" w:rsidRDefault="00DE4276" w:rsidP="00DE4276">
      <w:pPr>
        <w:spacing w:after="0" w:line="360" w:lineRule="auto"/>
        <w:rPr>
          <w:rFonts w:ascii="Times New Roman" w:eastAsia="Times New Roman" w:hAnsi="Times New Roman" w:cs="Times New Roman"/>
          <w:sz w:val="24"/>
          <w:szCs w:val="24"/>
        </w:rPr>
      </w:pPr>
    </w:p>
    <w:p w:rsidR="00DE4276" w:rsidRPr="00DE4276" w:rsidRDefault="00DE4276" w:rsidP="00DE4276">
      <w:pPr>
        <w:spacing w:after="0" w:line="240" w:lineRule="auto"/>
        <w:jc w:val="center"/>
        <w:rPr>
          <w:rFonts w:ascii="Times New Roman" w:eastAsia="Times New Roman" w:hAnsi="Times New Roman" w:cs="Times New Roman"/>
          <w:sz w:val="24"/>
          <w:szCs w:val="24"/>
        </w:rPr>
      </w:pPr>
      <w:r w:rsidRPr="00DE4276">
        <w:rPr>
          <w:rFonts w:ascii="Times New Roman" w:eastAsia="Times New Roman" w:hAnsi="Times New Roman" w:cs="Times New Roman"/>
          <w:sz w:val="24"/>
          <w:szCs w:val="24"/>
        </w:rPr>
        <w:t>____________________________</w:t>
      </w:r>
    </w:p>
    <w:p w:rsidR="00DE4276" w:rsidRPr="00DE4276" w:rsidRDefault="00900B4C" w:rsidP="00900B4C">
      <w:pPr>
        <w:spacing w:before="120" w:after="120" w:line="240" w:lineRule="auto"/>
        <w:ind w:right="116"/>
        <w:rPr>
          <w:rFonts w:ascii="Arial" w:eastAsia="Times New Roman" w:hAnsi="Arial" w:cs="Arial"/>
          <w:b/>
          <w:bCs/>
          <w:color w:val="000000"/>
        </w:rPr>
      </w:pP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 xml:space="preserve">             Daniela de Medeiros</w:t>
      </w:r>
    </w:p>
    <w:p w:rsidR="00DE4276" w:rsidRPr="00DE4276" w:rsidRDefault="00DE4276" w:rsidP="00DE4276">
      <w:pPr>
        <w:spacing w:before="120" w:after="120" w:line="240" w:lineRule="auto"/>
        <w:ind w:right="116"/>
        <w:jc w:val="center"/>
        <w:rPr>
          <w:rFonts w:ascii="Arial" w:eastAsia="Times New Roman" w:hAnsi="Arial" w:cs="Arial"/>
        </w:rPr>
      </w:pPr>
      <w:r w:rsidRPr="00DE4276">
        <w:rPr>
          <w:rFonts w:ascii="Arial" w:eastAsia="Times New Roman" w:hAnsi="Arial" w:cs="Arial"/>
          <w:color w:val="000000"/>
        </w:rPr>
        <w:t>Agente de Contratação</w:t>
      </w:r>
    </w:p>
    <w:p w:rsidR="00DE4276" w:rsidRDefault="00DE4276">
      <w:pPr>
        <w:spacing w:after="140" w:line="192" w:lineRule="auto"/>
        <w:jc w:val="center"/>
        <w:rPr>
          <w:rFonts w:ascii="Times New Roman" w:eastAsia="Times New Roman" w:hAnsi="Times New Roman" w:cs="Times New Roman"/>
          <w:sz w:val="24"/>
          <w:szCs w:val="24"/>
        </w:rPr>
      </w:pPr>
    </w:p>
    <w:p w:rsidR="00DE4276" w:rsidRDefault="00DE4276">
      <w:pPr>
        <w:spacing w:after="140" w:line="192" w:lineRule="auto"/>
        <w:jc w:val="center"/>
        <w:rPr>
          <w:rFonts w:ascii="Times New Roman" w:eastAsia="Times New Roman" w:hAnsi="Times New Roman" w:cs="Times New Roman"/>
          <w:sz w:val="24"/>
          <w:szCs w:val="24"/>
        </w:rPr>
      </w:pPr>
    </w:p>
    <w:p w:rsidR="00DE4276" w:rsidRDefault="00DE4276">
      <w:pPr>
        <w:spacing w:after="140" w:line="192" w:lineRule="auto"/>
        <w:jc w:val="center"/>
        <w:rPr>
          <w:rFonts w:ascii="Times New Roman" w:eastAsia="Times New Roman" w:hAnsi="Times New Roman" w:cs="Times New Roman"/>
          <w:sz w:val="24"/>
          <w:szCs w:val="24"/>
        </w:rPr>
      </w:pPr>
    </w:p>
    <w:p w:rsidR="00DE4276" w:rsidRDefault="00DE4276">
      <w:pPr>
        <w:spacing w:after="140" w:line="192" w:lineRule="auto"/>
        <w:jc w:val="center"/>
        <w:rPr>
          <w:rFonts w:ascii="Times New Roman" w:eastAsia="Times New Roman" w:hAnsi="Times New Roman" w:cs="Times New Roman"/>
          <w:sz w:val="24"/>
          <w:szCs w:val="24"/>
        </w:rPr>
      </w:pPr>
    </w:p>
    <w:p w:rsidR="00DE4276" w:rsidRDefault="00DE4276" w:rsidP="001A6070">
      <w:pPr>
        <w:spacing w:after="140" w:line="192" w:lineRule="auto"/>
        <w:rPr>
          <w:rFonts w:ascii="Times New Roman" w:eastAsia="Times New Roman" w:hAnsi="Times New Roman" w:cs="Times New Roman"/>
          <w:sz w:val="24"/>
          <w:szCs w:val="24"/>
        </w:rPr>
      </w:pPr>
    </w:p>
    <w:p w:rsidR="00DE4276" w:rsidRDefault="00DE4276">
      <w:pPr>
        <w:spacing w:after="140" w:line="192" w:lineRule="auto"/>
        <w:jc w:val="center"/>
        <w:rPr>
          <w:rFonts w:ascii="Times New Roman" w:eastAsia="Times New Roman" w:hAnsi="Times New Roman" w:cs="Times New Roman"/>
          <w:sz w:val="24"/>
          <w:szCs w:val="24"/>
        </w:rPr>
      </w:pPr>
    </w:p>
    <w:p w:rsidR="00DE4276" w:rsidRDefault="00DE4276" w:rsidP="00DE4276">
      <w:pPr>
        <w:jc w:val="center"/>
        <w:rPr>
          <w:rFonts w:ascii="Arial" w:eastAsiaTheme="minorHAnsi" w:hAnsi="Arial" w:cs="Arial"/>
          <w:b/>
          <w:color w:val="000000"/>
          <w:lang w:eastAsia="en-US"/>
        </w:rPr>
      </w:pPr>
    </w:p>
    <w:p w:rsidR="000C5E02" w:rsidRDefault="000C5E02" w:rsidP="00DE4276">
      <w:pPr>
        <w:jc w:val="center"/>
        <w:rPr>
          <w:rFonts w:ascii="Arial" w:eastAsiaTheme="minorHAnsi" w:hAnsi="Arial" w:cs="Arial"/>
          <w:b/>
          <w:color w:val="000000"/>
          <w:lang w:eastAsia="en-US"/>
        </w:rPr>
      </w:pPr>
    </w:p>
    <w:p w:rsidR="000C5E02" w:rsidRPr="00DE4276" w:rsidRDefault="000C5E02" w:rsidP="00DE4276">
      <w:pPr>
        <w:jc w:val="center"/>
        <w:rPr>
          <w:rFonts w:ascii="Arial" w:eastAsiaTheme="minorHAnsi" w:hAnsi="Arial" w:cs="Arial"/>
          <w:b/>
          <w:color w:val="000000"/>
          <w:lang w:eastAsia="en-US"/>
        </w:rPr>
      </w:pPr>
    </w:p>
    <w:p w:rsidR="00DE4276" w:rsidRPr="00DE4276" w:rsidRDefault="00DE4276" w:rsidP="00DE4276">
      <w:pPr>
        <w:spacing w:line="240" w:lineRule="auto"/>
        <w:jc w:val="center"/>
        <w:rPr>
          <w:rFonts w:ascii="Times New Roman" w:eastAsia="Times New Roman" w:hAnsi="Times New Roman" w:cs="Times New Roman"/>
          <w:sz w:val="24"/>
          <w:szCs w:val="24"/>
        </w:rPr>
      </w:pPr>
      <w:r w:rsidRPr="00DE4276">
        <w:rPr>
          <w:rFonts w:ascii="Arial" w:eastAsia="Times New Roman" w:hAnsi="Arial" w:cs="Arial"/>
          <w:b/>
          <w:bCs/>
          <w:color w:val="000000"/>
          <w:sz w:val="24"/>
          <w:szCs w:val="24"/>
        </w:rPr>
        <w:t>JUSTIFICATIVA DO PREÇO</w:t>
      </w:r>
    </w:p>
    <w:p w:rsidR="00DE4276" w:rsidRPr="00DE4276" w:rsidRDefault="00DE4276" w:rsidP="00DE4276">
      <w:pPr>
        <w:spacing w:after="0" w:line="240" w:lineRule="auto"/>
        <w:rPr>
          <w:rFonts w:ascii="Times New Roman" w:eastAsia="Times New Roman" w:hAnsi="Times New Roman" w:cs="Times New Roman"/>
          <w:sz w:val="24"/>
          <w:szCs w:val="24"/>
        </w:rPr>
      </w:pPr>
    </w:p>
    <w:p w:rsidR="00DE4276" w:rsidRPr="00DE4276" w:rsidRDefault="00DE4276" w:rsidP="00DE4276">
      <w:pPr>
        <w:spacing w:after="0" w:line="240" w:lineRule="auto"/>
        <w:jc w:val="center"/>
        <w:rPr>
          <w:rFonts w:ascii="Times New Roman" w:eastAsia="Times New Roman" w:hAnsi="Times New Roman" w:cs="Times New Roman"/>
          <w:sz w:val="24"/>
          <w:szCs w:val="24"/>
        </w:rPr>
      </w:pPr>
      <w:r w:rsidRPr="00DE4276">
        <w:rPr>
          <w:rFonts w:ascii="Arial" w:eastAsia="Times New Roman" w:hAnsi="Arial" w:cs="Arial"/>
          <w:b/>
          <w:bCs/>
          <w:color w:val="000000"/>
        </w:rPr>
        <w:t xml:space="preserve">Processo de Contratação nº </w:t>
      </w:r>
      <w:r w:rsidR="00986EAD">
        <w:rPr>
          <w:rFonts w:ascii="Arial" w:eastAsia="Times New Roman" w:hAnsi="Arial" w:cs="Arial"/>
          <w:b/>
          <w:bCs/>
          <w:color w:val="000000" w:themeColor="text1"/>
        </w:rPr>
        <w:t>98/</w:t>
      </w:r>
      <w:r w:rsidR="00DE4599">
        <w:rPr>
          <w:rFonts w:ascii="Arial" w:eastAsia="Times New Roman" w:hAnsi="Arial" w:cs="Arial"/>
          <w:b/>
          <w:bCs/>
          <w:color w:val="000000" w:themeColor="text1"/>
        </w:rPr>
        <w:t xml:space="preserve"> </w:t>
      </w:r>
      <w:r w:rsidRPr="001A6070">
        <w:rPr>
          <w:rFonts w:ascii="Arial" w:eastAsia="Times New Roman" w:hAnsi="Arial" w:cs="Arial"/>
          <w:b/>
          <w:bCs/>
          <w:color w:val="000000" w:themeColor="text1"/>
        </w:rPr>
        <w:t>2024</w:t>
      </w:r>
      <w:r w:rsidRPr="00DE4276">
        <w:rPr>
          <w:rFonts w:ascii="Arial" w:eastAsia="Times New Roman" w:hAnsi="Arial" w:cs="Arial"/>
          <w:b/>
          <w:bCs/>
          <w:color w:val="000000"/>
        </w:rPr>
        <w:t xml:space="preserve"> por Dispensa de Licitação </w:t>
      </w:r>
      <w:r w:rsidR="00986EAD">
        <w:rPr>
          <w:rFonts w:ascii="Arial" w:eastAsia="Times New Roman" w:hAnsi="Arial" w:cs="Arial"/>
          <w:b/>
          <w:bCs/>
          <w:color w:val="000000" w:themeColor="text1"/>
        </w:rPr>
        <w:t>65</w:t>
      </w:r>
      <w:r w:rsidRPr="001A6070">
        <w:rPr>
          <w:rFonts w:ascii="Arial" w:eastAsia="Times New Roman" w:hAnsi="Arial" w:cs="Arial"/>
          <w:b/>
          <w:bCs/>
          <w:color w:val="000000" w:themeColor="text1"/>
        </w:rPr>
        <w:t>/</w:t>
      </w:r>
      <w:r w:rsidRPr="00DE4276">
        <w:rPr>
          <w:rFonts w:ascii="Arial" w:eastAsia="Times New Roman" w:hAnsi="Arial" w:cs="Arial"/>
          <w:b/>
          <w:bCs/>
          <w:color w:val="000000"/>
        </w:rPr>
        <w:t>2024</w:t>
      </w:r>
    </w:p>
    <w:p w:rsidR="00DE4276" w:rsidRPr="00DE4276" w:rsidRDefault="00DE4276" w:rsidP="00DE4276">
      <w:pPr>
        <w:spacing w:after="240" w:line="240" w:lineRule="auto"/>
        <w:rPr>
          <w:rFonts w:ascii="Times New Roman" w:eastAsia="Times New Roman" w:hAnsi="Times New Roman" w:cs="Times New Roman"/>
          <w:sz w:val="24"/>
          <w:szCs w:val="24"/>
        </w:rPr>
      </w:pPr>
      <w:r w:rsidRPr="00DE4276">
        <w:rPr>
          <w:rFonts w:ascii="Times New Roman" w:eastAsia="Times New Roman" w:hAnsi="Times New Roman" w:cs="Times New Roman"/>
          <w:color w:val="000000"/>
          <w:sz w:val="24"/>
          <w:szCs w:val="24"/>
        </w:rPr>
        <w:br/>
      </w:r>
      <w:r w:rsidRPr="00DE4276">
        <w:rPr>
          <w:rFonts w:ascii="Times New Roman" w:eastAsia="Times New Roman" w:hAnsi="Times New Roman" w:cs="Times New Roman"/>
          <w:color w:val="000000"/>
          <w:sz w:val="24"/>
          <w:szCs w:val="24"/>
        </w:rPr>
        <w:br/>
      </w:r>
    </w:p>
    <w:p w:rsidR="00DE4276" w:rsidRPr="00DE4276" w:rsidRDefault="00DE4276" w:rsidP="00DE4276">
      <w:pPr>
        <w:spacing w:before="120" w:after="120" w:line="360" w:lineRule="auto"/>
        <w:ind w:right="116" w:firstLine="1134"/>
        <w:jc w:val="both"/>
        <w:rPr>
          <w:rFonts w:ascii="Times New Roman" w:eastAsia="Times New Roman" w:hAnsi="Times New Roman" w:cs="Times New Roman"/>
          <w:sz w:val="24"/>
          <w:szCs w:val="24"/>
        </w:rPr>
      </w:pPr>
      <w:r w:rsidRPr="00DE4276">
        <w:rPr>
          <w:rFonts w:ascii="Arial" w:eastAsia="Times New Roman" w:hAnsi="Arial" w:cs="Arial"/>
          <w:color w:val="000000"/>
        </w:rPr>
        <w:t>Os preços praticados são de mercado, itens que demonstram, sem maiores aprofundamentos, que o valor está adequado ao praticado no mercado, notadamente considerando-se a pesquisa de preço em apenso aos autos, uma vez que os preços ofertados pela contratada estão na média praticada no mercado.</w:t>
      </w:r>
    </w:p>
    <w:p w:rsidR="00DE4276" w:rsidRPr="00DE4276" w:rsidRDefault="00DE4276" w:rsidP="00DE4276">
      <w:pPr>
        <w:spacing w:after="240" w:line="360" w:lineRule="auto"/>
        <w:rPr>
          <w:rFonts w:ascii="Times New Roman" w:eastAsia="Times New Roman" w:hAnsi="Times New Roman" w:cs="Times New Roman"/>
          <w:sz w:val="24"/>
          <w:szCs w:val="24"/>
        </w:rPr>
      </w:pPr>
    </w:p>
    <w:p w:rsidR="00DE4276" w:rsidRPr="00DE4276" w:rsidRDefault="00DE4276" w:rsidP="001A6070">
      <w:pPr>
        <w:tabs>
          <w:tab w:val="left" w:pos="7275"/>
        </w:tabs>
        <w:spacing w:after="240" w:line="360" w:lineRule="auto"/>
        <w:rPr>
          <w:rFonts w:ascii="Times New Roman" w:eastAsia="Times New Roman" w:hAnsi="Times New Roman" w:cs="Times New Roman"/>
          <w:sz w:val="24"/>
          <w:szCs w:val="24"/>
        </w:rPr>
      </w:pPr>
    </w:p>
    <w:p w:rsidR="00DE4276" w:rsidRPr="00DE4276" w:rsidRDefault="00AC3F91" w:rsidP="00DE4276">
      <w:pPr>
        <w:spacing w:before="120" w:after="120" w:line="360" w:lineRule="auto"/>
        <w:ind w:right="116" w:firstLine="1134"/>
        <w:jc w:val="right"/>
        <w:rPr>
          <w:rFonts w:ascii="Times New Roman" w:eastAsia="Times New Roman" w:hAnsi="Times New Roman" w:cs="Times New Roman"/>
          <w:sz w:val="24"/>
          <w:szCs w:val="24"/>
        </w:rPr>
      </w:pPr>
      <w:r>
        <w:rPr>
          <w:rFonts w:ascii="Arial" w:eastAsia="Times New Roman" w:hAnsi="Arial" w:cs="Arial"/>
          <w:color w:val="000000"/>
        </w:rPr>
        <w:t>Tenente Portela,27</w:t>
      </w:r>
      <w:r w:rsidR="005F7DB5">
        <w:rPr>
          <w:rFonts w:ascii="Arial" w:eastAsia="Times New Roman" w:hAnsi="Arial" w:cs="Arial"/>
          <w:color w:val="000000"/>
        </w:rPr>
        <w:t xml:space="preserve"> de maio </w:t>
      </w:r>
      <w:r w:rsidR="00DE4276" w:rsidRPr="00DE4276">
        <w:rPr>
          <w:rFonts w:ascii="Arial" w:eastAsia="Times New Roman" w:hAnsi="Arial" w:cs="Arial"/>
          <w:color w:val="000000"/>
        </w:rPr>
        <w:t>de 2024.</w:t>
      </w:r>
    </w:p>
    <w:p w:rsidR="00DE4276" w:rsidRPr="00DE4276" w:rsidRDefault="00DE4276" w:rsidP="00DE4276">
      <w:pPr>
        <w:spacing w:after="0" w:line="360" w:lineRule="auto"/>
        <w:rPr>
          <w:rFonts w:ascii="Times New Roman" w:eastAsia="Times New Roman" w:hAnsi="Times New Roman" w:cs="Times New Roman"/>
          <w:sz w:val="24"/>
          <w:szCs w:val="24"/>
        </w:rPr>
      </w:pPr>
    </w:p>
    <w:p w:rsidR="00DE4276" w:rsidRPr="00DE4276" w:rsidRDefault="00DE4276" w:rsidP="00DE4276">
      <w:pPr>
        <w:spacing w:after="0" w:line="360" w:lineRule="auto"/>
        <w:rPr>
          <w:rFonts w:ascii="Times New Roman" w:eastAsia="Times New Roman" w:hAnsi="Times New Roman" w:cs="Times New Roman"/>
          <w:sz w:val="24"/>
          <w:szCs w:val="24"/>
        </w:rPr>
      </w:pPr>
    </w:p>
    <w:p w:rsidR="00DE4276" w:rsidRPr="00DE4276" w:rsidRDefault="00DE4276" w:rsidP="00DE4276">
      <w:pPr>
        <w:spacing w:after="0" w:line="240" w:lineRule="auto"/>
        <w:jc w:val="center"/>
        <w:rPr>
          <w:rFonts w:ascii="Times New Roman" w:eastAsia="Times New Roman" w:hAnsi="Times New Roman" w:cs="Times New Roman"/>
          <w:sz w:val="24"/>
          <w:szCs w:val="24"/>
        </w:rPr>
      </w:pPr>
      <w:r w:rsidRPr="00DE4276">
        <w:rPr>
          <w:rFonts w:ascii="Times New Roman" w:eastAsia="Times New Roman" w:hAnsi="Times New Roman" w:cs="Times New Roman"/>
          <w:sz w:val="24"/>
          <w:szCs w:val="24"/>
        </w:rPr>
        <w:t>____________________________</w:t>
      </w:r>
    </w:p>
    <w:p w:rsidR="00DE4276" w:rsidRPr="00DE4276" w:rsidRDefault="00900B4C" w:rsidP="00DE4276">
      <w:pPr>
        <w:spacing w:before="120" w:after="120" w:line="240" w:lineRule="auto"/>
        <w:ind w:right="116"/>
        <w:jc w:val="center"/>
        <w:rPr>
          <w:rFonts w:ascii="Arial" w:eastAsia="Times New Roman" w:hAnsi="Arial" w:cs="Arial"/>
          <w:b/>
          <w:bCs/>
          <w:color w:val="000000"/>
        </w:rPr>
      </w:pPr>
      <w:r>
        <w:rPr>
          <w:rFonts w:ascii="Arial" w:eastAsia="Times New Roman" w:hAnsi="Arial" w:cs="Arial"/>
          <w:b/>
          <w:bCs/>
          <w:color w:val="000000"/>
        </w:rPr>
        <w:t xml:space="preserve">Daniela de Medeiros </w:t>
      </w:r>
      <w:bookmarkStart w:id="0" w:name="_GoBack"/>
      <w:bookmarkEnd w:id="0"/>
    </w:p>
    <w:p w:rsidR="00DE4276" w:rsidRPr="00DE4276" w:rsidRDefault="00DE4276" w:rsidP="00DE4276">
      <w:pPr>
        <w:spacing w:before="120" w:after="120" w:line="240" w:lineRule="auto"/>
        <w:ind w:right="116"/>
        <w:jc w:val="center"/>
        <w:rPr>
          <w:rFonts w:ascii="Arial" w:eastAsia="Times New Roman" w:hAnsi="Arial" w:cs="Arial"/>
        </w:rPr>
      </w:pPr>
      <w:r w:rsidRPr="00DE4276">
        <w:rPr>
          <w:rFonts w:ascii="Arial" w:eastAsia="Times New Roman" w:hAnsi="Arial" w:cs="Arial"/>
          <w:color w:val="000000"/>
        </w:rPr>
        <w:t>Agente de Contratação</w:t>
      </w:r>
    </w:p>
    <w:p w:rsidR="00DE4276" w:rsidRPr="00DE4276" w:rsidRDefault="00DE4276" w:rsidP="00DE4276">
      <w:pPr>
        <w:spacing w:line="360" w:lineRule="auto"/>
        <w:jc w:val="center"/>
        <w:rPr>
          <w:rFonts w:ascii="Arial" w:eastAsia="Times New Roman" w:hAnsi="Arial" w:cs="Arial"/>
        </w:rPr>
      </w:pPr>
    </w:p>
    <w:p w:rsidR="00DE4276" w:rsidRDefault="00DE4276">
      <w:pPr>
        <w:spacing w:after="140" w:line="192" w:lineRule="auto"/>
        <w:jc w:val="center"/>
        <w:rPr>
          <w:rFonts w:ascii="Times New Roman" w:eastAsia="Times New Roman" w:hAnsi="Times New Roman" w:cs="Times New Roman"/>
          <w:sz w:val="24"/>
          <w:szCs w:val="24"/>
        </w:rPr>
      </w:pPr>
    </w:p>
    <w:p w:rsidR="00DE4276" w:rsidRDefault="00DE4276">
      <w:pPr>
        <w:spacing w:after="140" w:line="192" w:lineRule="auto"/>
        <w:jc w:val="center"/>
        <w:rPr>
          <w:rFonts w:ascii="Times New Roman" w:eastAsia="Times New Roman" w:hAnsi="Times New Roman" w:cs="Times New Roman"/>
          <w:sz w:val="24"/>
          <w:szCs w:val="24"/>
        </w:rPr>
      </w:pPr>
    </w:p>
    <w:p w:rsidR="00DE4276" w:rsidRDefault="00DE4276">
      <w:pPr>
        <w:spacing w:after="140" w:line="192" w:lineRule="auto"/>
        <w:jc w:val="center"/>
        <w:rPr>
          <w:rFonts w:ascii="Times New Roman" w:eastAsia="Times New Roman" w:hAnsi="Times New Roman" w:cs="Times New Roman"/>
          <w:sz w:val="24"/>
          <w:szCs w:val="24"/>
        </w:rPr>
      </w:pPr>
    </w:p>
    <w:p w:rsidR="00DE4276" w:rsidRDefault="00DE4276">
      <w:pPr>
        <w:spacing w:after="140" w:line="192" w:lineRule="auto"/>
        <w:jc w:val="center"/>
        <w:rPr>
          <w:rFonts w:ascii="Times New Roman" w:eastAsia="Times New Roman" w:hAnsi="Times New Roman" w:cs="Times New Roman"/>
          <w:sz w:val="24"/>
          <w:szCs w:val="24"/>
        </w:rPr>
      </w:pPr>
    </w:p>
    <w:p w:rsidR="00DE4276" w:rsidRDefault="00DE4276">
      <w:pPr>
        <w:spacing w:after="140" w:line="192" w:lineRule="auto"/>
        <w:jc w:val="center"/>
        <w:rPr>
          <w:rFonts w:ascii="Times New Roman" w:eastAsia="Times New Roman" w:hAnsi="Times New Roman" w:cs="Times New Roman"/>
          <w:sz w:val="24"/>
          <w:szCs w:val="24"/>
        </w:rPr>
      </w:pPr>
    </w:p>
    <w:p w:rsidR="00DE4276" w:rsidRDefault="00DE4276">
      <w:pPr>
        <w:spacing w:after="140" w:line="192" w:lineRule="auto"/>
        <w:jc w:val="center"/>
        <w:rPr>
          <w:rFonts w:ascii="Times New Roman" w:eastAsia="Times New Roman" w:hAnsi="Times New Roman" w:cs="Times New Roman"/>
          <w:sz w:val="24"/>
          <w:szCs w:val="24"/>
        </w:rPr>
      </w:pPr>
    </w:p>
    <w:p w:rsidR="00DE4276" w:rsidRDefault="00DE4276">
      <w:pPr>
        <w:spacing w:after="140" w:line="192" w:lineRule="auto"/>
        <w:jc w:val="center"/>
        <w:rPr>
          <w:rFonts w:ascii="Times New Roman" w:eastAsia="Times New Roman" w:hAnsi="Times New Roman" w:cs="Times New Roman"/>
          <w:sz w:val="24"/>
          <w:szCs w:val="24"/>
        </w:rPr>
      </w:pPr>
    </w:p>
    <w:p w:rsidR="00DE4276" w:rsidRDefault="00DE4276">
      <w:pPr>
        <w:spacing w:after="140" w:line="192" w:lineRule="auto"/>
        <w:jc w:val="center"/>
        <w:rPr>
          <w:rFonts w:ascii="Times New Roman" w:eastAsia="Times New Roman" w:hAnsi="Times New Roman" w:cs="Times New Roman"/>
          <w:sz w:val="24"/>
          <w:szCs w:val="24"/>
        </w:rPr>
      </w:pPr>
    </w:p>
    <w:p w:rsidR="00DE4276" w:rsidRDefault="00DE4276">
      <w:pPr>
        <w:spacing w:after="140" w:line="192" w:lineRule="auto"/>
        <w:jc w:val="center"/>
        <w:rPr>
          <w:rFonts w:ascii="Times New Roman" w:eastAsia="Times New Roman" w:hAnsi="Times New Roman" w:cs="Times New Roman"/>
          <w:sz w:val="24"/>
          <w:szCs w:val="24"/>
        </w:rPr>
      </w:pPr>
    </w:p>
    <w:p w:rsidR="00DE4276" w:rsidRDefault="00DE4276">
      <w:pPr>
        <w:spacing w:after="140" w:line="192" w:lineRule="auto"/>
        <w:jc w:val="center"/>
        <w:rPr>
          <w:rFonts w:ascii="Times New Roman" w:eastAsia="Times New Roman" w:hAnsi="Times New Roman" w:cs="Times New Roman"/>
          <w:sz w:val="24"/>
          <w:szCs w:val="24"/>
        </w:rPr>
      </w:pPr>
    </w:p>
    <w:p w:rsidR="00DE4276" w:rsidRDefault="00DE4276">
      <w:pPr>
        <w:spacing w:after="140" w:line="192" w:lineRule="auto"/>
        <w:jc w:val="center"/>
        <w:rPr>
          <w:rFonts w:ascii="Times New Roman" w:eastAsia="Times New Roman" w:hAnsi="Times New Roman" w:cs="Times New Roman"/>
          <w:sz w:val="24"/>
          <w:szCs w:val="24"/>
        </w:rPr>
      </w:pPr>
    </w:p>
    <w:p w:rsidR="00DE4276" w:rsidRDefault="00DE4276">
      <w:pPr>
        <w:spacing w:after="140" w:line="192" w:lineRule="auto"/>
        <w:jc w:val="center"/>
        <w:rPr>
          <w:rFonts w:ascii="Times New Roman" w:eastAsia="Times New Roman" w:hAnsi="Times New Roman" w:cs="Times New Roman"/>
          <w:sz w:val="24"/>
          <w:szCs w:val="24"/>
        </w:rPr>
      </w:pPr>
    </w:p>
    <w:p w:rsidR="00DE4276" w:rsidRDefault="00DE4276">
      <w:pPr>
        <w:spacing w:after="140" w:line="192" w:lineRule="auto"/>
        <w:jc w:val="center"/>
        <w:rPr>
          <w:rFonts w:ascii="Times New Roman" w:eastAsia="Times New Roman" w:hAnsi="Times New Roman" w:cs="Times New Roman"/>
          <w:sz w:val="24"/>
          <w:szCs w:val="24"/>
        </w:rPr>
      </w:pPr>
    </w:p>
    <w:p w:rsidR="00DE4276" w:rsidRPr="00DE4276" w:rsidRDefault="00DE4276" w:rsidP="00DE4276">
      <w:pPr>
        <w:spacing w:after="120" w:line="360" w:lineRule="auto"/>
        <w:ind w:right="-59"/>
        <w:jc w:val="center"/>
        <w:rPr>
          <w:rFonts w:ascii="Arial" w:eastAsia="Times New Roman" w:hAnsi="Arial" w:cs="Arial"/>
          <w:sz w:val="24"/>
          <w:szCs w:val="24"/>
        </w:rPr>
      </w:pPr>
      <w:r w:rsidRPr="00DE4276">
        <w:rPr>
          <w:rFonts w:ascii="Arial" w:eastAsia="Times New Roman" w:hAnsi="Arial" w:cs="Arial"/>
          <w:b/>
          <w:bCs/>
          <w:sz w:val="24"/>
          <w:szCs w:val="24"/>
        </w:rPr>
        <w:t>PARECER JURÍDICO EM PROCESSOS DE CONTRATAÇÃO DIRETA</w:t>
      </w:r>
    </w:p>
    <w:p w:rsidR="00DE4276" w:rsidRPr="00DE4276" w:rsidRDefault="00DE4276" w:rsidP="00DE4276">
      <w:pPr>
        <w:spacing w:before="160" w:after="120" w:line="360" w:lineRule="auto"/>
        <w:ind w:left="548" w:right="565"/>
        <w:jc w:val="center"/>
        <w:rPr>
          <w:rFonts w:ascii="Arial" w:eastAsia="Times New Roman" w:hAnsi="Arial" w:cs="Arial"/>
          <w:sz w:val="24"/>
          <w:szCs w:val="24"/>
        </w:rPr>
      </w:pPr>
      <w:r w:rsidRPr="00DE4276">
        <w:rPr>
          <w:rFonts w:ascii="Arial" w:eastAsia="Times New Roman" w:hAnsi="Arial" w:cs="Arial"/>
          <w:sz w:val="24"/>
          <w:szCs w:val="24"/>
        </w:rPr>
        <w:t>(Art. 72, inc. III, da Lei nº 14.133/2021)</w:t>
      </w:r>
    </w:p>
    <w:p w:rsidR="00DE4276" w:rsidRPr="00DE4276" w:rsidRDefault="00DE4276" w:rsidP="00DE4276">
      <w:pPr>
        <w:spacing w:after="120" w:line="360" w:lineRule="auto"/>
        <w:rPr>
          <w:rFonts w:ascii="Arial" w:eastAsia="Times New Roman" w:hAnsi="Arial" w:cs="Arial"/>
          <w:sz w:val="24"/>
          <w:szCs w:val="24"/>
        </w:rPr>
      </w:pPr>
    </w:p>
    <w:p w:rsidR="00DE4276" w:rsidRPr="00DE4276" w:rsidRDefault="00DE4276" w:rsidP="00DE4276">
      <w:pPr>
        <w:spacing w:after="120" w:line="360" w:lineRule="auto"/>
        <w:ind w:right="123"/>
        <w:jc w:val="center"/>
        <w:rPr>
          <w:rFonts w:ascii="Arial" w:eastAsia="Times New Roman" w:hAnsi="Arial" w:cs="Arial"/>
          <w:sz w:val="24"/>
          <w:szCs w:val="24"/>
        </w:rPr>
      </w:pPr>
      <w:r w:rsidRPr="00DE4276">
        <w:rPr>
          <w:rFonts w:ascii="Arial" w:eastAsia="Times New Roman" w:hAnsi="Arial" w:cs="Arial"/>
          <w:b/>
          <w:bCs/>
          <w:sz w:val="24"/>
          <w:szCs w:val="24"/>
        </w:rPr>
        <w:t>Processo de Contratação nº</w:t>
      </w:r>
      <w:r w:rsidR="001A6070">
        <w:rPr>
          <w:rFonts w:ascii="Arial" w:eastAsia="Times New Roman" w:hAnsi="Arial" w:cs="Arial"/>
          <w:b/>
          <w:bCs/>
          <w:color w:val="FF0000"/>
          <w:sz w:val="24"/>
          <w:szCs w:val="24"/>
        </w:rPr>
        <w:t xml:space="preserve"> </w:t>
      </w:r>
      <w:r w:rsidR="00986EAD">
        <w:rPr>
          <w:rFonts w:ascii="Arial" w:eastAsia="Times New Roman" w:hAnsi="Arial" w:cs="Arial"/>
          <w:b/>
          <w:bCs/>
          <w:color w:val="000000" w:themeColor="text1"/>
          <w:sz w:val="24"/>
          <w:szCs w:val="24"/>
        </w:rPr>
        <w:t>98</w:t>
      </w:r>
      <w:r w:rsidRPr="001A6070">
        <w:rPr>
          <w:rFonts w:ascii="Arial" w:eastAsia="Times New Roman" w:hAnsi="Arial" w:cs="Arial"/>
          <w:b/>
          <w:bCs/>
          <w:color w:val="000000" w:themeColor="text1"/>
          <w:sz w:val="24"/>
          <w:szCs w:val="24"/>
        </w:rPr>
        <w:t>/</w:t>
      </w:r>
      <w:r w:rsidR="00DE4599">
        <w:rPr>
          <w:rFonts w:ascii="Arial" w:eastAsia="Times New Roman" w:hAnsi="Arial" w:cs="Arial"/>
          <w:b/>
          <w:bCs/>
          <w:sz w:val="24"/>
          <w:szCs w:val="24"/>
        </w:rPr>
        <w:t>2024</w:t>
      </w:r>
      <w:r w:rsidRPr="00DE4276">
        <w:rPr>
          <w:rFonts w:ascii="Arial" w:eastAsia="Times New Roman" w:hAnsi="Arial" w:cs="Arial"/>
          <w:b/>
          <w:bCs/>
          <w:sz w:val="24"/>
          <w:szCs w:val="24"/>
        </w:rPr>
        <w:t xml:space="preserve"> por Dispensa de licitação </w:t>
      </w:r>
      <w:r w:rsidR="00986EAD">
        <w:rPr>
          <w:rFonts w:ascii="Arial" w:eastAsia="Times New Roman" w:hAnsi="Arial" w:cs="Arial"/>
          <w:b/>
          <w:bCs/>
          <w:sz w:val="24"/>
          <w:szCs w:val="24"/>
        </w:rPr>
        <w:t>65</w:t>
      </w:r>
      <w:r w:rsidR="00DE4599">
        <w:rPr>
          <w:rFonts w:ascii="Arial" w:eastAsia="Times New Roman" w:hAnsi="Arial" w:cs="Arial"/>
          <w:b/>
          <w:bCs/>
          <w:sz w:val="24"/>
          <w:szCs w:val="24"/>
        </w:rPr>
        <w:t>/2024</w:t>
      </w:r>
      <w:r w:rsidRPr="00DE4276">
        <w:rPr>
          <w:rFonts w:ascii="Arial" w:eastAsia="Times New Roman" w:hAnsi="Arial" w:cs="Arial"/>
          <w:b/>
          <w:bCs/>
          <w:sz w:val="24"/>
          <w:szCs w:val="24"/>
        </w:rPr>
        <w:t>.</w:t>
      </w:r>
    </w:p>
    <w:p w:rsidR="00DE4276" w:rsidRPr="00DE4276" w:rsidRDefault="00DE4276" w:rsidP="00DE4276">
      <w:pPr>
        <w:spacing w:after="120" w:line="360" w:lineRule="auto"/>
        <w:rPr>
          <w:rFonts w:ascii="Arial" w:eastAsia="Times New Roman" w:hAnsi="Arial" w:cs="Arial"/>
          <w:sz w:val="24"/>
          <w:szCs w:val="24"/>
        </w:rPr>
      </w:pPr>
      <w:r w:rsidRPr="00DE4276">
        <w:rPr>
          <w:rFonts w:ascii="Arial" w:eastAsia="Times New Roman" w:hAnsi="Arial" w:cs="Arial"/>
          <w:sz w:val="24"/>
          <w:szCs w:val="24"/>
        </w:rPr>
        <w:br/>
      </w:r>
    </w:p>
    <w:p w:rsidR="00DE4276" w:rsidRPr="00DE4276" w:rsidRDefault="00DE4276" w:rsidP="00DE4276">
      <w:pPr>
        <w:spacing w:before="120" w:after="120" w:line="360" w:lineRule="auto"/>
        <w:ind w:right="116" w:firstLine="1134"/>
        <w:jc w:val="both"/>
        <w:rPr>
          <w:rFonts w:ascii="Arial" w:eastAsia="Times New Roman" w:hAnsi="Arial" w:cs="Arial"/>
          <w:i/>
          <w:iCs/>
          <w:sz w:val="24"/>
          <w:szCs w:val="24"/>
        </w:rPr>
      </w:pPr>
      <w:r w:rsidRPr="00DE4276">
        <w:rPr>
          <w:rFonts w:ascii="Arial" w:eastAsia="Times New Roman" w:hAnsi="Arial" w:cs="Arial"/>
          <w:sz w:val="24"/>
          <w:szCs w:val="24"/>
        </w:rPr>
        <w:t>Trata-se de processo de contratação direta, através de</w:t>
      </w:r>
      <w:r w:rsidRPr="00DE4276">
        <w:rPr>
          <w:rFonts w:ascii="Arial" w:eastAsia="Times New Roman" w:hAnsi="Arial" w:cs="Arial"/>
          <w:i/>
          <w:iCs/>
          <w:sz w:val="24"/>
          <w:szCs w:val="24"/>
        </w:rPr>
        <w:t xml:space="preserve"> Dispensa de licitação </w:t>
      </w:r>
      <w:r w:rsidRPr="00DE4276">
        <w:rPr>
          <w:rFonts w:ascii="Arial" w:eastAsia="Times New Roman" w:hAnsi="Arial" w:cs="Arial"/>
          <w:sz w:val="24"/>
          <w:szCs w:val="24"/>
        </w:rPr>
        <w:t xml:space="preserve">nos termos do art. </w:t>
      </w:r>
      <w:r w:rsidR="00D94AB1">
        <w:rPr>
          <w:rFonts w:ascii="Arial" w:eastAsia="Times New Roman" w:hAnsi="Arial" w:cs="Arial"/>
          <w:i/>
          <w:iCs/>
          <w:sz w:val="24"/>
          <w:szCs w:val="24"/>
        </w:rPr>
        <w:t>75 § 7º</w:t>
      </w:r>
      <w:r w:rsidRPr="00DE4276">
        <w:rPr>
          <w:rFonts w:ascii="Arial" w:eastAsia="Times New Roman" w:hAnsi="Arial" w:cs="Arial"/>
          <w:i/>
          <w:iCs/>
          <w:sz w:val="24"/>
          <w:szCs w:val="24"/>
        </w:rPr>
        <w:t xml:space="preserve">, </w:t>
      </w:r>
      <w:r w:rsidRPr="00DE4276">
        <w:rPr>
          <w:rFonts w:ascii="Arial" w:eastAsia="Times New Roman" w:hAnsi="Arial" w:cs="Arial"/>
          <w:sz w:val="24"/>
          <w:szCs w:val="24"/>
        </w:rPr>
        <w:t>da Lei nº 14.133/2021.</w:t>
      </w:r>
    </w:p>
    <w:p w:rsidR="00DE4276" w:rsidRPr="00DE4276" w:rsidRDefault="00DE4276" w:rsidP="00DE4276">
      <w:pPr>
        <w:spacing w:before="120" w:after="120" w:line="360" w:lineRule="auto"/>
        <w:ind w:right="126" w:firstLine="1134"/>
        <w:jc w:val="both"/>
        <w:rPr>
          <w:rFonts w:ascii="Arial" w:eastAsia="Times New Roman" w:hAnsi="Arial" w:cs="Arial"/>
          <w:sz w:val="24"/>
          <w:szCs w:val="24"/>
        </w:rPr>
      </w:pPr>
      <w:r w:rsidRPr="00DE4276">
        <w:rPr>
          <w:rFonts w:ascii="Arial" w:eastAsia="Times New Roman" w:hAnsi="Arial" w:cs="Arial"/>
          <w:sz w:val="24"/>
          <w:szCs w:val="24"/>
        </w:rPr>
        <w:t>A contratação pretendida está embasada na motivação da Sec</w:t>
      </w:r>
      <w:r w:rsidR="00AC3F91">
        <w:rPr>
          <w:rFonts w:ascii="Arial" w:eastAsia="Times New Roman" w:hAnsi="Arial" w:cs="Arial"/>
          <w:sz w:val="24"/>
          <w:szCs w:val="24"/>
        </w:rPr>
        <w:t>retaria de Desenvolvimento rural</w:t>
      </w:r>
      <w:r w:rsidR="00D94AB1">
        <w:rPr>
          <w:rFonts w:ascii="Arial" w:eastAsia="Times New Roman" w:hAnsi="Arial" w:cs="Arial"/>
          <w:sz w:val="24"/>
          <w:szCs w:val="24"/>
        </w:rPr>
        <w:t>.</w:t>
      </w:r>
    </w:p>
    <w:p w:rsidR="00DE4276" w:rsidRPr="00DE4276" w:rsidRDefault="00DE4276" w:rsidP="00DE4276">
      <w:pPr>
        <w:spacing w:after="120" w:line="360" w:lineRule="auto"/>
        <w:ind w:firstLine="1134"/>
        <w:jc w:val="both"/>
        <w:rPr>
          <w:rFonts w:ascii="Arial" w:eastAsia="Arial" w:hAnsi="Arial" w:cs="Arial"/>
          <w:sz w:val="24"/>
          <w:szCs w:val="24"/>
          <w:lang w:eastAsia="en-US"/>
        </w:rPr>
      </w:pPr>
      <w:r w:rsidRPr="00DE4276">
        <w:rPr>
          <w:rFonts w:ascii="Arial" w:eastAsia="Arial" w:hAnsi="Arial" w:cs="Arial"/>
          <w:sz w:val="24"/>
          <w:szCs w:val="24"/>
          <w:lang w:eastAsia="en-US"/>
        </w:rPr>
        <w:t xml:space="preserve">A presente Dispensa de Licitação consiste na contratação de empresa do ramo </w:t>
      </w:r>
      <w:r w:rsidR="0023677F">
        <w:rPr>
          <w:rFonts w:ascii="Arial" w:eastAsia="Arial" w:hAnsi="Arial" w:cs="Arial"/>
          <w:sz w:val="24"/>
          <w:szCs w:val="24"/>
          <w:lang w:eastAsia="en-US"/>
        </w:rPr>
        <w:t>para aquisição de mola mestre traseira com bucha</w:t>
      </w:r>
      <w:r w:rsidR="00DE4599">
        <w:rPr>
          <w:rFonts w:ascii="Arial" w:eastAsia="Arial" w:hAnsi="Arial" w:cs="Arial"/>
          <w:sz w:val="24"/>
          <w:szCs w:val="24"/>
          <w:lang w:eastAsia="en-US"/>
        </w:rPr>
        <w:t xml:space="preserve"> para manutenção de caminhão </w:t>
      </w:r>
      <w:proofErr w:type="spellStart"/>
      <w:r w:rsidR="00DE4599">
        <w:rPr>
          <w:rFonts w:ascii="Arial" w:eastAsia="Arial" w:hAnsi="Arial" w:cs="Arial"/>
          <w:sz w:val="24"/>
          <w:szCs w:val="24"/>
          <w:lang w:eastAsia="en-US"/>
        </w:rPr>
        <w:t>mercedes</w:t>
      </w:r>
      <w:proofErr w:type="spellEnd"/>
      <w:r w:rsidR="00DE4599">
        <w:rPr>
          <w:rFonts w:ascii="Arial" w:eastAsia="Arial" w:hAnsi="Arial" w:cs="Arial"/>
          <w:sz w:val="24"/>
          <w:szCs w:val="24"/>
          <w:lang w:eastAsia="en-US"/>
        </w:rPr>
        <w:t>-placa IZU3J91</w:t>
      </w:r>
      <w:r w:rsidRPr="00DE4276">
        <w:rPr>
          <w:rFonts w:ascii="Arial" w:eastAsia="Arial" w:hAnsi="Arial" w:cs="Arial"/>
          <w:sz w:val="24"/>
          <w:szCs w:val="24"/>
          <w:lang w:eastAsia="en-US"/>
        </w:rPr>
        <w:t>, destinada a atender a demanda da Secretaria Mu</w:t>
      </w:r>
      <w:r w:rsidR="00D94AB1">
        <w:rPr>
          <w:rFonts w:ascii="Arial" w:eastAsia="Arial" w:hAnsi="Arial" w:cs="Arial"/>
          <w:sz w:val="24"/>
          <w:szCs w:val="24"/>
          <w:lang w:eastAsia="en-US"/>
        </w:rPr>
        <w:t xml:space="preserve">nicipal de Políticas Estruturantes e Zeladoria </w:t>
      </w:r>
      <w:r w:rsidRPr="00DE4276">
        <w:rPr>
          <w:rFonts w:ascii="Arial" w:eastAsia="Arial" w:hAnsi="Arial" w:cs="Arial"/>
          <w:sz w:val="24"/>
          <w:szCs w:val="24"/>
          <w:lang w:eastAsia="en-US"/>
        </w:rPr>
        <w:t xml:space="preserve"> do Município de Tenente Portela/RS, se justificando face ao interesse público de executar a manutenção corretiva da referida máquina que aguarda conserto para retornar ao trabalhos, principalmente para realização de reparos das estradas do interior, terraplanagem, abertura de açudes entre outros serviços.</w:t>
      </w:r>
    </w:p>
    <w:p w:rsidR="00DE4276" w:rsidRPr="00DE4276" w:rsidRDefault="00DE4276" w:rsidP="00DE4276">
      <w:pPr>
        <w:spacing w:after="120" w:line="360" w:lineRule="auto"/>
        <w:ind w:firstLine="1134"/>
        <w:jc w:val="both"/>
        <w:rPr>
          <w:rFonts w:ascii="Arial" w:eastAsia="Arial" w:hAnsi="Arial" w:cs="Arial"/>
          <w:sz w:val="24"/>
          <w:szCs w:val="24"/>
          <w:lang w:eastAsia="en-US"/>
        </w:rPr>
      </w:pPr>
      <w:r w:rsidRPr="00DE4276">
        <w:rPr>
          <w:rFonts w:ascii="Arial" w:eastAsia="Times New Roman" w:hAnsi="Arial" w:cs="Arial"/>
          <w:sz w:val="24"/>
          <w:szCs w:val="24"/>
        </w:rPr>
        <w:t>O presente feito segue instruído com os seguintes documentos:</w:t>
      </w:r>
    </w:p>
    <w:p w:rsidR="00DE4276" w:rsidRPr="00DE4276" w:rsidRDefault="00DE4276" w:rsidP="00DE4276">
      <w:pPr>
        <w:spacing w:before="120" w:after="120" w:line="360" w:lineRule="auto"/>
        <w:rPr>
          <w:rFonts w:ascii="Arial" w:eastAsia="Times New Roman" w:hAnsi="Arial" w:cs="Arial"/>
          <w:iCs/>
          <w:sz w:val="24"/>
          <w:szCs w:val="24"/>
        </w:rPr>
      </w:pPr>
      <w:r w:rsidRPr="00DE4276">
        <w:rPr>
          <w:rFonts w:ascii="Arial" w:eastAsia="Times New Roman" w:hAnsi="Arial" w:cs="Arial"/>
          <w:iCs/>
          <w:sz w:val="24"/>
          <w:szCs w:val="24"/>
        </w:rPr>
        <w:t>- Memorando solicitando a contratação via dispensa de licitação;</w:t>
      </w:r>
    </w:p>
    <w:p w:rsidR="00DE4276" w:rsidRPr="00DE4276" w:rsidRDefault="00DE4276" w:rsidP="00DE4276">
      <w:pPr>
        <w:spacing w:before="120" w:after="120" w:line="360" w:lineRule="auto"/>
        <w:rPr>
          <w:rFonts w:ascii="Arial" w:eastAsia="Times New Roman" w:hAnsi="Arial" w:cs="Arial"/>
          <w:iCs/>
          <w:sz w:val="24"/>
          <w:szCs w:val="24"/>
        </w:rPr>
      </w:pPr>
      <w:r w:rsidRPr="00DE4276">
        <w:rPr>
          <w:rFonts w:ascii="Arial" w:eastAsia="Times New Roman" w:hAnsi="Arial" w:cs="Arial"/>
          <w:iCs/>
          <w:sz w:val="24"/>
          <w:szCs w:val="24"/>
        </w:rPr>
        <w:t xml:space="preserve">- </w:t>
      </w:r>
      <w:proofErr w:type="gramStart"/>
      <w:r w:rsidRPr="00DE4276">
        <w:rPr>
          <w:rFonts w:ascii="Arial" w:eastAsia="Times New Roman" w:hAnsi="Arial" w:cs="Arial"/>
          <w:iCs/>
          <w:sz w:val="24"/>
          <w:szCs w:val="24"/>
        </w:rPr>
        <w:t>03 orçamentos</w:t>
      </w:r>
      <w:proofErr w:type="gramEnd"/>
      <w:r w:rsidRPr="00DE4276">
        <w:rPr>
          <w:rFonts w:ascii="Arial" w:eastAsia="Times New Roman" w:hAnsi="Arial" w:cs="Arial"/>
          <w:iCs/>
          <w:sz w:val="24"/>
          <w:szCs w:val="24"/>
        </w:rPr>
        <w:t xml:space="preserve"> físicos de empresas do ramo;</w:t>
      </w:r>
    </w:p>
    <w:p w:rsidR="00DE4276" w:rsidRPr="00DE4276" w:rsidRDefault="00DE4276" w:rsidP="00DE4276">
      <w:pPr>
        <w:spacing w:before="120" w:after="120" w:line="360" w:lineRule="auto"/>
        <w:rPr>
          <w:rFonts w:ascii="Arial" w:eastAsia="Times New Roman" w:hAnsi="Arial" w:cs="Arial"/>
          <w:iCs/>
          <w:sz w:val="24"/>
          <w:szCs w:val="24"/>
        </w:rPr>
      </w:pPr>
      <w:r w:rsidRPr="00DE4276">
        <w:rPr>
          <w:rFonts w:ascii="Arial" w:eastAsia="Times New Roman" w:hAnsi="Arial" w:cs="Arial"/>
          <w:iCs/>
          <w:sz w:val="24"/>
          <w:szCs w:val="24"/>
        </w:rPr>
        <w:t>- Termo de justificativa da necessidade de contratação;</w:t>
      </w:r>
    </w:p>
    <w:p w:rsidR="00DE4276" w:rsidRPr="00DE4276" w:rsidRDefault="00DE4276" w:rsidP="00DE4276">
      <w:pPr>
        <w:spacing w:before="120" w:after="120" w:line="360" w:lineRule="auto"/>
        <w:rPr>
          <w:rFonts w:ascii="Arial" w:eastAsia="Times New Roman" w:hAnsi="Arial" w:cs="Arial"/>
          <w:iCs/>
          <w:sz w:val="24"/>
          <w:szCs w:val="24"/>
        </w:rPr>
      </w:pPr>
      <w:r w:rsidRPr="00DE4276">
        <w:rPr>
          <w:rFonts w:ascii="Arial" w:eastAsia="Times New Roman" w:hAnsi="Arial" w:cs="Arial"/>
          <w:iCs/>
          <w:sz w:val="24"/>
          <w:szCs w:val="24"/>
        </w:rPr>
        <w:t>- Disponibilidade orçamentária;</w:t>
      </w:r>
    </w:p>
    <w:p w:rsidR="00DE4276" w:rsidRPr="00DE4276" w:rsidRDefault="00DE4276" w:rsidP="00DE4276">
      <w:pPr>
        <w:spacing w:before="120" w:after="120" w:line="360" w:lineRule="auto"/>
        <w:rPr>
          <w:rFonts w:ascii="Arial" w:eastAsia="Times New Roman" w:hAnsi="Arial" w:cs="Arial"/>
          <w:iCs/>
          <w:sz w:val="24"/>
          <w:szCs w:val="24"/>
        </w:rPr>
      </w:pPr>
      <w:r w:rsidRPr="00DE4276">
        <w:rPr>
          <w:rFonts w:ascii="Arial" w:eastAsia="Times New Roman" w:hAnsi="Arial" w:cs="Arial"/>
          <w:iCs/>
          <w:sz w:val="24"/>
          <w:szCs w:val="24"/>
        </w:rPr>
        <w:t>- Justificativa da escolha do contratado;</w:t>
      </w:r>
    </w:p>
    <w:p w:rsidR="00DE4276" w:rsidRPr="00DE4276" w:rsidRDefault="00DE4276" w:rsidP="00DE4276">
      <w:pPr>
        <w:spacing w:before="120" w:after="120" w:line="360" w:lineRule="auto"/>
        <w:rPr>
          <w:rFonts w:ascii="Arial" w:eastAsia="Times New Roman" w:hAnsi="Arial" w:cs="Arial"/>
          <w:iCs/>
          <w:sz w:val="24"/>
          <w:szCs w:val="24"/>
        </w:rPr>
      </w:pPr>
      <w:r w:rsidRPr="00DE4276">
        <w:rPr>
          <w:rFonts w:ascii="Arial" w:eastAsia="Times New Roman" w:hAnsi="Arial" w:cs="Arial"/>
          <w:iCs/>
          <w:sz w:val="24"/>
          <w:szCs w:val="24"/>
        </w:rPr>
        <w:t>- Justificativa do preço da contratação.</w:t>
      </w:r>
    </w:p>
    <w:p w:rsidR="00DE4276" w:rsidRPr="00DE4276" w:rsidRDefault="00DE4276" w:rsidP="00DE4276">
      <w:pPr>
        <w:spacing w:before="120" w:after="120" w:line="360" w:lineRule="auto"/>
        <w:rPr>
          <w:rFonts w:ascii="Arial" w:eastAsia="Times New Roman" w:hAnsi="Arial" w:cs="Arial"/>
          <w:iCs/>
          <w:sz w:val="24"/>
          <w:szCs w:val="24"/>
        </w:rPr>
      </w:pPr>
      <w:r w:rsidRPr="00DE4276">
        <w:rPr>
          <w:rFonts w:ascii="Arial" w:eastAsia="Times New Roman" w:hAnsi="Arial" w:cs="Arial"/>
          <w:iCs/>
          <w:sz w:val="24"/>
          <w:szCs w:val="24"/>
        </w:rPr>
        <w:lastRenderedPageBreak/>
        <w:t>- Requerimento do empresário;</w:t>
      </w:r>
    </w:p>
    <w:p w:rsidR="00DE4276" w:rsidRPr="00DE4276" w:rsidRDefault="00DE4276" w:rsidP="00DE4276">
      <w:pPr>
        <w:spacing w:before="120" w:after="120" w:line="360" w:lineRule="auto"/>
        <w:rPr>
          <w:rFonts w:ascii="Arial" w:eastAsia="Times New Roman" w:hAnsi="Arial" w:cs="Arial"/>
          <w:iCs/>
          <w:sz w:val="24"/>
          <w:szCs w:val="24"/>
        </w:rPr>
      </w:pPr>
      <w:r w:rsidRPr="00DE4276">
        <w:rPr>
          <w:rFonts w:ascii="Arial" w:eastAsia="Times New Roman" w:hAnsi="Arial" w:cs="Arial"/>
          <w:iCs/>
          <w:sz w:val="24"/>
          <w:szCs w:val="24"/>
        </w:rPr>
        <w:t>- Certidão Negativa de Débitos Relativos aos Tributos Federais e à Dívida Ativa da União;</w:t>
      </w:r>
    </w:p>
    <w:p w:rsidR="00DE4276" w:rsidRPr="00DE4276" w:rsidRDefault="00DE4276" w:rsidP="00DE4276">
      <w:pPr>
        <w:spacing w:before="120" w:after="120" w:line="360" w:lineRule="auto"/>
        <w:rPr>
          <w:rFonts w:ascii="Arial" w:eastAsia="Times New Roman" w:hAnsi="Arial" w:cs="Arial"/>
          <w:iCs/>
          <w:sz w:val="24"/>
          <w:szCs w:val="24"/>
        </w:rPr>
      </w:pPr>
      <w:r w:rsidRPr="00DE4276">
        <w:rPr>
          <w:rFonts w:ascii="Arial" w:eastAsia="Times New Roman" w:hAnsi="Arial" w:cs="Arial"/>
          <w:iCs/>
          <w:sz w:val="24"/>
          <w:szCs w:val="24"/>
        </w:rPr>
        <w:t xml:space="preserve"> - Certidão Negativa de Débitos Estaduais;</w:t>
      </w:r>
    </w:p>
    <w:p w:rsidR="00DE4276" w:rsidRPr="00DE4276" w:rsidRDefault="00DE4276" w:rsidP="00DE4276">
      <w:pPr>
        <w:spacing w:before="120" w:after="120" w:line="360" w:lineRule="auto"/>
        <w:rPr>
          <w:rFonts w:ascii="Arial" w:eastAsia="Times New Roman" w:hAnsi="Arial" w:cs="Arial"/>
          <w:iCs/>
          <w:sz w:val="24"/>
          <w:szCs w:val="24"/>
        </w:rPr>
      </w:pPr>
      <w:r w:rsidRPr="00DE4276">
        <w:rPr>
          <w:rFonts w:ascii="Arial" w:eastAsia="Times New Roman" w:hAnsi="Arial" w:cs="Arial"/>
          <w:iCs/>
          <w:sz w:val="24"/>
          <w:szCs w:val="24"/>
        </w:rPr>
        <w:t xml:space="preserve"> - Certidão Negativa de Débitos Municipais;</w:t>
      </w:r>
    </w:p>
    <w:p w:rsidR="00DE4276" w:rsidRPr="00DE4276" w:rsidRDefault="00DE4276" w:rsidP="00DE4276">
      <w:pPr>
        <w:spacing w:before="120" w:after="120" w:line="360" w:lineRule="auto"/>
        <w:rPr>
          <w:rFonts w:ascii="Arial" w:eastAsia="Times New Roman" w:hAnsi="Arial" w:cs="Arial"/>
          <w:iCs/>
          <w:sz w:val="24"/>
          <w:szCs w:val="24"/>
        </w:rPr>
      </w:pPr>
      <w:r w:rsidRPr="00DE4276">
        <w:rPr>
          <w:rFonts w:ascii="Arial" w:eastAsia="Times New Roman" w:hAnsi="Arial" w:cs="Arial"/>
          <w:iCs/>
          <w:sz w:val="24"/>
          <w:szCs w:val="24"/>
        </w:rPr>
        <w:t>- Certidão Negativa de Débitos Trabalhistas;</w:t>
      </w:r>
    </w:p>
    <w:p w:rsidR="00DE4276" w:rsidRPr="00DE4276" w:rsidRDefault="00DE4276" w:rsidP="00DE4276">
      <w:pPr>
        <w:spacing w:before="120" w:after="120" w:line="360" w:lineRule="auto"/>
        <w:rPr>
          <w:rFonts w:ascii="Arial" w:eastAsia="Times New Roman" w:hAnsi="Arial" w:cs="Arial"/>
          <w:iCs/>
          <w:sz w:val="24"/>
          <w:szCs w:val="24"/>
        </w:rPr>
      </w:pPr>
      <w:r w:rsidRPr="00DE4276">
        <w:rPr>
          <w:rFonts w:ascii="Arial" w:eastAsia="Times New Roman" w:hAnsi="Arial" w:cs="Arial"/>
          <w:iCs/>
          <w:sz w:val="24"/>
          <w:szCs w:val="24"/>
        </w:rPr>
        <w:t>- Certificado de Regularidade do FGTS;</w:t>
      </w:r>
    </w:p>
    <w:p w:rsidR="00DE4276" w:rsidRPr="00DE4276" w:rsidRDefault="00DE4276" w:rsidP="00DE4276">
      <w:pPr>
        <w:spacing w:before="120" w:after="120" w:line="360" w:lineRule="auto"/>
        <w:rPr>
          <w:rFonts w:ascii="Arial" w:eastAsia="Times New Roman" w:hAnsi="Arial" w:cs="Arial"/>
          <w:iCs/>
          <w:sz w:val="24"/>
          <w:szCs w:val="24"/>
        </w:rPr>
      </w:pPr>
      <w:r w:rsidRPr="00DE4276">
        <w:rPr>
          <w:rFonts w:ascii="Arial" w:eastAsia="Times New Roman" w:hAnsi="Arial" w:cs="Arial"/>
          <w:iCs/>
          <w:sz w:val="24"/>
          <w:szCs w:val="24"/>
        </w:rPr>
        <w:t>- Declaração de que não emprega menor;</w:t>
      </w:r>
    </w:p>
    <w:p w:rsidR="00DE4276" w:rsidRPr="00DE4276" w:rsidRDefault="00DE4276" w:rsidP="00DE4276">
      <w:pPr>
        <w:spacing w:before="120" w:after="120" w:line="360" w:lineRule="auto"/>
        <w:ind w:firstLine="1134"/>
        <w:rPr>
          <w:rFonts w:ascii="Arial" w:eastAsia="Times New Roman" w:hAnsi="Arial" w:cs="Arial"/>
          <w:i/>
          <w:iCs/>
          <w:sz w:val="24"/>
          <w:szCs w:val="24"/>
        </w:rPr>
      </w:pPr>
    </w:p>
    <w:p w:rsidR="00DE4276" w:rsidRPr="00DE4276" w:rsidRDefault="00DE4276" w:rsidP="00DE4276">
      <w:pPr>
        <w:spacing w:before="120" w:after="120" w:line="360" w:lineRule="auto"/>
        <w:ind w:firstLine="1134"/>
        <w:rPr>
          <w:rFonts w:ascii="Arial" w:eastAsia="Times New Roman" w:hAnsi="Arial" w:cs="Arial"/>
          <w:sz w:val="24"/>
          <w:szCs w:val="24"/>
        </w:rPr>
      </w:pPr>
      <w:r w:rsidRPr="00DE4276">
        <w:rPr>
          <w:rFonts w:ascii="Arial" w:eastAsia="Times New Roman" w:hAnsi="Arial" w:cs="Arial"/>
          <w:sz w:val="24"/>
          <w:szCs w:val="24"/>
        </w:rPr>
        <w:t>É o breve relatório.</w:t>
      </w:r>
    </w:p>
    <w:p w:rsidR="00DE4276" w:rsidRPr="00DE4276" w:rsidRDefault="00DE4276" w:rsidP="00DE4276">
      <w:pPr>
        <w:spacing w:before="120" w:after="120" w:line="360" w:lineRule="auto"/>
        <w:ind w:firstLine="1134"/>
        <w:rPr>
          <w:rFonts w:ascii="Arial" w:eastAsia="Times New Roman" w:hAnsi="Arial" w:cs="Arial"/>
          <w:sz w:val="24"/>
          <w:szCs w:val="24"/>
        </w:rPr>
      </w:pPr>
      <w:r w:rsidRPr="00DE4276">
        <w:rPr>
          <w:rFonts w:ascii="Arial" w:eastAsia="Times New Roman" w:hAnsi="Arial" w:cs="Arial"/>
          <w:sz w:val="24"/>
          <w:szCs w:val="24"/>
        </w:rPr>
        <w:t>Vieram os autos para exame e parecer.</w:t>
      </w:r>
    </w:p>
    <w:p w:rsidR="00DE4276" w:rsidRPr="00DE4276" w:rsidRDefault="00DE4276" w:rsidP="00DE4276">
      <w:pPr>
        <w:spacing w:before="120" w:after="120" w:line="360" w:lineRule="auto"/>
        <w:ind w:firstLine="1134"/>
        <w:jc w:val="both"/>
        <w:rPr>
          <w:rFonts w:ascii="Arial" w:eastAsia="Times New Roman" w:hAnsi="Arial" w:cs="Arial"/>
          <w:sz w:val="24"/>
          <w:szCs w:val="24"/>
        </w:rPr>
      </w:pPr>
      <w:r w:rsidRPr="00DE4276">
        <w:rPr>
          <w:rFonts w:ascii="Arial" w:eastAsia="Times New Roman" w:hAnsi="Arial" w:cs="Arial"/>
          <w:sz w:val="24"/>
          <w:szCs w:val="24"/>
        </w:rPr>
        <w:t>Com efeito, nos termos do art. 37, inciso XXI, da Constituição da República,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w:t>
      </w:r>
    </w:p>
    <w:p w:rsidR="00DE4276" w:rsidRPr="00DE4276" w:rsidRDefault="00DE4276" w:rsidP="00DE4276">
      <w:pPr>
        <w:spacing w:before="120" w:after="120" w:line="360" w:lineRule="auto"/>
        <w:ind w:firstLine="1134"/>
        <w:jc w:val="both"/>
        <w:rPr>
          <w:rFonts w:ascii="Arial" w:eastAsia="Times New Roman" w:hAnsi="Arial" w:cs="Arial"/>
          <w:sz w:val="24"/>
          <w:szCs w:val="24"/>
        </w:rPr>
      </w:pPr>
      <w:r w:rsidRPr="00DE4276">
        <w:rPr>
          <w:rFonts w:ascii="Arial" w:eastAsia="Times New Roman" w:hAnsi="Arial" w:cs="Arial"/>
          <w:sz w:val="24"/>
          <w:szCs w:val="24"/>
        </w:rPr>
        <w:t>No que tange à contratação pretendia, a Lei nº 14.133/2021 prevê a hipótese de dispensa de licitação. Neste sentido, não há o que opor, sob o aspecto jurídico.</w:t>
      </w:r>
    </w:p>
    <w:p w:rsidR="00DE4276" w:rsidRPr="00DE4276" w:rsidRDefault="00DE4276" w:rsidP="00DE4276">
      <w:pPr>
        <w:spacing w:before="120" w:after="120" w:line="360" w:lineRule="auto"/>
        <w:ind w:firstLine="1134"/>
        <w:jc w:val="both"/>
        <w:rPr>
          <w:rFonts w:ascii="Arial" w:eastAsia="Times New Roman" w:hAnsi="Arial" w:cs="Arial"/>
          <w:sz w:val="24"/>
          <w:szCs w:val="24"/>
        </w:rPr>
      </w:pPr>
      <w:r w:rsidRPr="00DE4276">
        <w:rPr>
          <w:rFonts w:ascii="Arial" w:eastAsia="Times New Roman" w:hAnsi="Arial" w:cs="Arial"/>
          <w:sz w:val="24"/>
          <w:szCs w:val="24"/>
        </w:rPr>
        <w:t>Consta nos autos documento de formalização da demanda que discrimina o objeto da contratação almejada, atendendo o disposto no art. 72, inciso I, da Lei nº 14.133/2021.</w:t>
      </w:r>
    </w:p>
    <w:p w:rsidR="00DE4276" w:rsidRPr="00DE4276" w:rsidRDefault="00DE4276" w:rsidP="00DE4276">
      <w:pPr>
        <w:spacing w:before="120" w:after="120" w:line="360" w:lineRule="auto"/>
        <w:ind w:firstLine="1134"/>
        <w:jc w:val="both"/>
        <w:rPr>
          <w:rFonts w:ascii="Arial" w:eastAsia="Times New Roman" w:hAnsi="Arial" w:cs="Arial"/>
          <w:sz w:val="24"/>
          <w:szCs w:val="24"/>
        </w:rPr>
      </w:pPr>
      <w:r w:rsidRPr="00DE4276">
        <w:rPr>
          <w:rFonts w:ascii="Arial" w:eastAsia="Times New Roman" w:hAnsi="Arial" w:cs="Arial"/>
          <w:sz w:val="24"/>
          <w:szCs w:val="24"/>
        </w:rPr>
        <w:t>Houve estimativa de despesa, calculada na forma estabelecida no art. 23 da Lei nº 14.133/2021 (art. 72, inciso II), estando este, por conseguinte, justificado (art. 72, inciso VII).</w:t>
      </w:r>
    </w:p>
    <w:p w:rsidR="00DE4276" w:rsidRPr="00DE4276" w:rsidRDefault="00DE4276" w:rsidP="00DE4276">
      <w:pPr>
        <w:spacing w:before="120" w:after="120" w:line="360" w:lineRule="auto"/>
        <w:ind w:firstLine="1134"/>
        <w:jc w:val="both"/>
        <w:rPr>
          <w:rFonts w:ascii="Arial" w:eastAsia="Times New Roman" w:hAnsi="Arial" w:cs="Arial"/>
          <w:sz w:val="24"/>
          <w:szCs w:val="24"/>
        </w:rPr>
      </w:pPr>
      <w:r w:rsidRPr="00DE4276">
        <w:rPr>
          <w:rFonts w:ascii="Arial" w:eastAsia="Times New Roman" w:hAnsi="Arial" w:cs="Arial"/>
          <w:sz w:val="24"/>
          <w:szCs w:val="24"/>
        </w:rPr>
        <w:lastRenderedPageBreak/>
        <w:t>Ainda, os documentos acostados demonstram a compatibilidade da previsão de recursos orçamentários com o compromisso a ser assumido (art. 72, inciso IV), bem como os documentos do futuro contratado, ora anexados, comprovam que o particular preenche os requisitos de habilitação e qualificação mínima necessária (art. 72, inciso V).</w:t>
      </w:r>
    </w:p>
    <w:p w:rsidR="00DE4276" w:rsidRPr="00DE4276" w:rsidRDefault="00DE4276" w:rsidP="00DE4276">
      <w:pPr>
        <w:spacing w:before="120" w:after="120" w:line="360" w:lineRule="auto"/>
        <w:ind w:right="116" w:firstLine="1134"/>
        <w:jc w:val="both"/>
        <w:rPr>
          <w:rFonts w:ascii="Arial" w:eastAsia="Times New Roman" w:hAnsi="Arial" w:cs="Arial"/>
          <w:sz w:val="24"/>
          <w:szCs w:val="24"/>
        </w:rPr>
      </w:pPr>
      <w:r w:rsidRPr="00DE4276">
        <w:rPr>
          <w:rFonts w:ascii="Arial" w:eastAsia="Times New Roman" w:hAnsi="Arial" w:cs="Arial"/>
          <w:sz w:val="24"/>
          <w:szCs w:val="24"/>
        </w:rPr>
        <w:t>A razão da escolha do futuro contrato está pautada em critério objetivo, qual seja de que o mesmo é do ramo pertinente ao objeto demandado, apresentou toda a documentação referente a habilitação jurídica, regularidade fiscal e trabalhista; ofertou o menor preço global dentre aqueles que participaram da pesquisa de preços, o que caracteriza a proposta mais vantajosa à Administração Pública local, estando assim atendido o pressuposto do art. 72, inciso VI, da Lei nº 14.133/2021.</w:t>
      </w:r>
    </w:p>
    <w:p w:rsidR="00DE4276" w:rsidRPr="00DE4276" w:rsidRDefault="00DE4276" w:rsidP="00DE4276">
      <w:pPr>
        <w:spacing w:before="120" w:after="120" w:line="360" w:lineRule="auto"/>
        <w:ind w:firstLine="1134"/>
        <w:jc w:val="both"/>
        <w:rPr>
          <w:rFonts w:ascii="Arial" w:eastAsia="Times New Roman" w:hAnsi="Arial" w:cs="Arial"/>
          <w:sz w:val="24"/>
          <w:szCs w:val="24"/>
        </w:rPr>
      </w:pPr>
      <w:r w:rsidRPr="00DE4276">
        <w:rPr>
          <w:rFonts w:ascii="Arial" w:eastAsia="Times New Roman" w:hAnsi="Arial" w:cs="Arial"/>
          <w:b/>
          <w:bCs/>
          <w:sz w:val="24"/>
          <w:szCs w:val="24"/>
        </w:rPr>
        <w:t>Em face do exposto</w:t>
      </w:r>
      <w:r w:rsidRPr="00DE4276">
        <w:rPr>
          <w:rFonts w:ascii="Arial" w:eastAsia="Times New Roman" w:hAnsi="Arial" w:cs="Arial"/>
          <w:sz w:val="24"/>
          <w:szCs w:val="24"/>
        </w:rPr>
        <w:t xml:space="preserve">, sob o aspecto jurídico, opina-se pela legalidade da contratação direta, nos termos do art. </w:t>
      </w:r>
      <w:proofErr w:type="gramStart"/>
      <w:r w:rsidRPr="00DE4276">
        <w:rPr>
          <w:rFonts w:ascii="Arial" w:eastAsia="Times New Roman" w:hAnsi="Arial" w:cs="Arial"/>
          <w:i/>
          <w:iCs/>
          <w:sz w:val="24"/>
          <w:szCs w:val="24"/>
        </w:rPr>
        <w:t xml:space="preserve">75 </w:t>
      </w:r>
      <w:r w:rsidRPr="00DE4276">
        <w:rPr>
          <w:rFonts w:ascii="Arial" w:eastAsia="Times New Roman" w:hAnsi="Arial" w:cs="Arial"/>
          <w:sz w:val="24"/>
          <w:szCs w:val="24"/>
        </w:rPr>
        <w:t xml:space="preserve"> </w:t>
      </w:r>
      <w:r w:rsidR="00AC3F91">
        <w:rPr>
          <w:rFonts w:ascii="Arial" w:eastAsia="Times New Roman" w:hAnsi="Arial" w:cs="Arial"/>
          <w:i/>
          <w:iCs/>
          <w:sz w:val="24"/>
          <w:szCs w:val="24"/>
        </w:rPr>
        <w:t>inciso</w:t>
      </w:r>
      <w:proofErr w:type="gramEnd"/>
      <w:r w:rsidR="00AC3F91">
        <w:rPr>
          <w:rFonts w:ascii="Arial" w:eastAsia="Times New Roman" w:hAnsi="Arial" w:cs="Arial"/>
          <w:i/>
          <w:iCs/>
          <w:sz w:val="24"/>
          <w:szCs w:val="24"/>
        </w:rPr>
        <w:t xml:space="preserve"> I</w:t>
      </w:r>
      <w:r w:rsidRPr="00DE4276">
        <w:rPr>
          <w:rFonts w:ascii="Arial" w:eastAsia="Times New Roman" w:hAnsi="Arial" w:cs="Arial"/>
          <w:i/>
          <w:iCs/>
          <w:sz w:val="24"/>
          <w:szCs w:val="24"/>
        </w:rPr>
        <w:t xml:space="preserve"> </w:t>
      </w:r>
      <w:r w:rsidRPr="00DE4276">
        <w:rPr>
          <w:rFonts w:ascii="Arial" w:eastAsia="Times New Roman" w:hAnsi="Arial" w:cs="Arial"/>
          <w:sz w:val="24"/>
          <w:szCs w:val="24"/>
        </w:rPr>
        <w:t>da Lei nº 14.133/2021.</w:t>
      </w:r>
    </w:p>
    <w:p w:rsidR="00DE4276" w:rsidRPr="00DE4276" w:rsidRDefault="00DE4276" w:rsidP="00DE4276">
      <w:pPr>
        <w:spacing w:before="120" w:after="120" w:line="360" w:lineRule="auto"/>
        <w:ind w:firstLine="1134"/>
        <w:jc w:val="both"/>
        <w:rPr>
          <w:rFonts w:ascii="Arial" w:eastAsia="Times New Roman" w:hAnsi="Arial" w:cs="Arial"/>
          <w:sz w:val="24"/>
          <w:szCs w:val="24"/>
        </w:rPr>
      </w:pPr>
      <w:r w:rsidRPr="00DE4276">
        <w:rPr>
          <w:rFonts w:ascii="Arial" w:eastAsia="Times New Roman" w:hAnsi="Arial" w:cs="Arial"/>
          <w:sz w:val="24"/>
          <w:szCs w:val="24"/>
        </w:rPr>
        <w:t>Opina-se, outrossim, pela remessa dos autos à autoridade competente para promover a autorização da contratação, nos termos do art. 72, inciso VIII, da Lei nº 14.133/2021.</w:t>
      </w:r>
    </w:p>
    <w:p w:rsidR="00DE4276" w:rsidRPr="00DE4276" w:rsidRDefault="00DE4276" w:rsidP="00DE4276">
      <w:pPr>
        <w:spacing w:before="120" w:after="120" w:line="360" w:lineRule="auto"/>
        <w:ind w:firstLine="1134"/>
        <w:jc w:val="both"/>
        <w:rPr>
          <w:rFonts w:ascii="Arial" w:eastAsia="Times New Roman" w:hAnsi="Arial" w:cs="Arial"/>
          <w:sz w:val="24"/>
          <w:szCs w:val="24"/>
        </w:rPr>
      </w:pPr>
    </w:p>
    <w:p w:rsidR="00DE4276" w:rsidRPr="00DE4276" w:rsidRDefault="00DE4276" w:rsidP="00DE4276">
      <w:pPr>
        <w:spacing w:before="120" w:after="120" w:line="360" w:lineRule="auto"/>
        <w:ind w:firstLine="1134"/>
        <w:jc w:val="both"/>
        <w:rPr>
          <w:rFonts w:ascii="Arial" w:eastAsia="Times New Roman" w:hAnsi="Arial" w:cs="Arial"/>
          <w:sz w:val="24"/>
          <w:szCs w:val="24"/>
        </w:rPr>
      </w:pPr>
    </w:p>
    <w:p w:rsidR="00DE4276" w:rsidRPr="00DE4276" w:rsidRDefault="00AC3F91" w:rsidP="001A6070">
      <w:pPr>
        <w:spacing w:before="120" w:after="120" w:line="360" w:lineRule="auto"/>
        <w:ind w:firstLine="1134"/>
        <w:jc w:val="right"/>
        <w:rPr>
          <w:rFonts w:ascii="Arial" w:eastAsia="Times New Roman" w:hAnsi="Arial" w:cs="Arial"/>
          <w:sz w:val="24"/>
          <w:szCs w:val="24"/>
        </w:rPr>
      </w:pPr>
      <w:r>
        <w:rPr>
          <w:rFonts w:ascii="Arial" w:eastAsia="Times New Roman" w:hAnsi="Arial" w:cs="Arial"/>
          <w:sz w:val="24"/>
          <w:szCs w:val="24"/>
        </w:rPr>
        <w:t xml:space="preserve">Tenente Portela,27 de maio </w:t>
      </w:r>
      <w:r w:rsidR="00DE4276" w:rsidRPr="00DE4276">
        <w:rPr>
          <w:rFonts w:ascii="Arial" w:eastAsia="Times New Roman" w:hAnsi="Arial" w:cs="Arial"/>
          <w:sz w:val="24"/>
          <w:szCs w:val="24"/>
        </w:rPr>
        <w:t>de 2024.</w:t>
      </w:r>
    </w:p>
    <w:p w:rsidR="00DE4276" w:rsidRPr="00DE4276" w:rsidRDefault="00DE4276" w:rsidP="00DE4276">
      <w:pPr>
        <w:spacing w:after="120" w:line="360" w:lineRule="auto"/>
        <w:jc w:val="center"/>
        <w:rPr>
          <w:rFonts w:ascii="Arial" w:eastAsia="Times New Roman" w:hAnsi="Arial" w:cs="Arial"/>
          <w:sz w:val="24"/>
          <w:szCs w:val="24"/>
        </w:rPr>
      </w:pPr>
    </w:p>
    <w:p w:rsidR="00DE4276" w:rsidRPr="00DE4276" w:rsidRDefault="00DE4276" w:rsidP="00DE4276">
      <w:pPr>
        <w:spacing w:after="120" w:line="360" w:lineRule="auto"/>
        <w:jc w:val="center"/>
        <w:rPr>
          <w:rFonts w:ascii="Arial" w:eastAsia="Times New Roman" w:hAnsi="Arial" w:cs="Arial"/>
          <w:sz w:val="24"/>
          <w:szCs w:val="24"/>
        </w:rPr>
      </w:pPr>
      <w:r w:rsidRPr="00DE4276">
        <w:rPr>
          <w:rFonts w:ascii="Arial" w:eastAsia="Times New Roman" w:hAnsi="Arial" w:cs="Arial"/>
          <w:sz w:val="24"/>
          <w:szCs w:val="24"/>
        </w:rPr>
        <w:t>_________________________________</w:t>
      </w:r>
    </w:p>
    <w:p w:rsidR="00DE4276" w:rsidRPr="00DE4276" w:rsidRDefault="00DE4276" w:rsidP="00DE4276">
      <w:pPr>
        <w:spacing w:before="120" w:after="120" w:line="360" w:lineRule="auto"/>
        <w:ind w:left="2228" w:right="2462"/>
        <w:jc w:val="center"/>
        <w:rPr>
          <w:rFonts w:ascii="Arial" w:eastAsia="Times New Roman" w:hAnsi="Arial" w:cs="Arial"/>
          <w:sz w:val="24"/>
          <w:szCs w:val="24"/>
        </w:rPr>
      </w:pPr>
      <w:r w:rsidRPr="00DE4276">
        <w:rPr>
          <w:rFonts w:ascii="Arial" w:eastAsia="Times New Roman" w:hAnsi="Arial" w:cs="Arial"/>
          <w:sz w:val="24"/>
          <w:szCs w:val="24"/>
        </w:rPr>
        <w:t xml:space="preserve">        Jonas Ames de Moura</w:t>
      </w:r>
    </w:p>
    <w:p w:rsidR="00DE4276" w:rsidRPr="001A6070" w:rsidRDefault="001A6070" w:rsidP="001A6070">
      <w:pPr>
        <w:spacing w:before="120" w:after="120" w:line="360" w:lineRule="auto"/>
        <w:ind w:left="2228" w:right="2462"/>
        <w:jc w:val="center"/>
        <w:rPr>
          <w:rFonts w:ascii="Arial" w:eastAsia="Times New Roman" w:hAnsi="Arial" w:cs="Arial"/>
          <w:sz w:val="24"/>
          <w:szCs w:val="24"/>
        </w:rPr>
      </w:pPr>
      <w:r>
        <w:rPr>
          <w:rFonts w:ascii="Arial" w:eastAsia="Times New Roman" w:hAnsi="Arial" w:cs="Arial"/>
          <w:sz w:val="24"/>
          <w:szCs w:val="24"/>
        </w:rPr>
        <w:t xml:space="preserve">     Assessor Jurídico Municipal</w:t>
      </w:r>
    </w:p>
    <w:p w:rsidR="00DE4276" w:rsidRDefault="00DE4276">
      <w:pPr>
        <w:spacing w:after="140" w:line="192" w:lineRule="auto"/>
        <w:jc w:val="center"/>
        <w:rPr>
          <w:rFonts w:ascii="Times New Roman" w:eastAsia="Times New Roman" w:hAnsi="Times New Roman" w:cs="Times New Roman"/>
          <w:sz w:val="24"/>
          <w:szCs w:val="24"/>
        </w:rPr>
      </w:pPr>
    </w:p>
    <w:p w:rsidR="00DE4276" w:rsidRDefault="00DE4276">
      <w:pPr>
        <w:spacing w:after="140" w:line="192" w:lineRule="auto"/>
        <w:jc w:val="center"/>
        <w:rPr>
          <w:rFonts w:ascii="Times New Roman" w:eastAsia="Times New Roman" w:hAnsi="Times New Roman" w:cs="Times New Roman"/>
          <w:sz w:val="24"/>
          <w:szCs w:val="24"/>
        </w:rPr>
      </w:pPr>
    </w:p>
    <w:p w:rsidR="00DE4276" w:rsidRDefault="00DE4276">
      <w:pPr>
        <w:spacing w:after="140" w:line="192" w:lineRule="auto"/>
        <w:jc w:val="center"/>
        <w:rPr>
          <w:rFonts w:ascii="Times New Roman" w:eastAsia="Times New Roman" w:hAnsi="Times New Roman" w:cs="Times New Roman"/>
          <w:sz w:val="24"/>
          <w:szCs w:val="24"/>
        </w:rPr>
      </w:pPr>
    </w:p>
    <w:p w:rsidR="000C5E02" w:rsidRDefault="000C5E02" w:rsidP="00DE4276">
      <w:pPr>
        <w:spacing w:line="240" w:lineRule="auto"/>
        <w:jc w:val="center"/>
        <w:rPr>
          <w:rFonts w:ascii="Arial" w:eastAsia="Times New Roman" w:hAnsi="Arial" w:cs="Arial"/>
          <w:b/>
          <w:bCs/>
          <w:color w:val="000000"/>
        </w:rPr>
      </w:pPr>
    </w:p>
    <w:p w:rsidR="000C5E02" w:rsidRDefault="000C5E02" w:rsidP="00DE4276">
      <w:pPr>
        <w:spacing w:line="240" w:lineRule="auto"/>
        <w:jc w:val="center"/>
        <w:rPr>
          <w:rFonts w:ascii="Arial" w:eastAsia="Times New Roman" w:hAnsi="Arial" w:cs="Arial"/>
          <w:b/>
          <w:bCs/>
          <w:color w:val="000000"/>
        </w:rPr>
      </w:pPr>
    </w:p>
    <w:p w:rsidR="000C5E02" w:rsidRDefault="000C5E02" w:rsidP="00DE4276">
      <w:pPr>
        <w:spacing w:line="240" w:lineRule="auto"/>
        <w:jc w:val="center"/>
        <w:rPr>
          <w:rFonts w:ascii="Arial" w:eastAsia="Times New Roman" w:hAnsi="Arial" w:cs="Arial"/>
          <w:b/>
          <w:bCs/>
          <w:color w:val="000000"/>
        </w:rPr>
      </w:pPr>
    </w:p>
    <w:p w:rsidR="00DE4276" w:rsidRPr="00DE4276" w:rsidRDefault="00DE4276" w:rsidP="00DE4276">
      <w:pPr>
        <w:spacing w:line="240" w:lineRule="auto"/>
        <w:jc w:val="center"/>
        <w:rPr>
          <w:rFonts w:ascii="Times New Roman" w:eastAsia="Times New Roman" w:hAnsi="Times New Roman" w:cs="Times New Roman"/>
        </w:rPr>
      </w:pPr>
      <w:r w:rsidRPr="00DE4276">
        <w:rPr>
          <w:rFonts w:ascii="Arial" w:eastAsia="Times New Roman" w:hAnsi="Arial" w:cs="Arial"/>
          <w:b/>
          <w:bCs/>
          <w:color w:val="000000"/>
        </w:rPr>
        <w:t>AUTORIZAÇÃO DO PREFEITO</w:t>
      </w:r>
    </w:p>
    <w:p w:rsidR="00DE4276" w:rsidRPr="00DE4276" w:rsidRDefault="00DE4276" w:rsidP="00DE4276">
      <w:pPr>
        <w:spacing w:after="0" w:line="240" w:lineRule="auto"/>
        <w:jc w:val="center"/>
        <w:rPr>
          <w:rFonts w:ascii="Times New Roman" w:eastAsia="Times New Roman" w:hAnsi="Times New Roman" w:cs="Times New Roman"/>
        </w:rPr>
      </w:pPr>
    </w:p>
    <w:p w:rsidR="00DE4276" w:rsidRPr="00DE4276" w:rsidRDefault="00DE4276" w:rsidP="00DE4276">
      <w:pPr>
        <w:spacing w:after="0" w:line="240" w:lineRule="auto"/>
        <w:jc w:val="center"/>
        <w:rPr>
          <w:rFonts w:ascii="Times New Roman" w:eastAsia="Times New Roman" w:hAnsi="Times New Roman" w:cs="Times New Roman"/>
        </w:rPr>
      </w:pPr>
      <w:r w:rsidRPr="00DE4276">
        <w:rPr>
          <w:rFonts w:ascii="Arial" w:eastAsia="Times New Roman" w:hAnsi="Arial" w:cs="Arial"/>
          <w:b/>
          <w:bCs/>
          <w:color w:val="000000"/>
        </w:rPr>
        <w:t>Processo de</w:t>
      </w:r>
      <w:r w:rsidRPr="00DE4276">
        <w:rPr>
          <w:rFonts w:ascii="Arial" w:eastAsia="Times New Roman" w:hAnsi="Arial" w:cs="Arial"/>
          <w:b/>
          <w:bCs/>
          <w:color w:val="000000"/>
        </w:rPr>
        <w:tab/>
        <w:t xml:space="preserve">Contratação </w:t>
      </w:r>
      <w:r w:rsidRPr="001A6070">
        <w:rPr>
          <w:rFonts w:ascii="Arial" w:eastAsia="Times New Roman" w:hAnsi="Arial" w:cs="Arial"/>
          <w:b/>
          <w:bCs/>
          <w:color w:val="000000" w:themeColor="text1"/>
        </w:rPr>
        <w:t xml:space="preserve">nº </w:t>
      </w:r>
      <w:r w:rsidR="00986EAD">
        <w:rPr>
          <w:rFonts w:ascii="Arial" w:eastAsia="Times New Roman" w:hAnsi="Arial" w:cs="Arial"/>
          <w:b/>
          <w:bCs/>
          <w:color w:val="000000" w:themeColor="text1"/>
        </w:rPr>
        <w:t>98</w:t>
      </w:r>
      <w:r w:rsidRPr="001A6070">
        <w:rPr>
          <w:rFonts w:ascii="Arial" w:eastAsia="Times New Roman" w:hAnsi="Arial" w:cs="Arial"/>
          <w:b/>
          <w:bCs/>
          <w:color w:val="000000" w:themeColor="text1"/>
        </w:rPr>
        <w:t>/2024</w:t>
      </w:r>
      <w:r w:rsidRPr="00DE4276">
        <w:rPr>
          <w:rFonts w:ascii="Arial" w:eastAsia="Times New Roman" w:hAnsi="Arial" w:cs="Arial"/>
          <w:b/>
          <w:bCs/>
          <w:color w:val="000000"/>
        </w:rPr>
        <w:t xml:space="preserve"> por </w:t>
      </w:r>
      <w:r w:rsidR="00986EAD">
        <w:rPr>
          <w:rFonts w:ascii="Arial" w:eastAsia="Times New Roman" w:hAnsi="Arial" w:cs="Arial"/>
          <w:b/>
          <w:bCs/>
          <w:iCs/>
          <w:color w:val="000000"/>
        </w:rPr>
        <w:t>Dispensa de Licitação nº 65</w:t>
      </w:r>
      <w:r w:rsidRPr="00DE4276">
        <w:rPr>
          <w:rFonts w:ascii="Arial" w:eastAsia="Times New Roman" w:hAnsi="Arial" w:cs="Arial"/>
          <w:b/>
          <w:bCs/>
          <w:iCs/>
          <w:color w:val="000000"/>
        </w:rPr>
        <w:t>/2024</w:t>
      </w:r>
    </w:p>
    <w:p w:rsidR="00DE4276" w:rsidRPr="00DE4276" w:rsidRDefault="00DE4276" w:rsidP="00DE4276">
      <w:pPr>
        <w:spacing w:after="0" w:line="240" w:lineRule="auto"/>
        <w:rPr>
          <w:rFonts w:ascii="Times New Roman" w:eastAsia="Times New Roman" w:hAnsi="Times New Roman" w:cs="Times New Roman"/>
        </w:rPr>
      </w:pPr>
    </w:p>
    <w:p w:rsidR="00DE4276" w:rsidRPr="00DE4276" w:rsidRDefault="00DE4276" w:rsidP="00DE4276">
      <w:pPr>
        <w:spacing w:before="120" w:after="120" w:line="240" w:lineRule="auto"/>
        <w:ind w:right="116" w:firstLine="1134"/>
        <w:jc w:val="both"/>
        <w:rPr>
          <w:rFonts w:ascii="Times New Roman" w:eastAsia="Times New Roman" w:hAnsi="Times New Roman" w:cs="Times New Roman"/>
        </w:rPr>
      </w:pPr>
      <w:r w:rsidRPr="00DE4276">
        <w:rPr>
          <w:rFonts w:ascii="Arial" w:eastAsia="Times New Roman" w:hAnsi="Arial" w:cs="Arial"/>
          <w:color w:val="000000"/>
        </w:rPr>
        <w:tab/>
      </w:r>
      <w:r w:rsidRPr="00DE4276">
        <w:rPr>
          <w:rFonts w:ascii="Arial" w:eastAsia="Times New Roman" w:hAnsi="Arial" w:cs="Arial"/>
          <w:color w:val="000000"/>
        </w:rPr>
        <w:tab/>
      </w:r>
    </w:p>
    <w:p w:rsidR="00DE4276" w:rsidRPr="00DE4276" w:rsidRDefault="00DE4276" w:rsidP="00DE4276">
      <w:pPr>
        <w:spacing w:after="0" w:line="360" w:lineRule="auto"/>
        <w:ind w:firstLine="1134"/>
        <w:jc w:val="both"/>
        <w:rPr>
          <w:rFonts w:ascii="Arial" w:eastAsia="Times New Roman" w:hAnsi="Arial" w:cs="Arial"/>
          <w:color w:val="000000"/>
        </w:rPr>
      </w:pPr>
      <w:r w:rsidRPr="00DE4276">
        <w:rPr>
          <w:rFonts w:ascii="Arial" w:eastAsia="Times New Roman" w:hAnsi="Arial" w:cs="Arial"/>
          <w:color w:val="000000"/>
        </w:rPr>
        <w:t>Nos termos do art. 72 da Lei no 14.133/2021, acolho o parecer exarado no processo n°</w:t>
      </w:r>
      <w:r w:rsidR="001A6070">
        <w:rPr>
          <w:rFonts w:ascii="Arial" w:eastAsia="Times New Roman" w:hAnsi="Arial" w:cs="Arial"/>
          <w:color w:val="FF0000"/>
        </w:rPr>
        <w:t xml:space="preserve"> </w:t>
      </w:r>
      <w:r w:rsidR="0023677F">
        <w:rPr>
          <w:rFonts w:ascii="Arial" w:eastAsia="Times New Roman" w:hAnsi="Arial" w:cs="Arial"/>
          <w:color w:val="000000" w:themeColor="text1"/>
        </w:rPr>
        <w:t>73</w:t>
      </w:r>
      <w:r w:rsidR="00D94AB1">
        <w:rPr>
          <w:rFonts w:ascii="Arial" w:eastAsia="Times New Roman" w:hAnsi="Arial" w:cs="Arial"/>
          <w:color w:val="000000" w:themeColor="text1"/>
        </w:rPr>
        <w:t>/</w:t>
      </w:r>
      <w:r w:rsidRPr="001A6070">
        <w:rPr>
          <w:rFonts w:ascii="Arial" w:eastAsia="Times New Roman" w:hAnsi="Arial" w:cs="Arial"/>
          <w:color w:val="000000" w:themeColor="text1"/>
        </w:rPr>
        <w:t>2023</w:t>
      </w:r>
      <w:r w:rsidRPr="00DE4276">
        <w:rPr>
          <w:rFonts w:ascii="Arial" w:eastAsia="Times New Roman" w:hAnsi="Arial" w:cs="Arial"/>
          <w:color w:val="000000"/>
        </w:rPr>
        <w:t xml:space="preserve"> e ratifico a </w:t>
      </w:r>
      <w:r w:rsidR="00D94AB1" w:rsidRPr="00DE4276">
        <w:rPr>
          <w:rFonts w:ascii="Arial" w:eastAsia="Times New Roman" w:hAnsi="Arial" w:cs="Arial"/>
          <w:color w:val="000000"/>
        </w:rPr>
        <w:t xml:space="preserve">dispensa </w:t>
      </w:r>
      <w:r w:rsidR="00D94AB1">
        <w:rPr>
          <w:rFonts w:ascii="Arial" w:eastAsia="Times New Roman" w:hAnsi="Arial" w:cs="Arial"/>
          <w:color w:val="000000"/>
        </w:rPr>
        <w:t>de</w:t>
      </w:r>
      <w:r w:rsidRPr="00DE4276">
        <w:rPr>
          <w:rFonts w:ascii="Arial" w:eastAsia="Times New Roman" w:hAnsi="Arial" w:cs="Arial"/>
          <w:color w:val="000000"/>
        </w:rPr>
        <w:t xml:space="preserve"> </w:t>
      </w:r>
      <w:r w:rsidR="00D94AB1" w:rsidRPr="00DE4276">
        <w:rPr>
          <w:rFonts w:ascii="Arial" w:eastAsia="Times New Roman" w:hAnsi="Arial" w:cs="Arial"/>
          <w:color w:val="000000"/>
        </w:rPr>
        <w:t>licitação</w:t>
      </w:r>
      <w:r w:rsidR="00D94AB1">
        <w:rPr>
          <w:rFonts w:ascii="Arial" w:eastAsia="Times New Roman" w:hAnsi="Arial" w:cs="Arial"/>
          <w:color w:val="000000"/>
        </w:rPr>
        <w:t xml:space="preserve"> </w:t>
      </w:r>
      <w:r w:rsidR="00D94AB1" w:rsidRPr="00DE4276">
        <w:rPr>
          <w:rFonts w:ascii="Arial" w:eastAsia="Times New Roman" w:hAnsi="Arial" w:cs="Arial"/>
          <w:color w:val="000000"/>
        </w:rPr>
        <w:t>nº</w:t>
      </w:r>
      <w:r w:rsidR="0023677F">
        <w:rPr>
          <w:rFonts w:ascii="Arial" w:eastAsia="Times New Roman" w:hAnsi="Arial" w:cs="Arial"/>
          <w:color w:val="000000"/>
        </w:rPr>
        <w:t xml:space="preserve"> 46</w:t>
      </w:r>
      <w:r w:rsidR="00D94AB1">
        <w:rPr>
          <w:rFonts w:ascii="Arial" w:eastAsia="Times New Roman" w:hAnsi="Arial" w:cs="Arial"/>
          <w:color w:val="000000"/>
        </w:rPr>
        <w:t xml:space="preserve">/2024 </w:t>
      </w:r>
      <w:r w:rsidRPr="00DE4276">
        <w:rPr>
          <w:rFonts w:ascii="Arial" w:eastAsia="Times New Roman" w:hAnsi="Arial" w:cs="Arial"/>
          <w:color w:val="000000"/>
        </w:rPr>
        <w:t>para a contratação da empr</w:t>
      </w:r>
      <w:r w:rsidR="001A6070">
        <w:rPr>
          <w:rFonts w:ascii="Arial" w:eastAsia="Times New Roman" w:hAnsi="Arial" w:cs="Arial"/>
          <w:color w:val="000000"/>
        </w:rPr>
        <w:t>e</w:t>
      </w:r>
      <w:r w:rsidRPr="00DE4276">
        <w:rPr>
          <w:rFonts w:ascii="Arial" w:eastAsia="Times New Roman" w:hAnsi="Arial" w:cs="Arial"/>
          <w:color w:val="000000"/>
        </w:rPr>
        <w:t>sa</w:t>
      </w:r>
      <w:r w:rsidR="00D94AB1">
        <w:rPr>
          <w:rFonts w:ascii="Arial" w:eastAsia="Times New Roman" w:hAnsi="Arial" w:cs="Arial"/>
          <w:b/>
          <w:color w:val="000000"/>
        </w:rPr>
        <w:t xml:space="preserve"> </w:t>
      </w:r>
      <w:r w:rsidR="00AC3F91">
        <w:rPr>
          <w:rFonts w:ascii="Arial" w:eastAsia="Times New Roman" w:hAnsi="Arial" w:cs="Arial"/>
          <w:b/>
          <w:color w:val="000000"/>
        </w:rPr>
        <w:t>ROTA TRUCK DIESEL LTDA - CNPJ:53.901.512/0001-95</w:t>
      </w:r>
      <w:r w:rsidR="00D94AB1">
        <w:rPr>
          <w:rFonts w:ascii="Arial" w:eastAsia="Times New Roman" w:hAnsi="Arial" w:cs="Arial"/>
          <w:color w:val="000000"/>
        </w:rPr>
        <w:t>,</w:t>
      </w:r>
      <w:r w:rsidR="000C5E02">
        <w:rPr>
          <w:rFonts w:ascii="Arial" w:eastAsia="Times New Roman" w:hAnsi="Arial" w:cs="Arial"/>
          <w:color w:val="000000"/>
        </w:rPr>
        <w:t xml:space="preserve"> </w:t>
      </w:r>
      <w:r w:rsidRPr="00DE4276">
        <w:rPr>
          <w:rFonts w:ascii="Arial" w:eastAsia="Times New Roman" w:hAnsi="Arial" w:cs="Arial"/>
          <w:color w:val="000000"/>
        </w:rPr>
        <w:t xml:space="preserve">para aquisição de </w:t>
      </w:r>
      <w:r w:rsidR="00AC3F91">
        <w:rPr>
          <w:rFonts w:ascii="Arial" w:eastAsia="Times New Roman" w:hAnsi="Arial" w:cs="Arial"/>
          <w:color w:val="000000"/>
        </w:rPr>
        <w:t>peças e contratação de mão de obra para manutenção do caminhão Ford Cargo –Placa IYY 0949, no valor total de R$ 19.658,00</w:t>
      </w:r>
      <w:r w:rsidR="00D94AB1">
        <w:rPr>
          <w:rFonts w:ascii="Arial" w:eastAsia="Times New Roman" w:hAnsi="Arial" w:cs="Arial"/>
          <w:color w:val="000000"/>
        </w:rPr>
        <w:t xml:space="preserve"> ( </w:t>
      </w:r>
      <w:r w:rsidR="00AC3F91">
        <w:rPr>
          <w:rFonts w:ascii="Arial" w:eastAsia="Times New Roman" w:hAnsi="Arial" w:cs="Arial"/>
          <w:color w:val="000000"/>
        </w:rPr>
        <w:t xml:space="preserve">Dezenove mil seiscentos e cinquenta e oito </w:t>
      </w:r>
      <w:r w:rsidRPr="00DE4276">
        <w:rPr>
          <w:rFonts w:ascii="Arial" w:eastAsia="Times New Roman" w:hAnsi="Arial" w:cs="Arial"/>
          <w:color w:val="000000"/>
        </w:rPr>
        <w:t>reais), com prazo de 05 (cinco) dias para entrega do objeto a contar da assinatura do in</w:t>
      </w:r>
      <w:r w:rsidR="001A6070">
        <w:rPr>
          <w:rFonts w:ascii="Arial" w:eastAsia="Times New Roman" w:hAnsi="Arial" w:cs="Arial"/>
          <w:color w:val="000000"/>
        </w:rPr>
        <w:t>s</w:t>
      </w:r>
      <w:r w:rsidRPr="00DE4276">
        <w:rPr>
          <w:rFonts w:ascii="Arial" w:eastAsia="Times New Roman" w:hAnsi="Arial" w:cs="Arial"/>
          <w:color w:val="000000"/>
        </w:rPr>
        <w:t>trumento de contrato.</w:t>
      </w:r>
    </w:p>
    <w:p w:rsidR="00DE4276" w:rsidRPr="00DE4276" w:rsidRDefault="00DE4276" w:rsidP="00DE4276">
      <w:pPr>
        <w:spacing w:before="120" w:after="120" w:line="360" w:lineRule="auto"/>
        <w:ind w:firstLine="1134"/>
        <w:jc w:val="right"/>
        <w:rPr>
          <w:rFonts w:ascii="Arial" w:eastAsia="Times New Roman" w:hAnsi="Arial" w:cs="Arial"/>
          <w:color w:val="000000"/>
        </w:rPr>
      </w:pPr>
    </w:p>
    <w:p w:rsidR="00DE4276" w:rsidRPr="00DE4276" w:rsidRDefault="00DE4276" w:rsidP="00DE4276">
      <w:pPr>
        <w:spacing w:before="120" w:after="120" w:line="360" w:lineRule="auto"/>
        <w:ind w:firstLine="1134"/>
        <w:jc w:val="right"/>
        <w:rPr>
          <w:rFonts w:ascii="Arial" w:eastAsia="Times New Roman" w:hAnsi="Arial" w:cs="Arial"/>
          <w:color w:val="000000"/>
        </w:rPr>
      </w:pPr>
    </w:p>
    <w:p w:rsidR="00DE4276" w:rsidRPr="00DE4276" w:rsidRDefault="00DE4276" w:rsidP="00DE4276">
      <w:pPr>
        <w:spacing w:before="120" w:after="120" w:line="360" w:lineRule="auto"/>
        <w:ind w:firstLine="1134"/>
        <w:jc w:val="right"/>
        <w:rPr>
          <w:rFonts w:ascii="Arial" w:eastAsia="Times New Roman" w:hAnsi="Arial" w:cs="Arial"/>
          <w:color w:val="000000"/>
        </w:rPr>
      </w:pPr>
    </w:p>
    <w:p w:rsidR="00DE4276" w:rsidRPr="00DE4276" w:rsidRDefault="00AC3F91" w:rsidP="00DE4276">
      <w:pPr>
        <w:spacing w:before="120" w:after="120" w:line="360" w:lineRule="auto"/>
        <w:ind w:firstLine="1134"/>
        <w:jc w:val="right"/>
        <w:rPr>
          <w:rFonts w:ascii="Times New Roman" w:eastAsia="Times New Roman" w:hAnsi="Times New Roman" w:cs="Times New Roman"/>
        </w:rPr>
      </w:pPr>
      <w:r>
        <w:rPr>
          <w:rFonts w:ascii="Arial" w:eastAsia="Times New Roman" w:hAnsi="Arial" w:cs="Arial"/>
          <w:color w:val="000000"/>
        </w:rPr>
        <w:t>Tenente Portela, 27 de maio</w:t>
      </w:r>
      <w:r w:rsidR="00DE4276" w:rsidRPr="00DE4276">
        <w:rPr>
          <w:rFonts w:ascii="Arial" w:eastAsia="Times New Roman" w:hAnsi="Arial" w:cs="Arial"/>
          <w:color w:val="000000"/>
        </w:rPr>
        <w:t xml:space="preserve"> de 2024.</w:t>
      </w:r>
    </w:p>
    <w:p w:rsidR="00DE4276" w:rsidRPr="00DE4276" w:rsidRDefault="00DE4276" w:rsidP="00DE4276">
      <w:pPr>
        <w:spacing w:before="120" w:after="120" w:line="360" w:lineRule="auto"/>
        <w:ind w:right="116"/>
        <w:jc w:val="center"/>
        <w:rPr>
          <w:rFonts w:ascii="Arial" w:eastAsia="Times New Roman" w:hAnsi="Arial" w:cs="Arial"/>
          <w:color w:val="000000"/>
        </w:rPr>
      </w:pPr>
    </w:p>
    <w:p w:rsidR="00DE4276" w:rsidRPr="00DE4276" w:rsidRDefault="00DE4276" w:rsidP="00DE4276">
      <w:pPr>
        <w:spacing w:before="120" w:after="120" w:line="360" w:lineRule="auto"/>
        <w:ind w:right="116"/>
        <w:jc w:val="center"/>
        <w:rPr>
          <w:rFonts w:ascii="Arial" w:eastAsia="Times New Roman" w:hAnsi="Arial" w:cs="Arial"/>
          <w:color w:val="000000"/>
        </w:rPr>
      </w:pPr>
    </w:p>
    <w:p w:rsidR="00DE4276" w:rsidRPr="00DE4276" w:rsidRDefault="00DE4276" w:rsidP="00DE4276">
      <w:pPr>
        <w:spacing w:before="120" w:after="120" w:line="360" w:lineRule="auto"/>
        <w:ind w:right="116"/>
        <w:jc w:val="center"/>
        <w:rPr>
          <w:rFonts w:ascii="Arial" w:eastAsia="Times New Roman" w:hAnsi="Arial" w:cs="Arial"/>
          <w:color w:val="000000"/>
        </w:rPr>
      </w:pPr>
    </w:p>
    <w:p w:rsidR="00DE4276" w:rsidRPr="00DE4276" w:rsidRDefault="00DE4276" w:rsidP="00DE4276">
      <w:pPr>
        <w:spacing w:before="120" w:after="120" w:line="240" w:lineRule="auto"/>
        <w:ind w:right="116"/>
        <w:jc w:val="center"/>
        <w:rPr>
          <w:rFonts w:ascii="Times New Roman" w:eastAsia="Times New Roman" w:hAnsi="Times New Roman" w:cs="Times New Roman"/>
        </w:rPr>
      </w:pPr>
      <w:r w:rsidRPr="00DE4276">
        <w:rPr>
          <w:rFonts w:ascii="Arial" w:eastAsia="Times New Roman" w:hAnsi="Arial" w:cs="Arial"/>
          <w:color w:val="000000"/>
        </w:rPr>
        <w:br/>
        <w:t>___________________________________________</w:t>
      </w:r>
    </w:p>
    <w:p w:rsidR="00DE4276" w:rsidRPr="00DE4276" w:rsidRDefault="00DE4276" w:rsidP="00DE4276">
      <w:pPr>
        <w:spacing w:before="120" w:after="120" w:line="240" w:lineRule="auto"/>
        <w:ind w:right="116"/>
        <w:jc w:val="center"/>
        <w:rPr>
          <w:rFonts w:ascii="Arial" w:eastAsia="Times New Roman" w:hAnsi="Arial" w:cs="Arial"/>
          <w:color w:val="000000"/>
        </w:rPr>
      </w:pPr>
      <w:proofErr w:type="spellStart"/>
      <w:r w:rsidRPr="00DE4276">
        <w:rPr>
          <w:rFonts w:ascii="Arial" w:eastAsia="Times New Roman" w:hAnsi="Arial" w:cs="Arial"/>
          <w:color w:val="000000"/>
        </w:rPr>
        <w:t>Rosemar</w:t>
      </w:r>
      <w:proofErr w:type="spellEnd"/>
      <w:r w:rsidRPr="00DE4276">
        <w:rPr>
          <w:rFonts w:ascii="Arial" w:eastAsia="Times New Roman" w:hAnsi="Arial" w:cs="Arial"/>
          <w:color w:val="000000"/>
        </w:rPr>
        <w:t xml:space="preserve"> </w:t>
      </w:r>
      <w:proofErr w:type="spellStart"/>
      <w:r w:rsidRPr="00DE4276">
        <w:rPr>
          <w:rFonts w:ascii="Arial" w:eastAsia="Times New Roman" w:hAnsi="Arial" w:cs="Arial"/>
          <w:color w:val="000000"/>
        </w:rPr>
        <w:t>Antonio</w:t>
      </w:r>
      <w:proofErr w:type="spellEnd"/>
      <w:r w:rsidRPr="00DE4276">
        <w:rPr>
          <w:rFonts w:ascii="Arial" w:eastAsia="Times New Roman" w:hAnsi="Arial" w:cs="Arial"/>
          <w:color w:val="000000"/>
        </w:rPr>
        <w:t xml:space="preserve"> Sala</w:t>
      </w:r>
    </w:p>
    <w:p w:rsidR="00DE4276" w:rsidRPr="00DE4276" w:rsidRDefault="00DE4276" w:rsidP="00DE4276">
      <w:pPr>
        <w:spacing w:before="120" w:after="120" w:line="240" w:lineRule="auto"/>
        <w:ind w:right="116"/>
        <w:jc w:val="center"/>
        <w:rPr>
          <w:rFonts w:ascii="Times New Roman" w:eastAsia="Times New Roman" w:hAnsi="Times New Roman" w:cs="Times New Roman"/>
        </w:rPr>
      </w:pPr>
      <w:r w:rsidRPr="00DE4276">
        <w:rPr>
          <w:rFonts w:ascii="Arial" w:eastAsia="Times New Roman" w:hAnsi="Arial" w:cs="Arial"/>
          <w:color w:val="000000"/>
        </w:rPr>
        <w:t>Prefeito Municipal</w:t>
      </w:r>
    </w:p>
    <w:p w:rsidR="00DE4276" w:rsidRPr="00DE4276" w:rsidRDefault="00DE4276" w:rsidP="00DE4276">
      <w:pPr>
        <w:spacing w:line="360" w:lineRule="auto"/>
        <w:jc w:val="center"/>
        <w:rPr>
          <w:rFonts w:ascii="Arial" w:eastAsia="Times New Roman" w:hAnsi="Arial" w:cs="Arial"/>
        </w:rPr>
      </w:pPr>
    </w:p>
    <w:p w:rsidR="00DE4276" w:rsidRDefault="00DE4276">
      <w:pPr>
        <w:spacing w:after="140" w:line="192" w:lineRule="auto"/>
        <w:jc w:val="center"/>
        <w:rPr>
          <w:rFonts w:ascii="Times New Roman" w:eastAsia="Times New Roman" w:hAnsi="Times New Roman" w:cs="Times New Roman"/>
          <w:sz w:val="24"/>
          <w:szCs w:val="24"/>
        </w:rPr>
      </w:pPr>
    </w:p>
    <w:sectPr w:rsidR="00DE4276" w:rsidSect="00A47276">
      <w:headerReference w:type="even" r:id="rId8"/>
      <w:headerReference w:type="default" r:id="rId9"/>
      <w:footerReference w:type="even" r:id="rId10"/>
      <w:footerReference w:type="default" r:id="rId11"/>
      <w:headerReference w:type="first" r:id="rId12"/>
      <w:footerReference w:type="first" r:id="rId13"/>
      <w:pgSz w:w="11906" w:h="16838"/>
      <w:pgMar w:top="1520" w:right="1128" w:bottom="358" w:left="1276" w:header="14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FF6" w:rsidRDefault="004D2FF6">
      <w:pPr>
        <w:spacing w:line="240" w:lineRule="auto"/>
      </w:pPr>
      <w:r>
        <w:separator/>
      </w:r>
    </w:p>
  </w:endnote>
  <w:endnote w:type="continuationSeparator" w:id="0">
    <w:p w:rsidR="004D2FF6" w:rsidRDefault="004D2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452" w:rsidRDefault="001C7452">
    <w:pP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452" w:rsidRDefault="00A832A3">
    <w:pPr>
      <w:tabs>
        <w:tab w:val="center" w:pos="4252"/>
        <w:tab w:val="right" w:pos="8504"/>
      </w:tabs>
      <w:spacing w:after="0" w:line="240" w:lineRule="auto"/>
      <w:ind w:left="-1276"/>
      <w:rPr>
        <w:color w:val="000000"/>
      </w:rPr>
    </w:pPr>
    <w:r>
      <w:rPr>
        <w:noProof/>
      </w:rPr>
      <w:drawing>
        <wp:inline distT="0" distB="0" distL="0" distR="0" wp14:anchorId="3298802A" wp14:editId="1F7989AD">
          <wp:extent cx="6029325" cy="400050"/>
          <wp:effectExtent l="0" t="0" r="0" b="0"/>
          <wp:docPr id="2" name="Imagem 2" descr="TIMBRE BRASÃO TENENTE PORTELA - OFÍCIO - RODA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TIMBRE BRASÃO TENENTE PORTELA - OFÍCIO - RODAP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4000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452" w:rsidRDefault="001C7452">
    <w:pP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FF6" w:rsidRDefault="004D2FF6">
      <w:pPr>
        <w:spacing w:after="0"/>
      </w:pPr>
      <w:r>
        <w:separator/>
      </w:r>
    </w:p>
  </w:footnote>
  <w:footnote w:type="continuationSeparator" w:id="0">
    <w:p w:rsidR="004D2FF6" w:rsidRDefault="004D2F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452" w:rsidRDefault="001C7452">
    <w:pPr>
      <w:tabs>
        <w:tab w:val="center" w:pos="4252"/>
        <w:tab w:val="right" w:pos="8504"/>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452" w:rsidRDefault="001C7452">
    <w:pPr>
      <w:tabs>
        <w:tab w:val="center" w:pos="4252"/>
        <w:tab w:val="right" w:pos="8504"/>
      </w:tabs>
      <w:spacing w:after="0" w:line="240" w:lineRule="auto"/>
      <w:ind w:left="-1276"/>
      <w:rPr>
        <w:color w:val="000000"/>
      </w:rPr>
    </w:pPr>
  </w:p>
  <w:p w:rsidR="00A832A3" w:rsidRDefault="00A832A3" w:rsidP="00A832A3">
    <w:pPr>
      <w:tabs>
        <w:tab w:val="center" w:pos="4252"/>
        <w:tab w:val="right" w:pos="8504"/>
      </w:tabs>
      <w:spacing w:after="0" w:line="240" w:lineRule="auto"/>
      <w:ind w:left="-284"/>
      <w:rPr>
        <w:color w:val="000000"/>
      </w:rPr>
    </w:pPr>
    <w:r>
      <w:rPr>
        <w:noProof/>
      </w:rPr>
      <w:drawing>
        <wp:inline distT="0" distB="0" distL="0" distR="0">
          <wp:extent cx="6638925" cy="1247775"/>
          <wp:effectExtent l="0" t="0" r="0" b="0"/>
          <wp:docPr id="1" name="Imagem 1" descr="TIMBRE BRASÃO TENENTE PORTELA - OFÍCIO -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TIMBRE BRASÃO TENENTE PORTELA - OFÍCIO - 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1247775"/>
                  </a:xfrm>
                  <a:prstGeom prst="rect">
                    <a:avLst/>
                  </a:prstGeom>
                  <a:noFill/>
                  <a:ln>
                    <a:noFill/>
                  </a:ln>
                </pic:spPr>
              </pic:pic>
            </a:graphicData>
          </a:graphic>
        </wp:inline>
      </w:drawing>
    </w:r>
  </w:p>
  <w:p w:rsidR="001C7452" w:rsidRDefault="001C7452">
    <w:pPr>
      <w:tabs>
        <w:tab w:val="center" w:pos="4252"/>
        <w:tab w:val="right" w:pos="8504"/>
      </w:tabs>
      <w:spacing w:after="0" w:line="240" w:lineRule="auto"/>
      <w:ind w:left="-1276"/>
      <w:rPr>
        <w:color w:val="000000"/>
      </w:rPr>
    </w:pPr>
  </w:p>
  <w:p w:rsidR="001C7452" w:rsidRDefault="001C7452">
    <w:pPr>
      <w:tabs>
        <w:tab w:val="center" w:pos="4252"/>
        <w:tab w:val="right" w:pos="8504"/>
      </w:tabs>
      <w:spacing w:after="0" w:line="240" w:lineRule="auto"/>
      <w:ind w:left="-1276"/>
      <w:rPr>
        <w:color w:val="000000"/>
      </w:rPr>
    </w:pPr>
  </w:p>
  <w:p w:rsidR="001C7452" w:rsidRDefault="001C7452">
    <w:pPr>
      <w:tabs>
        <w:tab w:val="center" w:pos="4252"/>
        <w:tab w:val="right" w:pos="8504"/>
      </w:tabs>
      <w:spacing w:after="0" w:line="240" w:lineRule="auto"/>
      <w:ind w:left="-1276"/>
      <w:rPr>
        <w:color w:val="000000"/>
      </w:rPr>
    </w:pPr>
  </w:p>
  <w:p w:rsidR="001C7452" w:rsidRDefault="001C7452">
    <w:pPr>
      <w:tabs>
        <w:tab w:val="center" w:pos="4252"/>
        <w:tab w:val="right" w:pos="8504"/>
      </w:tabs>
      <w:spacing w:after="0" w:line="240" w:lineRule="auto"/>
      <w:ind w:left="-1701"/>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452" w:rsidRDefault="001C7452">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762D7"/>
    <w:rsid w:val="00014F2A"/>
    <w:rsid w:val="000423A8"/>
    <w:rsid w:val="000C5E02"/>
    <w:rsid w:val="00110A9D"/>
    <w:rsid w:val="00197EBE"/>
    <w:rsid w:val="001A6070"/>
    <w:rsid w:val="001B0804"/>
    <w:rsid w:val="001C7452"/>
    <w:rsid w:val="001D04DB"/>
    <w:rsid w:val="001D54CB"/>
    <w:rsid w:val="00223B3E"/>
    <w:rsid w:val="0023677F"/>
    <w:rsid w:val="00262FE4"/>
    <w:rsid w:val="00294BF6"/>
    <w:rsid w:val="00297863"/>
    <w:rsid w:val="00304886"/>
    <w:rsid w:val="00310BFE"/>
    <w:rsid w:val="00327A8A"/>
    <w:rsid w:val="0035257D"/>
    <w:rsid w:val="003F07D4"/>
    <w:rsid w:val="00423F65"/>
    <w:rsid w:val="004C2D6C"/>
    <w:rsid w:val="004D2FF6"/>
    <w:rsid w:val="0050543C"/>
    <w:rsid w:val="005D3F9D"/>
    <w:rsid w:val="005F7DB5"/>
    <w:rsid w:val="00607705"/>
    <w:rsid w:val="00662AB9"/>
    <w:rsid w:val="00703E96"/>
    <w:rsid w:val="007216AF"/>
    <w:rsid w:val="0073351C"/>
    <w:rsid w:val="00774368"/>
    <w:rsid w:val="007F21CF"/>
    <w:rsid w:val="00827782"/>
    <w:rsid w:val="00856588"/>
    <w:rsid w:val="008705D5"/>
    <w:rsid w:val="008A2988"/>
    <w:rsid w:val="008B1F7E"/>
    <w:rsid w:val="008D2501"/>
    <w:rsid w:val="00900B4C"/>
    <w:rsid w:val="009762D7"/>
    <w:rsid w:val="00982F48"/>
    <w:rsid w:val="00986EAD"/>
    <w:rsid w:val="009B3609"/>
    <w:rsid w:val="009E7FAD"/>
    <w:rsid w:val="00A21DA0"/>
    <w:rsid w:val="00A47276"/>
    <w:rsid w:val="00A74ECF"/>
    <w:rsid w:val="00A832A3"/>
    <w:rsid w:val="00AC3F91"/>
    <w:rsid w:val="00B051AF"/>
    <w:rsid w:val="00B178EF"/>
    <w:rsid w:val="00B60292"/>
    <w:rsid w:val="00B603E5"/>
    <w:rsid w:val="00B74223"/>
    <w:rsid w:val="00BB63A9"/>
    <w:rsid w:val="00BC1DF0"/>
    <w:rsid w:val="00C80F0A"/>
    <w:rsid w:val="00CB0C82"/>
    <w:rsid w:val="00CC579F"/>
    <w:rsid w:val="00D94AB1"/>
    <w:rsid w:val="00DD66FA"/>
    <w:rsid w:val="00DE4276"/>
    <w:rsid w:val="00DE4599"/>
    <w:rsid w:val="00E33074"/>
    <w:rsid w:val="00E35F78"/>
    <w:rsid w:val="00E4121F"/>
    <w:rsid w:val="00E8676A"/>
    <w:rsid w:val="00ED3338"/>
    <w:rsid w:val="00EF09CF"/>
    <w:rsid w:val="00EF2F0D"/>
    <w:rsid w:val="00F033B8"/>
    <w:rsid w:val="00F37D81"/>
    <w:rsid w:val="00F73F5A"/>
    <w:rsid w:val="00F76ED1"/>
    <w:rsid w:val="00FC7B4F"/>
    <w:rsid w:val="5F294EEF"/>
    <w:rsid w:val="742E36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8BBD0-15CA-409C-976E-D5140D0E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FAD"/>
    <w:pPr>
      <w:spacing w:after="160" w:line="259" w:lineRule="auto"/>
    </w:pPr>
    <w:rPr>
      <w:sz w:val="22"/>
      <w:szCs w:val="22"/>
    </w:rPr>
  </w:style>
  <w:style w:type="paragraph" w:styleId="Ttulo1">
    <w:name w:val="heading 1"/>
    <w:basedOn w:val="Normal"/>
    <w:next w:val="Normal"/>
    <w:uiPriority w:val="9"/>
    <w:qFormat/>
    <w:rsid w:val="00A47276"/>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A47276"/>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A47276"/>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A47276"/>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A47276"/>
    <w:pPr>
      <w:keepNext/>
      <w:keepLines/>
      <w:spacing w:before="220" w:after="40"/>
      <w:outlineLvl w:val="4"/>
    </w:pPr>
    <w:rPr>
      <w:b/>
    </w:rPr>
  </w:style>
  <w:style w:type="paragraph" w:styleId="Ttulo6">
    <w:name w:val="heading 6"/>
    <w:basedOn w:val="Normal"/>
    <w:next w:val="Normal"/>
    <w:uiPriority w:val="9"/>
    <w:semiHidden/>
    <w:unhideWhenUsed/>
    <w:qFormat/>
    <w:rsid w:val="00A4727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rsid w:val="00A47276"/>
    <w:pPr>
      <w:keepNext/>
      <w:keepLines/>
      <w:spacing w:before="480" w:after="120"/>
    </w:pPr>
    <w:rPr>
      <w:b/>
      <w:sz w:val="72"/>
      <w:szCs w:val="72"/>
    </w:rPr>
  </w:style>
  <w:style w:type="paragraph" w:styleId="NormalWeb">
    <w:name w:val="Normal (Web)"/>
    <w:basedOn w:val="Normal"/>
    <w:unhideWhenUsed/>
    <w:qFormat/>
    <w:rsid w:val="00A47276"/>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A47276"/>
    <w:pPr>
      <w:tabs>
        <w:tab w:val="center" w:pos="4252"/>
        <w:tab w:val="right" w:pos="8504"/>
      </w:tabs>
      <w:spacing w:after="0" w:line="240" w:lineRule="auto"/>
    </w:pPr>
  </w:style>
  <w:style w:type="paragraph" w:styleId="Rodap">
    <w:name w:val="footer"/>
    <w:basedOn w:val="Normal"/>
    <w:link w:val="RodapChar"/>
    <w:uiPriority w:val="99"/>
    <w:unhideWhenUsed/>
    <w:rsid w:val="00A47276"/>
    <w:pPr>
      <w:tabs>
        <w:tab w:val="center" w:pos="4252"/>
        <w:tab w:val="right" w:pos="8504"/>
      </w:tabs>
      <w:spacing w:after="0" w:line="240" w:lineRule="auto"/>
    </w:pPr>
  </w:style>
  <w:style w:type="paragraph" w:styleId="Subttulo">
    <w:name w:val="Subtitle"/>
    <w:basedOn w:val="Normal"/>
    <w:next w:val="Normal"/>
    <w:uiPriority w:val="11"/>
    <w:qFormat/>
    <w:rsid w:val="00A47276"/>
    <w:pPr>
      <w:keepNext/>
      <w:keepLines/>
      <w:spacing w:before="360" w:after="80"/>
    </w:pPr>
    <w:rPr>
      <w:rFonts w:ascii="Georgia" w:eastAsia="Georgia" w:hAnsi="Georgia" w:cs="Georgia"/>
      <w:i/>
      <w:color w:val="666666"/>
      <w:sz w:val="48"/>
      <w:szCs w:val="48"/>
    </w:rPr>
  </w:style>
  <w:style w:type="table" w:customStyle="1" w:styleId="TableNormal">
    <w:name w:val="Table Normal"/>
    <w:rsid w:val="00A47276"/>
    <w:tblPr>
      <w:tblCellMar>
        <w:top w:w="0" w:type="dxa"/>
        <w:left w:w="0" w:type="dxa"/>
        <w:bottom w:w="0" w:type="dxa"/>
        <w:right w:w="0" w:type="dxa"/>
      </w:tblCellMar>
    </w:tblPr>
  </w:style>
  <w:style w:type="character" w:customStyle="1" w:styleId="CabealhoChar">
    <w:name w:val="Cabeçalho Char"/>
    <w:basedOn w:val="Fontepargpadro"/>
    <w:link w:val="Cabealho"/>
    <w:uiPriority w:val="99"/>
    <w:rsid w:val="00A47276"/>
  </w:style>
  <w:style w:type="character" w:customStyle="1" w:styleId="RodapChar">
    <w:name w:val="Rodapé Char"/>
    <w:basedOn w:val="Fontepargpadro"/>
    <w:link w:val="Rodap"/>
    <w:uiPriority w:val="99"/>
    <w:rsid w:val="00A47276"/>
  </w:style>
  <w:style w:type="character" w:customStyle="1" w:styleId="apple-tab-span">
    <w:name w:val="apple-tab-span"/>
    <w:basedOn w:val="Fontepargpadro"/>
    <w:rsid w:val="00A47276"/>
  </w:style>
  <w:style w:type="paragraph" w:styleId="Textodebalo">
    <w:name w:val="Balloon Text"/>
    <w:basedOn w:val="Normal"/>
    <w:link w:val="TextodebaloChar"/>
    <w:uiPriority w:val="99"/>
    <w:semiHidden/>
    <w:unhideWhenUsed/>
    <w:rsid w:val="003F07D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0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LOMjQM/hPmhBqjhwx+xeYaJz1Q==">AMUW2mX1bA898NPsKv10Gy6uxosSPtWncu/BIbeY4F54agb/QobPa0v05Mzv+QLCuvrm7os8ouStKXP2RD3q2VdmQcHvPGt+Ut7hh9t/GO/q8v5ADZVODYA=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529CFE-2ABB-4849-9376-B2D9BDE5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5609</TotalTime>
  <Pages>10</Pages>
  <Words>1755</Words>
  <Characters>9478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Geciana Seffrin</dc:creator>
  <cp:lastModifiedBy>USER</cp:lastModifiedBy>
  <cp:revision>34</cp:revision>
  <cp:lastPrinted>2024-04-11T17:26:00Z</cp:lastPrinted>
  <dcterms:created xsi:type="dcterms:W3CDTF">2023-04-05T19:27:00Z</dcterms:created>
  <dcterms:modified xsi:type="dcterms:W3CDTF">2024-05-27T13:51:00Z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1046-11.2.0.11536</vt:lpwstr>
  </property>
  <property fmtid="{D5CDD505-2E9C-101B-9397-08002B2CF9AE}" pid="3" name="ICV">
    <vt:lpwstr>C6935FA187E9421A88256D05D8EB073D</vt:lpwstr>
  </property>
</Properties>
</file>