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4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619"/>
        <w:gridCol w:w="98"/>
        <w:gridCol w:w="70"/>
        <w:gridCol w:w="1094"/>
        <w:gridCol w:w="369"/>
        <w:gridCol w:w="206"/>
        <w:gridCol w:w="166"/>
        <w:gridCol w:w="211"/>
        <w:gridCol w:w="308"/>
        <w:gridCol w:w="46"/>
        <w:gridCol w:w="19"/>
        <w:gridCol w:w="356"/>
        <w:gridCol w:w="440"/>
        <w:gridCol w:w="165"/>
        <w:gridCol w:w="183"/>
        <w:gridCol w:w="85"/>
        <w:gridCol w:w="65"/>
        <w:gridCol w:w="175"/>
        <w:gridCol w:w="219"/>
        <w:gridCol w:w="187"/>
        <w:gridCol w:w="206"/>
        <w:gridCol w:w="73"/>
        <w:gridCol w:w="327"/>
        <w:gridCol w:w="183"/>
        <w:gridCol w:w="226"/>
        <w:gridCol w:w="129"/>
        <w:gridCol w:w="240"/>
        <w:gridCol w:w="41"/>
        <w:gridCol w:w="131"/>
        <w:gridCol w:w="129"/>
        <w:gridCol w:w="714"/>
        <w:gridCol w:w="170"/>
        <w:gridCol w:w="151"/>
        <w:gridCol w:w="393"/>
        <w:gridCol w:w="168"/>
        <w:gridCol w:w="168"/>
        <w:gridCol w:w="14"/>
        <w:gridCol w:w="61"/>
        <w:gridCol w:w="329"/>
        <w:gridCol w:w="175"/>
        <w:gridCol w:w="432"/>
        <w:gridCol w:w="75"/>
        <w:gridCol w:w="212"/>
        <w:gridCol w:w="59"/>
        <w:gridCol w:w="168"/>
        <w:gridCol w:w="115"/>
        <w:gridCol w:w="24"/>
        <w:gridCol w:w="41"/>
        <w:gridCol w:w="23"/>
        <w:gridCol w:w="679"/>
        <w:gridCol w:w="10"/>
        <w:gridCol w:w="75"/>
        <w:gridCol w:w="66"/>
        <w:gridCol w:w="17"/>
        <w:gridCol w:w="34"/>
        <w:gridCol w:w="298"/>
        <w:gridCol w:w="266"/>
        <w:gridCol w:w="71"/>
        <w:gridCol w:w="89"/>
        <w:gridCol w:w="170"/>
        <w:gridCol w:w="70"/>
        <w:gridCol w:w="53"/>
        <w:gridCol w:w="216"/>
        <w:gridCol w:w="39"/>
        <w:gridCol w:w="36"/>
        <w:gridCol w:w="132"/>
        <w:gridCol w:w="90"/>
        <w:gridCol w:w="11"/>
        <w:gridCol w:w="324"/>
        <w:gridCol w:w="256"/>
        <w:gridCol w:w="118"/>
        <w:gridCol w:w="264"/>
        <w:gridCol w:w="661"/>
        <w:gridCol w:w="84"/>
        <w:gridCol w:w="275"/>
        <w:gridCol w:w="406"/>
        <w:gridCol w:w="189"/>
        <w:gridCol w:w="57"/>
        <w:gridCol w:w="608"/>
        <w:gridCol w:w="798"/>
        <w:gridCol w:w="41"/>
        <w:gridCol w:w="100"/>
        <w:gridCol w:w="6"/>
        <w:gridCol w:w="944"/>
        <w:gridCol w:w="334"/>
        <w:gridCol w:w="252"/>
        <w:gridCol w:w="888"/>
        <w:gridCol w:w="120"/>
        <w:gridCol w:w="945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CHAMADA PÚBLICA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ITENS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AABB/APAE/ESTADUAIS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EMEIS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EMEFES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Apresuntado fatiado 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"https://sim.digifred.net.br/frederico/contas/relatorios/licitacoes_step4/13/1/2023/2/1" \o "https://sim.digifred.net.br/frederico/contas/relatorios/licitacoes_step4/13/1/2023/2/1"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ABOBRINHA: Tipo italiana, de boa qualidade, sem lesões de origem física, rachaduras ou cortes, tamanho e coloração uniformes. Embalada em saco transparente.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"https://sim.digifred.net.br/frederico/contas/relatorios/licitacoes_step4/13/1/2023/4/1" \o "https://sim.digifred.net.br/frederico/contas/relatorios/licitacoes_step4/13/1/2023/4/1"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ALFACE: Lisa ou crespa, com folhas brilhantes, firmes e sem áreas escuras, frescas, com coloração e tamanho uniformes e típicos da variedade, sem sujidades ou outros defeitos que possam alterar sua aparência e qualidade, livre de resíduos de fertilizantes.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Und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Acelga in natura , integra e novo, tamanho médio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Und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5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Bacon em cubos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5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5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Banha suína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5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1,5kg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"https://sim.digifred.net.br/frederico/contas/relatorios/licitacoes_step4/13/1/2023/8/1" \o "https://sim.digifred.net.br/frederico/contas/relatorios/licitacoes_step4/13/1/2023/8/1"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BATATA-DOCE: In natura, de 1ª qualidade, tamanho médio e uniforme, graúda, firme, intacta, sem lesões de origem física ou mecânica e livre de brotos. Não serão permitidos manchas ou defeitos na casca.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"https://sim.digifred.net.br/frederico/contas/relatorios/licitacoes_step4/13/1/2023/10/1" \o "https://sim.digifred.net.br/frederico/contas/relatorios/licitacoes_step4/13/1/2023/10/1"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BETERRABA: Padrão médio e uniforme, de primeira qualidade, sem folhas, sem ferimentos ou defeitos, sem terra aderida à superfície.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"https://sim.digifred.net.br/frederico/contas/relatorios/licitacoes_step4/13/1/2023/9/1" \o "https://sim.digifred.net.br/frederico/contas/relatorios/licitacoes_step4/13/1/2023/9/1"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BERGAMOTA: In natura, nova, de 1° qualidade, grau de amadurecimento médio, com casca sã e sem rupturas. Livre de sujidades e parasitas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"https://sim.digifred.net.br/frederico/contas/relatorios/licitacoes_step4/13/1/2023/16/1" \o "https://sim.digifred.net.br/frederico/contas/relatorios/licitacoes_step4/13/1/2023/16/1"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BRÓCOLIS: Deve apresentar as características de qualidade bem formadas, com coloração própria, superfície lisa, livre de danos mecânicos, fisiológicos, pragas e doenças, estar em perfeitas condições de conservação. Deve ser de tamanho médio ou grande.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250 a 350 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Chicória, integra,  e nova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Und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Cebolinha verde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150 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"https://sim.digifred.net.br/frederico/contas/relatorios/licitacoes_step4/13/1/2023/19/1" \o "https://sim.digifred.net.br/frederico/contas/relatorios/licitacoes_step4/13/1/2023/19/1"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CENOURA: Nova, de 1° qualidade, tamanho médio, de casca sã e sem folhas. Livre de parasitas e sujidades.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"https://sim.digifred.net.br/frederico/contas/relatorios/licitacoes_step4/13/1/2023/21/1" \o "https://sim.digifred.net.br/frederico/contas/relatorios/licitacoes_step4/13/1/2023/21/1"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CHIMIA DE FRUTAS SEM ADIÇÃO DE AÇÚCAR E EDOÇANTE: DOCE CASEIRO/GELEIA DE FRUTAS SEM AÇÚCAR E SEM ADOÇANTE: entende-se por doce de frutas SEM AÇÚCAR E SEM ADOÇANTE, o produto obtido pela cocção de frutas inteiras, em pedaços ou polpa, adicionado ou não de água, pectina, especiarias e frutas desidratadas.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UNIDADE 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Chuchu, de primeira qualidade, in natura, tamanho médio, íntegra, sem danos químicos, físicos e biológicos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"https://sim.digifred.net.br/frederico/contas/relatorios/licitacoes_step4/13/1/2023/23/1" \o "https://sim.digifred.net.br/frederico/contas/relatorios/licitacoes_step4/13/1/2023/23/1"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COUVE-FLOR: Deve apresentar as características de qualidade bem formadas, com coloração própria, superfície lisa, livre de danos mecânicos, fisiológicos, pragas e doenças, estar em perfeitas condições de conservação. Deve ser de tamanho médio ou grande.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250 a 350 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"https://sim.digifred.net.br/frederico/contas/relatorios/licitacoes_step4/13/1/2023/22/1" \o "https://sim.digifred.net.br/frederico/contas/relatorios/licitacoes_step4/13/1/2023/22/1"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COUVE MANTEIGA: Hortaliça fresca, com folhas integras e de primeira qualidade; limpa, sem pulgão, coloração uniforme; isenta de sujidades, parasitas, larvas e corpos estranhos aderidos a superfície externa. Não deve apresentar quaisquer lesões de origem física ou biológica. Embalada em saco plástico transparente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250 a 350 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"https://sim.digifred.net.br/frederico/contas/relatorios/licitacoes_step4/13/1/2023/29/1" \o "https://sim.digifred.net.br/frederico/contas/relatorios/licitacoes_step4/13/1/2023/29/1"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LARANJA: In natura, nova, de 1° qualidade, grau de amadurecimento médio, com casca sã e sem rupturas. Livre de sujidades e parasitas.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Laranja do céu, tamanho média, íntegra, sem danos químicos, físicos e biológicos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"https://sim.digifred.net.br/frederico/contas/relatorios/licitacoes_step4/13/1/2023/30/1" \o "https://sim.digifred.net.br/frederico/contas/relatorios/licitacoes_step4/13/1/2023/30/1"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MANDIOCA DESCASCADA: De 1º qualidade, descascada, livre de sujidades e parasitas, em embalagem de 1kg, com o rótulo de inspeção na embalagem.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"https://sim.digifred.net.br/frederico/contas/relatorios/licitacoes_step4/13/1/2023/35/1" \o "https://sim.digifred.net.br/frederico/contas/relatorios/licitacoes_step4/13/1/2023/35/1"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Morango: Fresco, orgânico, com 80 a 90% de maturação, frutos de tamanho médio, no grau máximo de evolução no tamanho, aroma e sabor, sem ferimentos ou defeitos, firmes e com brilho, livre de sujidades, parasitas e larvas.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Bandeja plástica transparente pesando em média 250 g á 300 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"https://sim.digifred.net.br/frederico/contas/relatorios/licitacoes_step4/13/1/2023/34/1" \o "https://sim.digifred.net.br/frederico/contas/relatorios/licitacoes_step4/13/1/2023/34/1"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MORANGA CABOTIÁ: Legume in natura. Características: de 1ª qualidade, tamanho médio e uniformes, lisa, graúda, firme, intacta, sem lesões de origem física ou mecânica e livre de brotos. Não serão permitidos manchas ou defeitos na casca.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"https://sim.digifred.net.br/frederico/contas/relatorios/licitacoes_step4/13/1/2023/41/1" \o "https://sim.digifred.net.br/frederico/contas/relatorios/licitacoes_step4/13/1/2023/41/1"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REPOLHO: DE 1° qualidade, apresentando grau de evolução completo, de tamanho médio, aroma e cor próprios; isento de sujidades, parasitas e larvas. Aspecto: Ter proteção mínima de folhas verdes.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Salsa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150 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"https://sim.digifred.net.br/frederico/contas/relatorios/licitacoes_step4/13/1/2023/43/1" \o "https://sim.digifred.net.br/frederico/contas/relatorios/licitacoes_step4/13/1/2023/43/1"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TOMATE In natura, 1ª qualidade, tamanho médio, deverá apresentar grau médio de maturação tal que lhes permita suportar a manipulação, transporte e conservação em condições adequadas para o consumo, com polpa firme e intacta, isento de enfermidades, material terroso e umidade externa anormal, livres de resíduos de fertilizantes, sujidades parasitas e larvas, sem lesões de origem física ou mecânica, rachaduras e cortes.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Alho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Pact. De 100 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"https://sim.digifred.net.br/frederico/contas/relatorios/licitacoes_step4/13/1/2023/5/1" \o "https://sim.digifred.net.br/frederico/contas/relatorios/licitacoes_step4/13/1/2023/5/1"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AÇÚCAR MASCAVO: Embalagem de 1 Kg, não deve apresentar sujidade, umidade, bolor. Prazo de validade, no mínimo 6 meses, a contar da data de entrega.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Pacote de 1 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"https://sim.digifred.net.br/frederico/contas/relatorios/licitacoes_step4/13/1/2023/15/1" \o "https://sim.digifred.net.br/frederico/contas/relatorios/licitacoes_step4/13/1/2023/15/1"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BOLACHA CASEIRA PINTADA: Produzida com matéria-prima de 1ª qualidade. Devem estar íntegras (inteiras), cor, odor e sabor característico. Livre de sujidades e quaisquer outros materiais não pertencentes ao alimento. Serão rejeitadas bolachas mal assadas, queimadas, amassadas, achatadas, com aspecto “massa pesada” e de características organolépticas anormais.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"https://sim.digifred.net.br/frederico/contas/relatorios/licitacoes_step4/13/1/2023/17/1" \o "https://sim.digifred.net.br/frederico/contas/relatorios/licitacoes_step4/13/1/2023/17/1"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Carne de gado moída: De 1ª qualidade, aspecto próprio (cor, cheiro e sabor próprio), firme e superfície sem limosidade, sem gordura excessiva, livre de sujidades, larvas e parasitas. Não pode conter cartilagem, couro, pelos e ossos. Acondicionada em embalagem plástica de 1 kg ou 2 kg cada, flexível, atóxica, resistente, transparente, com rótulo contendo a identificação da empresa, registro no SIF ou SISPOA ou SIM e identificação do tipo de carne, com data de fabricação e prazo de validade de no mínimo 06 meses.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bovina picada sem osso de 1ª, sem musculo e sem gordura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suína picada sem osso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Doce cremoso de frutas, sem conservantes, sem glúten, fabricado artesanalmente, com rotulagem nutricional, licença sanitária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 VIDRO  DE 400 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"https://sim.digifred.net.br/frederico/contas/relatorios/licitacoes_step4/13/1/2023/26/1" \o "https://sim.digifred.net.br/frederico/contas/relatorios/licitacoes_step4/13/1/2023/26/1"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Farinha de milho: Média, enriquecida com ferro e ácido fólico, pacotes de 1kg.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"https://sim.digifred.net.br/frederico/contas/relatorios/licitacoes_step4/13/1/2023/27/1" \o "https://sim.digifred.net.br/frederico/contas/relatorios/licitacoes_step4/13/1/2023/27/1"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FEIJÃO PRETO: Tipo 1, novo, acondicionado em embalagem transparente plástica, grãos inteiros, aspecto brilhoso, liso, isento de matéria terrosa, pedras, fungos ou parasitas e livre de umidade e fragmentos ou corpos estranhos.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Figado bovino congelado  Cor própria sem manchas e odor caracteristico, textura firme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Não amolecido, não pegajoso 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congelado à temperatura de -18º C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(dezoito graus centígrados negativos)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esverdeadas;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Textura e odor: Característico;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Filé de tilápia sem espinho congelado, em embalagem de 1 Kg. De acordo com as normas sanitárias vigentes, inspecionado e com S.I.M. ou equivalente, rótulo contendo data de fabricação e prazo de validade. Transportado em veículo refrigerado conforme a RDC 216.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Massa caseira fresca, embalagem plástica, transparente, resistente, peso líquido 1kg.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Melado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Moela de frango congelada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Milho verde em espiga, de primeira qualidade, in natura, tamanho médio, íntegra, sem danos químicos, físicos e biológicos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unidade 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"https://sim.digifred.net.br/frederico/contas/relatorios/licitacoes_step4/13/1/2023/36/1" \o "https://sim.digifred.net.br/frederico/contas/relatorios/licitacoes_step4/13/1/2023/36/1" </w:instrTex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Arial" w:hAnsi="Arial" w:eastAsia="SimSun" w:cs="Arial"/>
                <w:i w:val="0"/>
                <w:iCs w:val="0"/>
                <w:color w:val="auto"/>
                <w:sz w:val="24"/>
                <w:szCs w:val="24"/>
                <w:u w:val="none"/>
                <w:bdr w:val="none" w:color="auto" w:sz="0" w:space="0"/>
              </w:rPr>
              <w:t>OVOS COLONIAIS: de galinha, selecionados, com cascas limpas, sem trincas ou rachaduras; isentos de sujidades, parasitas ou larvas; não deve apresentar quaisquer lesões de ordem física, mecânica ou biológica.</w:t>
            </w: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Dz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Peito de frango sem osso e sem pele - Cubos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Polpa  de morango congelada :100% natural, sem aditivo quimico, água e açúcar.Identificação do Fornecedor, peso em ml, prazo de validade e tabela nutricional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gr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Coxa e Sobrecoxa de frango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Abacaxi Congelado, 100% natural, sem aditivo quimico, água e açúcar.Identificação do Fornecedor, peso em ml, prazo de validade e tabela nutricional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Laranja Congelado, 100% natural, sem aditivo quimico, água e açúcar.Identificação do Fornecedor, peso em ml, prazo de validade e tabela nutricional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Limão Congelado, 100% natural, sem aditivo quimico, água e açúcar.Identificação do Fornecedor, peso em ml, prazo de validade e tabela nutricional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Uva Congelado, 100% natural, sem aditivo quimico, água e açúcar.Identificação do Fornecedor, peso em ml, prazo de validade e tabela nutricional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Tangerina Congelado, 100% natural, sem aditivo quimico, água e açúcar.Identificação do Fornecedor, peso em ml, prazo de validade e tabela nutricional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uva integral sem açúcar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litro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2"/>
          <w:wAfter w:w="9200" w:type="dxa"/>
          <w:trHeight w:val="300" w:hRule="atLeast"/>
        </w:trPr>
        <w:tc>
          <w:tcPr>
            <w:tcW w:w="63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Queijo mussarela fatiado</w:t>
            </w:r>
          </w:p>
        </w:tc>
        <w:tc>
          <w:tcPr>
            <w:tcW w:w="24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64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3"/>
          <w:wAfter w:w="10177" w:type="dxa"/>
          <w:trHeight w:val="300" w:hRule="atLeast"/>
        </w:trPr>
        <w:tc>
          <w:tcPr>
            <w:tcW w:w="14058" w:type="dxa"/>
            <w:gridSpan w:val="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735" w:type="dxa"/>
          <w:trHeight w:val="300" w:hRule="atLeast"/>
        </w:trPr>
        <w:tc>
          <w:tcPr>
            <w:tcW w:w="65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QUINZENAL</w:t>
            </w:r>
          </w:p>
        </w:tc>
        <w:tc>
          <w:tcPr>
            <w:tcW w:w="10136" w:type="dxa"/>
            <w:gridSpan w:val="59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735" w:type="dxa"/>
          <w:trHeight w:val="300" w:hRule="atLeast"/>
        </w:trPr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MARÇO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05. 19</w:t>
            </w:r>
          </w:p>
        </w:tc>
        <w:tc>
          <w:tcPr>
            <w:tcW w:w="1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6" w:type="dxa"/>
            <w:gridSpan w:val="59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735" w:type="dxa"/>
          <w:trHeight w:val="300" w:hRule="atLeast"/>
        </w:trPr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ABRIL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02. 16. 30</w:t>
            </w:r>
          </w:p>
        </w:tc>
        <w:tc>
          <w:tcPr>
            <w:tcW w:w="1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36" w:type="dxa"/>
            <w:gridSpan w:val="59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735" w:type="dxa"/>
          <w:trHeight w:val="300" w:hRule="atLeast"/>
        </w:trPr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MAIO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14. 28</w:t>
            </w:r>
          </w:p>
        </w:tc>
        <w:tc>
          <w:tcPr>
            <w:tcW w:w="1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6" w:type="dxa"/>
            <w:gridSpan w:val="59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735" w:type="dxa"/>
          <w:trHeight w:val="300" w:hRule="atLeast"/>
        </w:trPr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JUNHO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11. 25</w:t>
            </w:r>
          </w:p>
        </w:tc>
        <w:tc>
          <w:tcPr>
            <w:tcW w:w="1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6" w:type="dxa"/>
            <w:gridSpan w:val="59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735" w:type="dxa"/>
          <w:trHeight w:val="300" w:hRule="atLeast"/>
        </w:trPr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JULHO </w:t>
            </w: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09. 23</w:t>
            </w:r>
          </w:p>
        </w:tc>
        <w:tc>
          <w:tcPr>
            <w:tcW w:w="1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36" w:type="dxa"/>
            <w:gridSpan w:val="59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735" w:type="dxa"/>
          <w:trHeight w:val="300" w:hRule="atLeast"/>
        </w:trPr>
        <w:tc>
          <w:tcPr>
            <w:tcW w:w="3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136" w:type="dxa"/>
            <w:gridSpan w:val="59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735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37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ITENS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AABB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ESTADUAIS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APAE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QUANT.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11 SEMANAS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Abobrinha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Alface americana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Pé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Acelga in natura , integra e novo, tamanho médio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Und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Batata doce limpa, sem carunchos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Beterraba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Bergamota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Brócolis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250 a 350 g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Chicória, integra,  e nova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Pé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Cebolinha verde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150 g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Cenoura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Chuchu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Couve flor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250 a 350 g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Couve folha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250 a 350 g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Laranja</w:t>
            </w:r>
          </w:p>
        </w:tc>
        <w:tc>
          <w:tcPr>
            <w:tcW w:w="18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2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9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25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Mandioca descascada higienizada</w:t>
            </w:r>
          </w:p>
        </w:tc>
        <w:tc>
          <w:tcPr>
            <w:tcW w:w="18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Morango( fruto) de 1ª qualidade, maturação adequada para o consumo , textura e consistência de fruta fresca, sem podridão.</w:t>
            </w:r>
          </w:p>
        </w:tc>
        <w:tc>
          <w:tcPr>
            <w:tcW w:w="18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Bandeja plástica transparente pesando em média 250 g á 300 g</w:t>
            </w:r>
          </w:p>
        </w:tc>
        <w:tc>
          <w:tcPr>
            <w:tcW w:w="1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Repolho</w:t>
            </w:r>
          </w:p>
        </w:tc>
        <w:tc>
          <w:tcPr>
            <w:tcW w:w="18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1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Salsa</w:t>
            </w:r>
          </w:p>
        </w:tc>
        <w:tc>
          <w:tcPr>
            <w:tcW w:w="18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150 g</w:t>
            </w:r>
          </w:p>
        </w:tc>
        <w:tc>
          <w:tcPr>
            <w:tcW w:w="1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5"/>
          <w:wAfter w:w="9433" w:type="dxa"/>
          <w:trHeight w:val="300" w:hRule="atLeast"/>
        </w:trPr>
        <w:tc>
          <w:tcPr>
            <w:tcW w:w="55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Tomate</w:t>
            </w:r>
          </w:p>
        </w:tc>
        <w:tc>
          <w:tcPr>
            <w:tcW w:w="18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735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735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/>
                <w:iCs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AABB/APAE/ESTADUAIS</w:t>
            </w:r>
          </w:p>
        </w:tc>
        <w:tc>
          <w:tcPr>
            <w:tcW w:w="30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735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/>
                <w:iCs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/>
                <w:iCs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30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MENSAL 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05/mar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02/abr</w:t>
            </w:r>
          </w:p>
        </w:tc>
        <w:tc>
          <w:tcPr>
            <w:tcW w:w="1011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07/mai</w:t>
            </w:r>
          </w:p>
        </w:tc>
        <w:tc>
          <w:tcPr>
            <w:tcW w:w="14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04/jun</w:t>
            </w:r>
          </w:p>
        </w:tc>
        <w:tc>
          <w:tcPr>
            <w:tcW w:w="14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02/jul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ITENS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AABB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ESTADUAIS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APAE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QUANT.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5 MESES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Apresuntado fatiado 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Alho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Pact. De 100 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Açúcar mascavo, embalagem de 1 kg, não deve apresentar sujidades, umidade, bolor. Prazo de validade no mnimo de 6 meses a contar da data de entrega.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Pacote de 1 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6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Bacon em cubos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6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6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Banha suína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6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1,5kg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Bolacha caseira pintada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moída de1ª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bovina picada sem osso de 1ª, sem musculo e sem gordura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suína picada sem osso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Doce cremoso de frutas, sem conservantes, sem glúten, fabricado artesanalmente, com rotulagem nutricional, licença sanitária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 VIDRO  DE 400 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Farinha de milho média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Feijão preto tipo 1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6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Massa fresca caseira, com ovos/espaguete.Embalagem com rótulo contendo pocedência, informações nutricionais, data de fabricação e validade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Melado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Ovos de galinha 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Dz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Peito de frango sem osso e sem pele - Cubos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Polpa  de morango congelada :100% natural, sem aditivo quimico, água e açúcar.Identificação do Fornecedor, peso em ml, prazo de validade e tabela nutricional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gr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Coxa e Sobrecoxa de frango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Abacaxi Congelado, 100% natural, sem aditivo quimico, água e açúcar.Identificação do Fornecedor, peso em ml, prazo de validade e tabela nutricional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Laranja Congelado, 100% natural, sem aditivo quimico, água e açúcar.Identificação do Fornecedor, peso em ml, prazo de validade e tabela nutricional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Uva Congelado, 100% natural, sem aditivo quimico, água e açúcar.Identificação do Fornecedor, peso em ml, prazo de validade e tabela nutricional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Tangerina Congelado, 100% natural, sem aditivo quimico, água e açúcar.Identificação do Fornecedor, peso em ml, prazo de validade e tabela nutricional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suco de uva integral 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litro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59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Queijo mussarela fatiado</w:t>
            </w:r>
          </w:p>
        </w:tc>
        <w:tc>
          <w:tcPr>
            <w:tcW w:w="17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4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6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2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9508" w:type="dxa"/>
          <w:trHeight w:val="300" w:hRule="atLeast"/>
        </w:trPr>
        <w:tc>
          <w:tcPr>
            <w:tcW w:w="14727" w:type="dxa"/>
            <w:gridSpan w:val="6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7493" w:type="dxa"/>
          <w:trHeight w:val="300" w:hRule="atLeast"/>
        </w:trPr>
        <w:tc>
          <w:tcPr>
            <w:tcW w:w="67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QUINZENAL</w:t>
            </w:r>
          </w:p>
        </w:tc>
        <w:tc>
          <w:tcPr>
            <w:tcW w:w="5820" w:type="dxa"/>
            <w:gridSpan w:val="31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7493" w:type="dxa"/>
          <w:trHeight w:val="300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MARÇO</w:t>
            </w:r>
          </w:p>
        </w:tc>
        <w:tc>
          <w:tcPr>
            <w:tcW w:w="2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05. 19</w:t>
            </w:r>
          </w:p>
        </w:tc>
        <w:tc>
          <w:tcPr>
            <w:tcW w:w="1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20" w:type="dxa"/>
            <w:gridSpan w:val="31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7493" w:type="dxa"/>
          <w:trHeight w:val="300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ABRIL</w:t>
            </w:r>
          </w:p>
        </w:tc>
        <w:tc>
          <w:tcPr>
            <w:tcW w:w="2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02. 16. 30</w:t>
            </w:r>
          </w:p>
        </w:tc>
        <w:tc>
          <w:tcPr>
            <w:tcW w:w="1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20" w:type="dxa"/>
            <w:gridSpan w:val="31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7493" w:type="dxa"/>
          <w:trHeight w:val="300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MAIO</w:t>
            </w:r>
          </w:p>
        </w:tc>
        <w:tc>
          <w:tcPr>
            <w:tcW w:w="2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14. 28</w:t>
            </w:r>
          </w:p>
        </w:tc>
        <w:tc>
          <w:tcPr>
            <w:tcW w:w="1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20" w:type="dxa"/>
            <w:gridSpan w:val="31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7493" w:type="dxa"/>
          <w:trHeight w:val="300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JUNHO</w:t>
            </w:r>
          </w:p>
        </w:tc>
        <w:tc>
          <w:tcPr>
            <w:tcW w:w="2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11. 25</w:t>
            </w:r>
          </w:p>
        </w:tc>
        <w:tc>
          <w:tcPr>
            <w:tcW w:w="1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20" w:type="dxa"/>
            <w:gridSpan w:val="31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7493" w:type="dxa"/>
          <w:trHeight w:val="300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JULHO </w:t>
            </w:r>
          </w:p>
        </w:tc>
        <w:tc>
          <w:tcPr>
            <w:tcW w:w="2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09. 23</w:t>
            </w:r>
          </w:p>
        </w:tc>
        <w:tc>
          <w:tcPr>
            <w:tcW w:w="1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20" w:type="dxa"/>
            <w:gridSpan w:val="31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6"/>
          <w:wAfter w:w="7493" w:type="dxa"/>
          <w:trHeight w:val="300" w:hRule="atLeast"/>
        </w:trPr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820" w:type="dxa"/>
            <w:gridSpan w:val="31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95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7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95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QUINZENAL</w:t>
            </w:r>
          </w:p>
        </w:tc>
        <w:tc>
          <w:tcPr>
            <w:tcW w:w="28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7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ITENS</w:t>
            </w:r>
          </w:p>
        </w:tc>
        <w:tc>
          <w:tcPr>
            <w:tcW w:w="2061" w:type="dxa"/>
            <w:gridSpan w:val="11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174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EMEI TURMA DO GIZ DE CERA</w:t>
            </w:r>
          </w:p>
        </w:tc>
        <w:tc>
          <w:tcPr>
            <w:tcW w:w="1557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EMEI DOCE INFANCIA</w:t>
            </w:r>
          </w:p>
        </w:tc>
        <w:tc>
          <w:tcPr>
            <w:tcW w:w="169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EMEI DESCOBRINDO O SABER</w:t>
            </w:r>
          </w:p>
        </w:tc>
        <w:tc>
          <w:tcPr>
            <w:tcW w:w="105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1474" w:type="dxa"/>
            <w:gridSpan w:val="1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 SEMANAS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Abobrinha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Alface americana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Pé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Batata doce limpa, sem carunchos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Beterraba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Bergamota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Brócolis</w:t>
            </w:r>
          </w:p>
        </w:tc>
        <w:tc>
          <w:tcPr>
            <w:tcW w:w="2061" w:type="dxa"/>
            <w:gridSpan w:val="11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250 a 350 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Cebolinha verde</w:t>
            </w:r>
          </w:p>
        </w:tc>
        <w:tc>
          <w:tcPr>
            <w:tcW w:w="2061" w:type="dxa"/>
            <w:gridSpan w:val="11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150 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Cenoura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Chicória, integra e novo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Chuchu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Couve flor</w:t>
            </w:r>
          </w:p>
        </w:tc>
        <w:tc>
          <w:tcPr>
            <w:tcW w:w="2061" w:type="dxa"/>
            <w:gridSpan w:val="11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250 a 350 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Couve folha</w:t>
            </w:r>
          </w:p>
        </w:tc>
        <w:tc>
          <w:tcPr>
            <w:tcW w:w="2061" w:type="dxa"/>
            <w:gridSpan w:val="11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100 á 200 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Laranja doce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Laranja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Mandioca descascada higienizada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Morango( fruto) de 1ª qualidade, maturação adequada para o consumo , textura e consistência de fruta fresca, sem podridão.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Bandeja plástica transparente pesando em média 250 g á 300 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Moranga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Repolho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Salsa</w:t>
            </w:r>
          </w:p>
        </w:tc>
        <w:tc>
          <w:tcPr>
            <w:tcW w:w="2061" w:type="dxa"/>
            <w:gridSpan w:val="11"/>
            <w:tcBorders>
              <w:top w:val="nil"/>
              <w:left w:val="single" w:color="000000" w:sz="2" w:space="0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Mç de 150 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6"/>
          <w:wAfter w:w="9469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Tomate</w:t>
            </w:r>
          </w:p>
        </w:tc>
        <w:tc>
          <w:tcPr>
            <w:tcW w:w="20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74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5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93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74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95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6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95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6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righ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95" w:type="dxa"/>
          <w:trHeight w:val="300" w:hRule="atLeast"/>
        </w:trPr>
        <w:tc>
          <w:tcPr>
            <w:tcW w:w="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6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MENSAL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05/mar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02/abr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07/mai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04/jun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02/jul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ALIMENTOS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EMEI TURMA DO GIZ DE CERA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EMEI DOCE INFANCIA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EMEI DESCOBRINDO O SABER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MÊS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5 MESES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Alho 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Pct 100 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Banha suína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1,5kg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bovina moída, sem gordura, 1ª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bovina picada sem osso de 1ª, sem musculo e sem gordura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suína picada sem osso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CHIMIA DE FRUTAS SEM ADIÇÃO DE AÇÚCAR E EDOÇANTE: DOCE CASEIRO/GELEIA DE FRUTAS SEM AÇÚCAR E SEM ADOÇANTE: entende-se por doce de frutas SEM AÇÚCAR E SEM ADOÇANTE, o produto obtido pela cocção de frutas inteiras, em pedaços ou polpa, adicionado ou não de água, pectina, especiarias e frutas desidratadas.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plástica de 260 g a 400g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Farinha de milho média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Feijão preto tipo 1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Figado bovino congelado  Cor própria sem manchas e odor caracteristico, textura firme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congelado à temperatura de -18º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Não amolecido, não pegajoso e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isento de sujidades. Deverá ser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congelado à temperatura de -18º C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(dezoito graus centígrados negativos)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esverdeadas;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- Textura e odor: Característico;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Filé de peixe tilápia sem espinho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Peito de frango sem osso e sem pele - Cubos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Moela de frango congelada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Milho verde em espiga, de primeira qualidade, in natura, tamanho médio, íntegra, sem danos químicos, físicos e biológicos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Polpa  de morango congelada :100% natural, sem aditivo quimico, água e açúcar.Identificação do Fornecedor, peso em ml, prazo de validade e tabela nutricional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gr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Coxa e Sobrecoxa de frango 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Abacaxi Congelado, 100% natural, sem aditivo quimico, água e açúcar.Identificação do Fornecedor, peso em ml, prazo de validade e tabela nutricional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Limão Congelado, 100% natural, sem aditivo quimico, água e açúcar.Identificação do Fornecedor, peso em ml, prazo de validade e tabela nutricional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Laranja Congelado, 100% natural, sem aditivo quimico, água e açúcar.Identificação do Fornecedor, peso em ml, prazo de validade e tabela nutricional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Uva Congelado, 100% natural, sem aditivo quimico, água e açúcar.Identificação do Fornecedor, peso em ml, prazo de validade e tabela nutricional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Tangerina Congelado, 100% natural, sem aditivo quimico, água e açúcar.Identificação do Fornecedor, peso em ml, prazo de validade e tabela nutricional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Queijo mussarela fatiado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5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uva integral, sem açúcar, sem conservantes, em embalagem de vidro de 1 litro</w:t>
            </w:r>
          </w:p>
        </w:tc>
        <w:tc>
          <w:tcPr>
            <w:tcW w:w="1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lt</w:t>
            </w:r>
          </w:p>
        </w:tc>
        <w:tc>
          <w:tcPr>
            <w:tcW w:w="21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4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4"/>
          <w:wAfter w:w="9301" w:type="dxa"/>
          <w:trHeight w:val="300" w:hRule="atLeast"/>
        </w:trPr>
        <w:tc>
          <w:tcPr>
            <w:tcW w:w="14934" w:type="dxa"/>
            <w:gridSpan w:val="6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80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QUINZENAL</w:t>
            </w:r>
          </w:p>
        </w:tc>
        <w:tc>
          <w:tcPr>
            <w:tcW w:w="5931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gridSpan w:val="10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483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MARÇO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05. 19</w:t>
            </w:r>
          </w:p>
        </w:tc>
        <w:tc>
          <w:tcPr>
            <w:tcW w:w="25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483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ABRIL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02. 16. 30</w:t>
            </w:r>
          </w:p>
        </w:tc>
        <w:tc>
          <w:tcPr>
            <w:tcW w:w="25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483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MAIO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14. 28</w:t>
            </w:r>
          </w:p>
        </w:tc>
        <w:tc>
          <w:tcPr>
            <w:tcW w:w="25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483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JUNHO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11. 25</w:t>
            </w:r>
          </w:p>
        </w:tc>
        <w:tc>
          <w:tcPr>
            <w:tcW w:w="25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483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JULHO 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09. 23</w:t>
            </w:r>
          </w:p>
        </w:tc>
        <w:tc>
          <w:tcPr>
            <w:tcW w:w="25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483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483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QUINZENAL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ALIMENTOS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SADI FORTES</w:t>
            </w:r>
          </w:p>
        </w:tc>
        <w:tc>
          <w:tcPr>
            <w:tcW w:w="1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ARCELINO SOARES BUENO</w:t>
            </w:r>
          </w:p>
        </w:tc>
        <w:tc>
          <w:tcPr>
            <w:tcW w:w="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AYRTON SENNA</w:t>
            </w:r>
          </w:p>
        </w:tc>
        <w:tc>
          <w:tcPr>
            <w:tcW w:w="1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TENENTE PORTELA</w:t>
            </w: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GENERAL OSORIO</w:t>
            </w: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MARCILIO DIAS</w:t>
            </w: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STO ANTONIO</w:t>
            </w:r>
          </w:p>
        </w:tc>
        <w:tc>
          <w:tcPr>
            <w:tcW w:w="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</w:t>
            </w:r>
          </w:p>
        </w:tc>
        <w:tc>
          <w:tcPr>
            <w:tcW w:w="1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TOTAL  11 semanas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Abobrinha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Acelga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Alface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4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7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78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gridSpan w:val="8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30" w:type="dxa"/>
            <w:gridSpan w:val="1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Batata doce limpa, sem carunchos</w:t>
            </w: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7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3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Beterraba</w:t>
            </w: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Bergamota</w:t>
            </w: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7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6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3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Brócolis</w:t>
            </w: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Mç de 250 a 350 g</w:t>
            </w:r>
          </w:p>
        </w:tc>
        <w:tc>
          <w:tcPr>
            <w:tcW w:w="9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3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Chicoria </w:t>
            </w: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9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3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Cebolinha verde</w:t>
            </w: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Mç de 150 g</w:t>
            </w:r>
          </w:p>
        </w:tc>
        <w:tc>
          <w:tcPr>
            <w:tcW w:w="9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8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3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Cenoura</w:t>
            </w: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3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Couve flor</w:t>
            </w: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Mç de 250 a 350 g</w:t>
            </w:r>
          </w:p>
        </w:tc>
        <w:tc>
          <w:tcPr>
            <w:tcW w:w="9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3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Chuchu</w:t>
            </w: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3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Morango( fruto) de 1ª qualidade, maturação adequada para o consumo , textura e consistência de fruta fresca, sem podridão.</w:t>
            </w: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Bandeja plástica transparente pesando em média 250 g á 300 g</w:t>
            </w:r>
          </w:p>
        </w:tc>
        <w:tc>
          <w:tcPr>
            <w:tcW w:w="9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7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8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53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Laranja</w:t>
            </w: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7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3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Mandioca descascada higienizada</w:t>
            </w:r>
          </w:p>
        </w:tc>
        <w:tc>
          <w:tcPr>
            <w:tcW w:w="14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5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30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Repolho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Unidade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Tomate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Salsa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Mç de 150 g</w:t>
            </w:r>
          </w:p>
        </w:tc>
        <w:tc>
          <w:tcPr>
            <w:tcW w:w="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9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3"/>
          <w:wAfter w:w="9211" w:type="dxa"/>
          <w:trHeight w:val="300" w:hRule="atLeast"/>
        </w:trPr>
        <w:tc>
          <w:tcPr>
            <w:tcW w:w="314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56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7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84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483" w:type="dxa"/>
          <w:trHeight w:val="300" w:hRule="atLeast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483" w:type="dxa"/>
          <w:trHeight w:val="300" w:hRule="atLeast"/>
        </w:trPr>
        <w:tc>
          <w:tcPr>
            <w:tcW w:w="29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60" w:type="dxa"/>
            <w:gridSpan w:val="30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MENSAL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05/mar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02/abr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07/mai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04/jun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02/jul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center"/>
          </w:tcPr>
          <w:p>
            <w:pPr>
              <w:jc w:val="right"/>
              <w:rPr>
                <w:rFonts w:hint="default" w:ascii="Calibri" w:hAnsi="Calibri" w:cs="Calibri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893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ALIMENTOS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UNIDADE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SADI FORTES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ARCELINO SOARES BUENO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  <w:lang w:val="pt-BR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AYRTON SENNA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TENENTE PORTELA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GENERAL OSORIO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MARCILIO DIAS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STO ANTONIO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TOTAL 5 meses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Apresuntado fatiado 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Alho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Pact. De 100 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Açúcar mascavo, embalagem de 1 kg, não deve apresentar sujidades, umidade, bolor. Prazo de validade no mnimo de 6 meses a contar da data de entrega.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Pacote de 1 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bookmarkStart w:id="0" w:name="_GoBack"/>
            <w:bookmarkEnd w:id="0"/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7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Bacon em cubos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7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7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Banha suína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auto"/>
                <w:u w:val="none"/>
              </w:rPr>
            </w:pPr>
            <w:r>
              <w:rPr>
                <w:rStyle w:val="7"/>
                <w:rFonts w:eastAsia="SimSun"/>
                <w:color w:val="auto"/>
                <w:sz w:val="24"/>
                <w:szCs w:val="24"/>
                <w:bdr w:val="none" w:color="auto" w:sz="0" w:space="0"/>
                <w:lang w:val="en-US" w:eastAsia="zh-CN" w:bidi="ar"/>
              </w:rPr>
              <w:t>1,5kg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Bolacha caseira pintada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moída de1ª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bovina picada sem osso de 1ª, sem musculo e sem gordura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Carne suína picada sem osso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Doce cremoso de frutas, sem conservantes, sem glúten, fabricado artesanalmente, com rotulagem nutricional, licença sanitária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 VIDRO  DE 400 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Farinha de milho média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Feijão preto tipo 1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Massa fresca caseira, com ovos/espaguete.Embalagem com rótulo contendo pocedência, informações nutricionais, data de fabricação e validade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Melado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Ovos de galinha 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Dz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Peito de frango sem osso e sem pele - Cubos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Polpa  de morango congelada :100% natural, sem aditivo quimico, água e açúcar.Identificação do Fornecedor, peso em ml, prazo de validade e tabela nutricional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gr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Coxa e Sobrecoxa de frango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Abacaxi Congelado, 100% natural, sem aditivo quimico, água e açúcar.Identificação do Fornecedor, peso em ml, prazo de validade e tabela nutricional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Laranja Congelado, 100% natural, sem aditivo quimico, água e açúcar.Identificação do Fornecedor, peso em ml, prazo de validade e tabela nutricional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Uva Congelado, 100% natural, sem aditivo quimico, água e açúcar.Identificação do Fornecedor, peso em ml, prazo de validade e tabela nutricional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Suco de Tangerina Congelado, 100% natural, sem aditivo quimico, água e açúcar.Identificação do Fornecedor, peso em ml, prazo de validade e tabela nutricional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Embalagem de plástica de 500 ml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1"/>
          <w:wAfter w:w="8876" w:type="dxa"/>
          <w:trHeight w:val="300" w:hRule="atLeast"/>
        </w:trPr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Queijo mussarela fatiado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Calibri" w:hAnsi="Calibri" w:cs="Calibri"/>
                <w:i w:val="0"/>
                <w:iCs w:val="0"/>
                <w:color w:val="auto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</w:tr>
    </w:tbl>
    <w:p/>
    <w:sectPr>
      <w:pgSz w:w="16838" w:h="11906" w:orient="landscape"/>
      <w:pgMar w:top="1800" w:right="8198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4095B"/>
    <w:rsid w:val="7E74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customStyle="1" w:styleId="5">
    <w:name w:val="font51"/>
    <w:uiPriority w:val="0"/>
    <w:rPr>
      <w:rFonts w:hint="default" w:ascii="Arial" w:hAnsi="Arial" w:cs="Arial"/>
      <w:color w:val="000000"/>
      <w:u w:val="none"/>
    </w:rPr>
  </w:style>
  <w:style w:type="character" w:customStyle="1" w:styleId="6">
    <w:name w:val="font81"/>
    <w:uiPriority w:val="0"/>
    <w:rPr>
      <w:rFonts w:hint="default" w:ascii="Arial" w:hAnsi="Arial" w:cs="Arial"/>
      <w:color w:val="000000"/>
      <w:u w:val="none"/>
    </w:rPr>
  </w:style>
  <w:style w:type="character" w:customStyle="1" w:styleId="7">
    <w:name w:val="font91"/>
    <w:uiPriority w:val="0"/>
    <w:rPr>
      <w:rFonts w:hint="default" w:ascii="Arial" w:hAnsi="Arial" w:cs="Arial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2024-01-10T16:25:00Z</dcterms:created>
  <dc:creator>educa01</dc:creator>
  <cp:lastModifiedBy>Ariel Ponce</cp:lastModifiedBy>
  <dcterms:modified xsi:type="dcterms:W3CDTF">2024-01-10T16:45:03Z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1046-12.2.0.13412</vt:lpwstr>
  </property>
  <property fmtid="{D5CDD505-2E9C-101B-9397-08002B2CF9AE}" pid="3" name="ICV">
    <vt:lpwstr>60921AA4B79F40819E38CBD8CD0F7C1D_11</vt:lpwstr>
  </property>
</Properties>
</file>