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DECRETO EXECUTIVO Nº </w:t>
      </w:r>
      <w:r>
        <w:rPr>
          <w:rFonts w:hint="default" w:ascii="Arial" w:hAnsi="Arial" w:cs="Arial"/>
          <w:b/>
          <w:bCs/>
          <w:color w:val="000000" w:themeColor="text1"/>
          <w:lang w:val="pt-BR"/>
          <w14:textFill>
            <w14:solidFill>
              <w14:schemeClr w14:val="tx1"/>
            </w14:solidFill>
          </w14:textFill>
        </w:rPr>
        <w:t>094</w:t>
      </w:r>
      <w:r>
        <w:rPr>
          <w:rFonts w:ascii="Arial" w:hAnsi="Arial" w:cs="Arial"/>
          <w:b/>
          <w:bCs/>
          <w:color w:val="000000" w:themeColor="text1"/>
          <w14:textFill>
            <w14:solidFill>
              <w14:schemeClr w14:val="tx1"/>
            </w14:solidFill>
          </w14:textFill>
        </w:rPr>
        <w:t xml:space="preserve">, DE </w:t>
      </w:r>
      <w:r>
        <w:rPr>
          <w:rFonts w:hint="default" w:ascii="Arial" w:hAnsi="Arial" w:cs="Arial"/>
          <w:b/>
          <w:bCs/>
          <w:color w:val="000000" w:themeColor="text1"/>
          <w:lang w:val="pt-BR"/>
          <w14:textFill>
            <w14:solidFill>
              <w14:schemeClr w14:val="tx1"/>
            </w14:solidFill>
          </w14:textFill>
        </w:rPr>
        <w:t>13</w:t>
      </w:r>
      <w:r>
        <w:rPr>
          <w:rFonts w:ascii="Arial" w:hAnsi="Arial" w:cs="Arial"/>
          <w:b/>
          <w:bCs/>
          <w:color w:val="000000" w:themeColor="text1"/>
          <w14:textFill>
            <w14:solidFill>
              <w14:schemeClr w14:val="tx1"/>
            </w14:solidFill>
          </w14:textFill>
        </w:rPr>
        <w:t xml:space="preserve"> DE </w:t>
      </w:r>
      <w:r>
        <w:rPr>
          <w:rFonts w:hint="default" w:ascii="Arial" w:hAnsi="Arial" w:cs="Arial"/>
          <w:b/>
          <w:bCs/>
          <w:color w:val="000000" w:themeColor="text1"/>
          <w:lang w:val="pt-BR"/>
          <w14:textFill>
            <w14:solidFill>
              <w14:schemeClr w14:val="tx1"/>
            </w14:solidFill>
          </w14:textFill>
        </w:rPr>
        <w:t>MAIO</w:t>
      </w:r>
      <w:r>
        <w:rPr>
          <w:rFonts w:ascii="Arial" w:hAnsi="Arial" w:cs="Arial"/>
          <w:b/>
          <w:bCs/>
          <w:color w:val="000000" w:themeColor="text1"/>
          <w14:textFill>
            <w14:solidFill>
              <w14:schemeClr w14:val="tx1"/>
            </w14:solidFill>
          </w14:textFill>
        </w:rPr>
        <w:t xml:space="preserve"> DE 202</w:t>
      </w:r>
      <w:r>
        <w:rPr>
          <w:rFonts w:hint="default" w:ascii="Arial" w:hAnsi="Arial" w:cs="Arial"/>
          <w:b/>
          <w:bCs/>
          <w:color w:val="000000" w:themeColor="text1"/>
          <w:lang w:val="pt-BR"/>
          <w14:textFill>
            <w14:solidFill>
              <w14:schemeClr w14:val="tx1"/>
            </w14:solidFill>
          </w14:textFill>
        </w:rPr>
        <w:t>4</w:t>
      </w:r>
      <w:r>
        <w:rPr>
          <w:rFonts w:ascii="Arial" w:hAnsi="Arial" w:cs="Arial"/>
          <w:b/>
          <w:bCs/>
          <w:color w:val="000000" w:themeColor="text1"/>
          <w14:textFill>
            <w14:solidFill>
              <w14:schemeClr w14:val="tx1"/>
            </w14:solidFill>
          </w14:textFill>
        </w:rPr>
        <w:t xml:space="preserve">. </w:t>
      </w:r>
    </w:p>
    <w:p>
      <w:pPr>
        <w:spacing w:after="0" w:line="240" w:lineRule="auto"/>
        <w:ind w:left="3969"/>
        <w:jc w:val="both"/>
        <w:rPr>
          <w:rFonts w:ascii="Arial" w:hAnsi="Arial" w:cs="Arial"/>
          <w:b/>
          <w:bCs/>
          <w:color w:val="000000" w:themeColor="text1"/>
          <w14:textFill>
            <w14:solidFill>
              <w14:schemeClr w14:val="tx1"/>
            </w14:solidFill>
          </w14:textFill>
        </w:rPr>
      </w:pPr>
    </w:p>
    <w:p>
      <w:pPr>
        <w:spacing w:after="0" w:line="240" w:lineRule="auto"/>
        <w:ind w:left="3969"/>
        <w:jc w:val="both"/>
        <w:rPr>
          <w:rFonts w:ascii="Arial" w:hAnsi="Arial" w:cs="Arial"/>
          <w:color w:val="000000" w:themeColor="text1"/>
          <w14:textFill>
            <w14:solidFill>
              <w14:schemeClr w14:val="tx1"/>
            </w14:solidFill>
          </w14:textFill>
        </w:rPr>
      </w:pPr>
      <w:r>
        <w:rPr>
          <w:rFonts w:ascii="Arial" w:hAnsi="Arial" w:cs="Arial"/>
          <w:b/>
          <w:bCs/>
          <w:sz w:val="22"/>
          <w:szCs w:val="22"/>
        </w:rPr>
        <mc:AlternateContent>
          <mc:Choice Requires="wps">
            <w:drawing>
              <wp:anchor distT="0" distB="0" distL="114300" distR="114300" simplePos="0" relativeHeight="251659264" behindDoc="0" locked="0" layoutInCell="1" allowOverlap="1">
                <wp:simplePos x="0" y="0"/>
                <wp:positionH relativeFrom="column">
                  <wp:posOffset>222250</wp:posOffset>
                </wp:positionH>
                <wp:positionV relativeFrom="paragraph">
                  <wp:posOffset>145415</wp:posOffset>
                </wp:positionV>
                <wp:extent cx="1974215" cy="1112520"/>
                <wp:effectExtent l="4445" t="5080" r="21590" b="6350"/>
                <wp:wrapNone/>
                <wp:docPr id="9" name="Caixa de Texto 9"/>
                <wp:cNvGraphicFramePr/>
                <a:graphic xmlns:a="http://schemas.openxmlformats.org/drawingml/2006/main">
                  <a:graphicData uri="http://schemas.microsoft.com/office/word/2010/wordprocessingShape">
                    <wps:wsp>
                      <wps:cNvSpPr txBox="1"/>
                      <wps:spPr>
                        <a:xfrm>
                          <a:off x="4838700" y="8020050"/>
                          <a:ext cx="2035175" cy="1112520"/>
                        </a:xfrm>
                        <a:prstGeom prst="rect">
                          <a:avLst/>
                        </a:prstGeom>
                        <a:noFill/>
                        <a:ln w="9525" cap="flat" cmpd="sng">
                          <a:solidFill>
                            <a:srgbClr val="000000"/>
                          </a:solidFill>
                          <a:prstDash val="solid"/>
                          <a:miter/>
                          <a:headEnd type="none" w="med" len="med"/>
                          <a:tailEnd type="none" w="med" len="med"/>
                        </a:ln>
                        <a:effectLst/>
                      </wps:spPr>
                      <wps:txbx>
                        <w:txbxContent>
                          <w:p>
                            <w:pPr>
                              <w:spacing w:after="80"/>
                              <w:jc w:val="center"/>
                              <w:rPr>
                                <w:rFonts w:ascii="Arial Black" w:hAnsi="Arial Black" w:cs="Arial Black"/>
                                <w:b/>
                                <w:bCs/>
                                <w:sz w:val="16"/>
                                <w:szCs w:val="16"/>
                              </w:rPr>
                            </w:pPr>
                            <w:r>
                              <w:rPr>
                                <w:rFonts w:ascii="Arial Black" w:hAnsi="Arial Black" w:cs="Arial Black"/>
                                <w:b/>
                                <w:bCs/>
                                <w:sz w:val="16"/>
                                <w:szCs w:val="16"/>
                              </w:rPr>
                              <w:t>REGISTRADO</w:t>
                            </w:r>
                          </w:p>
                          <w:p>
                            <w:pPr>
                              <w:spacing w:after="80" w:line="360" w:lineRule="auto"/>
                              <w:jc w:val="both"/>
                              <w:rPr>
                                <w:rFonts w:ascii="Arial" w:hAnsi="Arial" w:cs="Arial"/>
                                <w:sz w:val="12"/>
                                <w:szCs w:val="12"/>
                              </w:rPr>
                            </w:pPr>
                            <w:r>
                              <w:rPr>
                                <w:rFonts w:ascii="Arial" w:hAnsi="Arial" w:cs="Arial"/>
                                <w:sz w:val="12"/>
                                <w:szCs w:val="12"/>
                              </w:rPr>
                              <w:t>SOB N° _____ NO LIVRO DE DECRETOS  Nº ________ FOLHA ________.</w:t>
                            </w:r>
                          </w:p>
                          <w:p>
                            <w:pPr>
                              <w:spacing w:after="80" w:line="360" w:lineRule="auto"/>
                              <w:jc w:val="center"/>
                              <w:rPr>
                                <w:rFonts w:ascii="Arial" w:hAnsi="Arial" w:cs="Arial"/>
                                <w:sz w:val="12"/>
                                <w:szCs w:val="12"/>
                              </w:rPr>
                            </w:pPr>
                            <w:r>
                              <w:rPr>
                                <w:rFonts w:ascii="Arial" w:hAnsi="Arial" w:cs="Arial"/>
                                <w:sz w:val="12"/>
                                <w:szCs w:val="12"/>
                              </w:rPr>
                              <w:t>Tenente Portela, _____/_____/________.</w:t>
                            </w:r>
                          </w:p>
                          <w:p>
                            <w:pPr>
                              <w:spacing w:after="80"/>
                              <w:jc w:val="center"/>
                              <w:rPr>
                                <w:rFonts w:ascii="Arial" w:hAnsi="Arial" w:cs="Arial"/>
                                <w:sz w:val="14"/>
                                <w:szCs w:val="14"/>
                              </w:rPr>
                            </w:pPr>
                            <w:r>
                              <w:rPr>
                                <w:rFonts w:ascii="Arial" w:hAnsi="Arial" w:cs="Arial"/>
                                <w:sz w:val="14"/>
                                <w:szCs w:val="14"/>
                              </w:rPr>
                              <w:t>___________________________</w:t>
                            </w:r>
                          </w:p>
                          <w:p>
                            <w:pPr>
                              <w:spacing w:after="80"/>
                              <w:jc w:val="center"/>
                              <w:rPr>
                                <w:rFonts w:ascii="Arial" w:hAnsi="Arial" w:cs="Arial"/>
                                <w:sz w:val="14"/>
                                <w:szCs w:val="14"/>
                              </w:rPr>
                            </w:pPr>
                            <w:r>
                              <w:rPr>
                                <w:rFonts w:ascii="Arial" w:hAnsi="Arial" w:cs="Arial"/>
                                <w:sz w:val="14"/>
                                <w:szCs w:val="14"/>
                              </w:rPr>
                              <w:t>Assinatura do funcionário responsável</w:t>
                            </w:r>
                          </w:p>
                        </w:txbxContent>
                      </wps:txbx>
                      <wps:bodyPr wrap="square" anchor="t" anchorCtr="0" upright="1"/>
                    </wps:wsp>
                  </a:graphicData>
                </a:graphic>
              </wp:anchor>
            </w:drawing>
          </mc:Choice>
          <mc:Fallback>
            <w:pict>
              <v:shape id="_x0000_s1026" o:spid="_x0000_s1026" o:spt="202" type="#_x0000_t202" style="position:absolute;left:0pt;margin-left:17.5pt;margin-top:11.45pt;height:87.6pt;width:155.45pt;z-index:251659264;mso-width-relative:page;mso-height-relative:page;" filled="f" stroked="t" coordsize="21600,21600" o:gfxdata="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Dbnd3&#10;1gAAAAkBAAAPAAAAAAAAAAEAIAAAACIAAABkcnMvZG93bnJldi54bWxQSwECFAAUAAAACACHTuJA&#10;UKqN5iMCAABUBAAADgAAAAAAAAABACAAAAAlAQAAZHJzL2Uyb0RvYy54bWxQSwUGAAAAAAYABgBZ&#10;AQAAugUAAAAA&#10;">
                <v:fill on="f" focussize="0,0"/>
                <v:stroke color="#000000" joinstyle="miter"/>
                <v:imagedata o:title=""/>
                <o:lock v:ext="edit" aspectratio="f"/>
                <v:textbox>
                  <w:txbxContent>
                    <w:p>
                      <w:pPr>
                        <w:spacing w:after="80"/>
                        <w:jc w:val="center"/>
                        <w:rPr>
                          <w:rFonts w:ascii="Arial Black" w:hAnsi="Arial Black" w:cs="Arial Black"/>
                          <w:b/>
                          <w:bCs/>
                          <w:sz w:val="16"/>
                          <w:szCs w:val="16"/>
                        </w:rPr>
                      </w:pPr>
                      <w:r>
                        <w:rPr>
                          <w:rFonts w:ascii="Arial Black" w:hAnsi="Arial Black" w:cs="Arial Black"/>
                          <w:b/>
                          <w:bCs/>
                          <w:sz w:val="16"/>
                          <w:szCs w:val="16"/>
                        </w:rPr>
                        <w:t>REGISTRADO</w:t>
                      </w:r>
                    </w:p>
                    <w:p>
                      <w:pPr>
                        <w:spacing w:after="80" w:line="360" w:lineRule="auto"/>
                        <w:jc w:val="both"/>
                        <w:rPr>
                          <w:rFonts w:ascii="Arial" w:hAnsi="Arial" w:cs="Arial"/>
                          <w:sz w:val="12"/>
                          <w:szCs w:val="12"/>
                        </w:rPr>
                      </w:pPr>
                      <w:r>
                        <w:rPr>
                          <w:rFonts w:ascii="Arial" w:hAnsi="Arial" w:cs="Arial"/>
                          <w:sz w:val="12"/>
                          <w:szCs w:val="12"/>
                        </w:rPr>
                        <w:t>SOB N° _____ NO LIVRO DE DECRETOS  Nº ________ FOLHA ________.</w:t>
                      </w:r>
                    </w:p>
                    <w:p>
                      <w:pPr>
                        <w:spacing w:after="80" w:line="360" w:lineRule="auto"/>
                        <w:jc w:val="center"/>
                        <w:rPr>
                          <w:rFonts w:ascii="Arial" w:hAnsi="Arial" w:cs="Arial"/>
                          <w:sz w:val="12"/>
                          <w:szCs w:val="12"/>
                        </w:rPr>
                      </w:pPr>
                      <w:r>
                        <w:rPr>
                          <w:rFonts w:ascii="Arial" w:hAnsi="Arial" w:cs="Arial"/>
                          <w:sz w:val="12"/>
                          <w:szCs w:val="12"/>
                        </w:rPr>
                        <w:t>Tenente Portela, _____/_____/________.</w:t>
                      </w:r>
                    </w:p>
                    <w:p>
                      <w:pPr>
                        <w:spacing w:after="80"/>
                        <w:jc w:val="center"/>
                        <w:rPr>
                          <w:rFonts w:ascii="Arial" w:hAnsi="Arial" w:cs="Arial"/>
                          <w:sz w:val="14"/>
                          <w:szCs w:val="14"/>
                        </w:rPr>
                      </w:pPr>
                      <w:r>
                        <w:rPr>
                          <w:rFonts w:ascii="Arial" w:hAnsi="Arial" w:cs="Arial"/>
                          <w:sz w:val="14"/>
                          <w:szCs w:val="14"/>
                        </w:rPr>
                        <w:t>___________________________</w:t>
                      </w:r>
                    </w:p>
                    <w:p>
                      <w:pPr>
                        <w:spacing w:after="80"/>
                        <w:jc w:val="center"/>
                        <w:rPr>
                          <w:rFonts w:ascii="Arial" w:hAnsi="Arial" w:cs="Arial"/>
                          <w:sz w:val="14"/>
                          <w:szCs w:val="14"/>
                        </w:rPr>
                      </w:pPr>
                      <w:r>
                        <w:rPr>
                          <w:rFonts w:ascii="Arial" w:hAnsi="Arial" w:cs="Arial"/>
                          <w:sz w:val="14"/>
                          <w:szCs w:val="14"/>
                        </w:rPr>
                        <w:t>Assinatura do funcionário responsável</w:t>
                      </w:r>
                    </w:p>
                  </w:txbxContent>
                </v:textbox>
              </v:shape>
            </w:pict>
          </mc:Fallback>
        </mc:AlternateContent>
      </w:r>
    </w:p>
    <w:p>
      <w:pPr>
        <w:spacing w:before="100" w:beforeAutospacing="1" w:after="100" w:afterAutospacing="1" w:line="240" w:lineRule="auto"/>
        <w:ind w:left="4320" w:leftChars="0" w:firstLine="0" w:firstLineChars="0"/>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DISPÕE ACERCA DA DOCUMENTAÇÃO DE HABILITAÇÃO EXIGIDA PELOS EDITAIS DE LICITAÇÃO NO ATUAL CENÁRIO DE CALAMIDADE PÚBLICA E DÁ OUTRAS PROVIDÊNCIAS.</w:t>
      </w:r>
      <w:r>
        <w:rPr>
          <w:rFonts w:ascii="Arial" w:hAnsi="Arial" w:eastAsia="Times New Roman" w:cs="Arial"/>
          <w:kern w:val="0"/>
          <w:lang w:eastAsia="pt-BR"/>
          <w14:ligatures w14:val="none"/>
        </w:rPr>
        <w:t> </w:t>
      </w:r>
    </w:p>
    <w:p>
      <w:pPr>
        <w:spacing w:line="360" w:lineRule="auto"/>
        <w:jc w:val="both"/>
        <w:rPr>
          <w:rFonts w:ascii="Arial" w:hAnsi="Arial" w:cs="Arial"/>
          <w:b/>
          <w:sz w:val="22"/>
          <w:szCs w:val="22"/>
        </w:rPr>
      </w:pPr>
    </w:p>
    <w:p>
      <w:pPr>
        <w:keepNext w:val="0"/>
        <w:keepLines w:val="0"/>
        <w:pageBreakBefore w:val="0"/>
        <w:widowControl/>
        <w:kinsoku/>
        <w:wordWrap/>
        <w:overflowPunct/>
        <w:topLinePunct w:val="0"/>
        <w:autoSpaceDE/>
        <w:autoSpaceDN/>
        <w:bidi w:val="0"/>
        <w:adjustRightInd/>
        <w:snapToGrid/>
        <w:spacing w:after="181" w:afterLines="50" w:line="360" w:lineRule="auto"/>
        <w:ind w:firstLine="851"/>
        <w:jc w:val="both"/>
        <w:textAlignment w:val="auto"/>
        <w:rPr>
          <w:rFonts w:ascii="Arial" w:hAnsi="Arial" w:cs="Arial"/>
          <w:color w:val="000000" w:themeColor="text1"/>
          <w:sz w:val="22"/>
          <w:szCs w:val="22"/>
          <w14:textFill>
            <w14:solidFill>
              <w14:schemeClr w14:val="tx1"/>
            </w14:solidFill>
          </w14:textFill>
        </w:rPr>
      </w:pPr>
      <w:r>
        <w:rPr>
          <w:rFonts w:ascii="Arial" w:hAnsi="Arial" w:cs="Arial"/>
          <w:b/>
          <w:sz w:val="22"/>
          <w:szCs w:val="22"/>
        </w:rPr>
        <w:t xml:space="preserve">ROSEMAR ANTONIO SALA, </w:t>
      </w:r>
      <w:r>
        <w:rPr>
          <w:rFonts w:ascii="Arial" w:hAnsi="Arial" w:cs="Arial"/>
          <w:sz w:val="22"/>
          <w:szCs w:val="22"/>
        </w:rPr>
        <w:t>Prefeito Municipal de Tenente Portela - RS</w:t>
      </w:r>
      <w:r>
        <w:rPr>
          <w:rFonts w:ascii="Arial" w:hAnsi="Arial" w:cs="Arial"/>
          <w:color w:val="000000" w:themeColor="text1"/>
          <w:sz w:val="22"/>
          <w:szCs w:val="22"/>
          <w14:textFill>
            <w14:solidFill>
              <w14:schemeClr w14:val="tx1"/>
            </w14:solidFill>
          </w14:textFill>
        </w:rPr>
        <w:t>, no uso de suas atribuições que lhe confere</w:t>
      </w:r>
      <w:r>
        <w:rPr>
          <w:rFonts w:hint="default" w:ascii="Arial" w:hAnsi="Arial" w:cs="Arial"/>
          <w:color w:val="000000" w:themeColor="text1"/>
          <w:sz w:val="22"/>
          <w:szCs w:val="22"/>
          <w:lang w:val="pt-BR"/>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 xml:space="preserve">a Lei Orgânica do Município, e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 xml:space="preserve">CONSIDERANDO </w:t>
      </w:r>
      <w:r>
        <w:rPr>
          <w:rFonts w:ascii="Arial" w:hAnsi="Arial" w:eastAsia="Times New Roman" w:cs="Arial"/>
          <w:kern w:val="0"/>
          <w:lang w:eastAsia="pt-BR"/>
          <w14:ligatures w14:val="none"/>
        </w:rPr>
        <w:t xml:space="preserve">as disposições legais da Lei Federal no 14.133/2021 e do Decreto Municipal de n° </w:t>
      </w:r>
      <w:r>
        <w:rPr>
          <w:rFonts w:ascii="Arial" w:hAnsi="Arial" w:eastAsia="Times New Roman" w:cs="Arial"/>
          <w:b w:val="0"/>
          <w:bCs w:val="0"/>
          <w:color w:val="auto"/>
          <w:kern w:val="0"/>
          <w:lang w:eastAsia="pt-BR"/>
          <w14:ligatures w14:val="none"/>
        </w:rPr>
        <w:t>0</w:t>
      </w:r>
      <w:r>
        <w:rPr>
          <w:rFonts w:hint="default" w:ascii="Arial" w:hAnsi="Arial" w:cs="Arial"/>
          <w:b w:val="0"/>
          <w:bCs w:val="0"/>
          <w:color w:val="auto"/>
          <w:kern w:val="0"/>
          <w:lang w:val="en-US" w:eastAsia="pt-BR"/>
          <w14:ligatures w14:val="none"/>
        </w:rPr>
        <w:t>79</w:t>
      </w:r>
      <w:r>
        <w:rPr>
          <w:rFonts w:ascii="Arial" w:hAnsi="Arial" w:eastAsia="Times New Roman" w:cs="Arial"/>
          <w:b w:val="0"/>
          <w:bCs w:val="0"/>
          <w:color w:val="auto"/>
          <w:kern w:val="0"/>
          <w:lang w:eastAsia="pt-BR"/>
          <w14:ligatures w14:val="none"/>
        </w:rPr>
        <w:t>/202</w:t>
      </w:r>
      <w:r>
        <w:rPr>
          <w:rFonts w:hint="default" w:ascii="Arial" w:hAnsi="Arial" w:cs="Arial"/>
          <w:b w:val="0"/>
          <w:bCs w:val="0"/>
          <w:color w:val="auto"/>
          <w:kern w:val="0"/>
          <w:lang w:val="en-US" w:eastAsia="pt-BR"/>
          <w14:ligatures w14:val="none"/>
        </w:rPr>
        <w:t>3 alterado pelo Decreto Municipal nº 008/2024</w:t>
      </w:r>
      <w:r>
        <w:rPr>
          <w:rFonts w:ascii="Arial" w:hAnsi="Arial" w:eastAsia="Times New Roman" w:cs="Arial"/>
          <w:kern w:val="0"/>
          <w:lang w:eastAsia="pt-BR"/>
          <w14:ligatures w14:val="none"/>
        </w:rPr>
        <w:t>, que regulamenta a aplicação da Nova Lei de Licitações e Contratos no âmbito municipal;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 xml:space="preserve">CONSIDERANDO </w:t>
      </w:r>
      <w:r>
        <w:rPr>
          <w:rFonts w:ascii="Arial" w:hAnsi="Arial" w:eastAsia="Times New Roman" w:cs="Arial"/>
          <w:kern w:val="0"/>
          <w:lang w:eastAsia="pt-BR"/>
          <w14:ligatures w14:val="none"/>
        </w:rPr>
        <w:t>o Decreto Estadual no 57.596, de 01 de maio de 2.024 reconhecendo o estado de calamidade pública na maioria dos municípios do Estado;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 xml:space="preserve">CONSIDERANDO </w:t>
      </w:r>
      <w:r>
        <w:rPr>
          <w:rFonts w:ascii="Arial" w:hAnsi="Arial" w:eastAsia="Times New Roman" w:cs="Arial"/>
          <w:kern w:val="0"/>
          <w:lang w:eastAsia="pt-BR"/>
          <w14:ligatures w14:val="none"/>
        </w:rPr>
        <w:t>o estado de calamidade pública no Estado do Rio Grande do Sul, reconhecido pela Portaria nº 1.354, de 02 de maio de 2.024, do Ministério da Integração do Desenvolvimento Regional/Secretaria Nacional de Proteção Defesa Civil e pela Portaria SNDC/MIDR 1379, de 05 de maio de 2024;</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 xml:space="preserve">CONSIDERANDO </w:t>
      </w:r>
      <w:r>
        <w:rPr>
          <w:rFonts w:ascii="Arial" w:hAnsi="Arial" w:eastAsia="Times New Roman" w:cs="Arial"/>
          <w:kern w:val="0"/>
          <w:lang w:eastAsia="pt-BR"/>
          <w14:ligatures w14:val="none"/>
        </w:rPr>
        <w:t>a impossibilidade da obtenção de certidões de regularidade fiscal estaduais e municipais referente ao Estado do Rio Grande do Sul e diversos Municípios Gaúchos, bem como a impossibilidade de obtenção da certidão negativa de falência emitida pelo Tribunal de Justiça do estado do Rio Grande do Sul, em decorrência de falhas no funcionamento dos sites oficiais, consequência das intensas chuvas e inundações ocorridas na Capital e em outros diversos municípios do Estado, que causaram falta de energia elétrica, internet e a necessidade de desligamento, para preservação, dos servidores dos sistemas em vista de que a água ameaça atingir tais equipamentos (hardwares) que armazenam e mantém em funcionamento os sites oficias para obtenção das referidas certidões;</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 xml:space="preserve">CONSIDERANDO </w:t>
      </w:r>
      <w:r>
        <w:rPr>
          <w:rFonts w:ascii="Arial" w:hAnsi="Arial" w:eastAsia="Times New Roman" w:cs="Arial"/>
          <w:kern w:val="0"/>
          <w:lang w:eastAsia="pt-BR"/>
          <w14:ligatures w14:val="none"/>
        </w:rPr>
        <w:t>que a capital do Estado do Rio Grande do Sul, sede dos principais órgãos públicos do Estado, enfrenta a maior inundação registrada em sua história;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 xml:space="preserve">CONSIDERANDO </w:t>
      </w:r>
      <w:r>
        <w:rPr>
          <w:rFonts w:ascii="Arial" w:hAnsi="Arial" w:eastAsia="Times New Roman" w:cs="Arial"/>
          <w:kern w:val="0"/>
          <w:lang w:eastAsia="pt-BR"/>
          <w14:ligatures w14:val="none"/>
        </w:rPr>
        <w:t>a necessidade do resguardo, a manutenção e a continuidade dos serviços públicos municipais;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 xml:space="preserve">CONSIDERANDO </w:t>
      </w:r>
      <w:r>
        <w:rPr>
          <w:rFonts w:ascii="Arial" w:hAnsi="Arial" w:eastAsia="Times New Roman" w:cs="Arial"/>
          <w:kern w:val="0"/>
          <w:lang w:eastAsia="pt-BR"/>
          <w14:ligatures w14:val="none"/>
        </w:rPr>
        <w:t>ser obrigação do gestor público tomar decisões difíceis, efetivas e imediatas para proteger toda a coletividade - princípio administrativo da supremacia do interesse público; </w:t>
      </w:r>
    </w:p>
    <w:p>
      <w:pPr>
        <w:spacing w:before="100" w:beforeAutospacing="1" w:after="100" w:afterAutospacing="1" w:line="360" w:lineRule="auto"/>
        <w:jc w:val="center"/>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DECRETA:</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Art. 1º</w:t>
      </w:r>
      <w:r>
        <w:rPr>
          <w:rFonts w:ascii="Arial" w:hAnsi="Arial" w:eastAsia="Times New Roman" w:cs="Arial"/>
          <w:kern w:val="0"/>
          <w:lang w:eastAsia="pt-BR"/>
          <w14:ligatures w14:val="none"/>
        </w:rPr>
        <w:t xml:space="preserve"> A pessoa jurídica ou física que desejar participar de processo de licitação, dispensa ou inexigibilidade abertos pelo município de </w:t>
      </w:r>
      <w:r>
        <w:rPr>
          <w:rFonts w:hint="default" w:ascii="Arial" w:hAnsi="Arial" w:cs="Arial"/>
          <w:kern w:val="0"/>
          <w:lang w:val="en-US" w:eastAsia="pt-BR"/>
          <w14:ligatures w14:val="none"/>
        </w:rPr>
        <w:t>Tenente Portela</w:t>
      </w:r>
      <w:r>
        <w:rPr>
          <w:rFonts w:ascii="Arial" w:hAnsi="Arial" w:eastAsia="Times New Roman" w:cs="Arial"/>
          <w:kern w:val="0"/>
          <w:lang w:eastAsia="pt-BR"/>
          <w14:ligatures w14:val="none"/>
        </w:rPr>
        <w:t>/RS poderá apresentar, provisoriamente, declaração assinada por seu representante legal, no mesmo prazo estabelecido para apresentação das certidões negativas que dependam dos sistemas estaduais e municipais do Estado do Rio Grande do Sul para serem emitidas, conforme modelo do Anexo I deste decreto.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§1º</w:t>
      </w:r>
      <w:r>
        <w:rPr>
          <w:rFonts w:ascii="Arial" w:hAnsi="Arial" w:eastAsia="Times New Roman" w:cs="Arial"/>
          <w:kern w:val="0"/>
          <w:lang w:eastAsia="pt-BR"/>
          <w14:ligatures w14:val="none"/>
        </w:rPr>
        <w:t xml:space="preserve"> O prazo para apresentação da declaração a que se refere o </w:t>
      </w:r>
      <w:r>
        <w:rPr>
          <w:rFonts w:ascii="Arial" w:hAnsi="Arial" w:eastAsia="Times New Roman" w:cs="Arial"/>
          <w:i/>
          <w:iCs/>
          <w:kern w:val="0"/>
          <w:lang w:eastAsia="pt-BR"/>
          <w14:ligatures w14:val="none"/>
        </w:rPr>
        <w:t xml:space="preserve">caput </w:t>
      </w:r>
      <w:r>
        <w:rPr>
          <w:rFonts w:ascii="Arial" w:hAnsi="Arial" w:eastAsia="Times New Roman" w:cs="Arial"/>
          <w:kern w:val="0"/>
          <w:lang w:eastAsia="pt-BR"/>
          <w14:ligatures w14:val="none"/>
        </w:rPr>
        <w:t>será o constante no edital da licitação ou no termo de referência e/ou documento de formalização de demanda, em casos de contratações diretas.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§2º</w:t>
      </w:r>
      <w:r>
        <w:rPr>
          <w:rFonts w:ascii="Arial" w:hAnsi="Arial" w:eastAsia="Times New Roman" w:cs="Arial"/>
          <w:kern w:val="0"/>
          <w:lang w:eastAsia="pt-BR"/>
          <w14:ligatures w14:val="none"/>
        </w:rPr>
        <w:t xml:space="preserve"> Juntamente com a Declaração de que trata o </w:t>
      </w:r>
      <w:r>
        <w:rPr>
          <w:rFonts w:ascii="Arial" w:hAnsi="Arial" w:eastAsia="Times New Roman" w:cs="Arial"/>
          <w:i/>
          <w:iCs/>
          <w:kern w:val="0"/>
          <w:lang w:eastAsia="pt-BR"/>
          <w14:ligatures w14:val="none"/>
        </w:rPr>
        <w:t>caput</w:t>
      </w:r>
      <w:r>
        <w:rPr>
          <w:rFonts w:ascii="Arial" w:hAnsi="Arial" w:eastAsia="Times New Roman" w:cs="Arial"/>
          <w:kern w:val="0"/>
          <w:lang w:eastAsia="pt-BR"/>
          <w14:ligatures w14:val="none"/>
        </w:rPr>
        <w:t>, deverá o interessado, no mesmo prazo e momento do parágrafo §1º deste artigo, apresentar comprovante de que não obteve êxito na emissão das certidões junto aos sites oficiais.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§3°</w:t>
      </w:r>
      <w:r>
        <w:rPr>
          <w:rFonts w:ascii="Arial" w:hAnsi="Arial" w:eastAsia="Times New Roman" w:cs="Arial"/>
          <w:kern w:val="0"/>
          <w:lang w:eastAsia="pt-BR"/>
          <w14:ligatures w14:val="none"/>
        </w:rPr>
        <w:t xml:space="preserve"> Serão aceitos como comprovantes para os fins do §2º: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I)</w:t>
      </w:r>
      <w:r>
        <w:rPr>
          <w:rFonts w:ascii="Arial" w:hAnsi="Arial" w:eastAsia="Times New Roman" w:cs="Arial"/>
          <w:kern w:val="0"/>
          <w:lang w:eastAsia="pt-BR"/>
          <w14:ligatures w14:val="none"/>
        </w:rPr>
        <w:t xml:space="preserve"> extratos ou capturas de tela do momento em que se obteve a negativa da emissão da certidão no site oficial;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II)</w:t>
      </w:r>
      <w:r>
        <w:rPr>
          <w:rFonts w:ascii="Arial" w:hAnsi="Arial" w:eastAsia="Times New Roman" w:cs="Arial"/>
          <w:kern w:val="0"/>
          <w:lang w:eastAsia="pt-BR"/>
          <w14:ligatures w14:val="none"/>
        </w:rPr>
        <w:t> extratos ou capturas de tela que demonstrem a inatividade ou indisponibilidade do site oficial onde se viabilizaria a emissão da certidão.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Art. 2º</w:t>
      </w:r>
      <w:r>
        <w:rPr>
          <w:rFonts w:ascii="Arial" w:hAnsi="Arial" w:eastAsia="Times New Roman" w:cs="Arial"/>
          <w:kern w:val="0"/>
          <w:lang w:eastAsia="pt-BR"/>
          <w14:ligatures w14:val="none"/>
        </w:rPr>
        <w:t xml:space="preserve"> Aplicar-se-ão as disposições previstas neste Decreto Municipal nos processos licitatórios em que o edital já estiver publicado a partir da data deste </w:t>
      </w:r>
      <w:r>
        <w:rPr>
          <w:rFonts w:ascii="Arial" w:hAnsi="Arial" w:eastAsia="Times New Roman" w:cs="Arial"/>
          <w:color w:val="auto"/>
          <w:kern w:val="0"/>
          <w:lang w:eastAsia="pt-BR"/>
          <w14:ligatures w14:val="none"/>
        </w:rPr>
        <w:t>Decreto</w:t>
      </w:r>
      <w:r>
        <w:rPr>
          <w:rFonts w:ascii="Arial" w:hAnsi="Arial" w:eastAsia="Times New Roman" w:cs="Arial"/>
          <w:kern w:val="0"/>
          <w:lang w:eastAsia="pt-BR"/>
          <w14:ligatures w14:val="none"/>
        </w:rPr>
        <w:t xml:space="preserve"> e nos futuros, durante todo o período em que perdurar a impossibilidade de apresentação e tais documentos.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Parágrafo único.</w:t>
      </w:r>
      <w:r>
        <w:rPr>
          <w:rFonts w:ascii="Arial" w:hAnsi="Arial" w:eastAsia="Times New Roman" w:cs="Arial"/>
          <w:kern w:val="0"/>
          <w:lang w:eastAsia="pt-BR"/>
          <w14:ligatures w14:val="none"/>
        </w:rPr>
        <w:t xml:space="preserve"> Cessada a impossibilidade, a pessoa jurídica ou física participante do processo de contratação deverá apresentar todas as certidões que foram substituídas provisoriamente pelas declarações de que trata o art. 1º deste Decreto, novas e atualizadas, no prazo de até 10 (dez) dias após o retorno do funcionamento dos sistemas.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Art. 3º</w:t>
      </w:r>
      <w:r>
        <w:rPr>
          <w:rFonts w:ascii="Arial" w:hAnsi="Arial" w:eastAsia="Times New Roman" w:cs="Arial"/>
          <w:kern w:val="0"/>
          <w:lang w:eastAsia="pt-BR"/>
          <w14:ligatures w14:val="none"/>
        </w:rPr>
        <w:t xml:space="preserve"> O descumprimento de quaisquer exigências e prazos estabelecidos por este Decreto resultará em imediata inabilitação/desclassificação do participante ou encerramento do contrato por força do disposto no art. 137, incisos I e VIII da Lei Federal nº 14.133/2021.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Parágrafo único.</w:t>
      </w:r>
      <w:r>
        <w:rPr>
          <w:rFonts w:ascii="Arial" w:hAnsi="Arial" w:eastAsia="Times New Roman" w:cs="Arial"/>
          <w:kern w:val="0"/>
          <w:lang w:eastAsia="pt-BR"/>
          <w14:ligatures w14:val="none"/>
        </w:rPr>
        <w:t xml:space="preserve"> A parte que der causa a qualquer hipótese prevista no </w:t>
      </w:r>
      <w:r>
        <w:rPr>
          <w:rFonts w:ascii="Arial" w:hAnsi="Arial" w:eastAsia="Times New Roman" w:cs="Arial"/>
          <w:i/>
          <w:iCs/>
          <w:kern w:val="0"/>
          <w:lang w:eastAsia="pt-BR"/>
          <w14:ligatures w14:val="none"/>
        </w:rPr>
        <w:t xml:space="preserve">caput </w:t>
      </w:r>
      <w:r>
        <w:rPr>
          <w:rFonts w:ascii="Arial" w:hAnsi="Arial" w:eastAsia="Times New Roman" w:cs="Arial"/>
          <w:kern w:val="0"/>
          <w:lang w:eastAsia="pt-BR"/>
          <w14:ligatures w14:val="none"/>
        </w:rPr>
        <w:t>deste artigo, não terá direito a indenização e poderá ser responsabilizada por eventuais prejuízos ao erário público, além das demais sanções legais cabíveis em ampla esfera. </w:t>
      </w:r>
    </w:p>
    <w:p>
      <w:pPr>
        <w:spacing w:before="100" w:beforeAutospacing="1" w:after="100" w:afterAutospacing="1" w:line="360" w:lineRule="auto"/>
        <w:ind w:firstLine="1134"/>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 xml:space="preserve">Art. </w:t>
      </w:r>
      <w:r>
        <w:rPr>
          <w:rFonts w:hint="default" w:ascii="Arial" w:hAnsi="Arial" w:cs="Arial"/>
          <w:b/>
          <w:bCs/>
          <w:kern w:val="0"/>
          <w:lang w:val="en-US" w:eastAsia="pt-BR"/>
          <w14:ligatures w14:val="none"/>
        </w:rPr>
        <w:t>4</w:t>
      </w:r>
      <w:r>
        <w:rPr>
          <w:rFonts w:ascii="Arial" w:hAnsi="Arial" w:eastAsia="Times New Roman" w:cs="Arial"/>
          <w:b/>
          <w:bCs/>
          <w:kern w:val="0"/>
          <w:lang w:eastAsia="pt-BR"/>
          <w14:ligatures w14:val="none"/>
        </w:rPr>
        <w:t>°</w:t>
      </w:r>
      <w:r>
        <w:rPr>
          <w:rFonts w:ascii="Arial" w:hAnsi="Arial" w:eastAsia="Times New Roman" w:cs="Arial"/>
          <w:kern w:val="0"/>
          <w:lang w:eastAsia="pt-BR"/>
          <w14:ligatures w14:val="none"/>
        </w:rPr>
        <w:t xml:space="preserve"> Todos os contratos celebrados após a publicação deste decreto deverão conter cláusulas com seguintes teores: </w:t>
      </w:r>
    </w:p>
    <w:p>
      <w:pPr>
        <w:spacing w:before="100" w:beforeAutospacing="1" w:after="100" w:afterAutospacing="1" w:line="360" w:lineRule="auto"/>
        <w:ind w:left="2268"/>
        <w:jc w:val="center"/>
        <w:rPr>
          <w:rFonts w:ascii="Arial" w:hAnsi="Arial" w:eastAsia="Times New Roman" w:cs="Arial"/>
          <w:kern w:val="0"/>
          <w:lang w:eastAsia="pt-BR"/>
          <w14:ligatures w14:val="none"/>
        </w:rPr>
      </w:pPr>
      <w:r>
        <w:rPr>
          <w:rFonts w:ascii="Arial" w:hAnsi="Arial" w:eastAsia="Times New Roman" w:cs="Arial"/>
          <w:kern w:val="0"/>
          <w:lang w:eastAsia="pt-BR"/>
          <w14:ligatures w14:val="none"/>
        </w:rPr>
        <w:t>"DAS OBRIGAÇÕES DA (O) CONTRATADA (O):</w:t>
      </w:r>
    </w:p>
    <w:p>
      <w:pPr>
        <w:spacing w:before="100" w:beforeAutospacing="1" w:after="100" w:afterAutospacing="1" w:line="360" w:lineRule="auto"/>
        <w:ind w:left="2268" w:firstLine="709"/>
        <w:jc w:val="both"/>
        <w:rPr>
          <w:rFonts w:ascii="Arial" w:hAnsi="Arial" w:eastAsia="Times New Roman" w:cs="Arial"/>
          <w:kern w:val="0"/>
          <w:lang w:eastAsia="pt-BR"/>
          <w14:ligatures w14:val="none"/>
        </w:rPr>
      </w:pPr>
      <w:r>
        <w:rPr>
          <w:rFonts w:ascii="Arial" w:hAnsi="Arial" w:eastAsia="Times New Roman" w:cs="Arial"/>
          <w:kern w:val="0"/>
          <w:lang w:eastAsia="pt-BR"/>
          <w14:ligatures w14:val="none"/>
        </w:rPr>
        <w:t xml:space="preserve">Diante da apresentação de declarações provisórias em vista da impossibilidade de apresentação das certidões </w:t>
      </w:r>
      <w:r>
        <w:rPr>
          <w:rFonts w:ascii="Arial" w:hAnsi="Arial" w:eastAsia="Times New Roman" w:cs="Arial"/>
          <w:i/>
          <w:iCs/>
          <w:kern w:val="0"/>
          <w:lang w:eastAsia="pt-BR"/>
          <w14:ligatures w14:val="none"/>
        </w:rPr>
        <w:t xml:space="preserve">(listar certidões) </w:t>
      </w:r>
      <w:r>
        <w:rPr>
          <w:rFonts w:ascii="Arial" w:hAnsi="Arial" w:eastAsia="Times New Roman" w:cs="Arial"/>
          <w:kern w:val="0"/>
          <w:lang w:eastAsia="pt-BR"/>
          <w14:ligatures w14:val="none"/>
        </w:rPr>
        <w:t>em vista do estado de calamidade pública que assola o Estado do Rio Grande do Sul, a (o) CONTRATADA (O) se obriga, no prazo máximo de 05 (cinco) dias a contar da data de restabelecimento dos sistemas de emissão de tais documentos, a entregá-los à CONTRATANTE, atualizados e válidos, sob pena de rescisão contratual, nos termos do art. 137, I e VIII da Lei Federal 14.133/2021. </w:t>
      </w:r>
    </w:p>
    <w:p>
      <w:pPr>
        <w:spacing w:before="100" w:beforeAutospacing="1" w:after="100" w:afterAutospacing="1" w:line="360" w:lineRule="auto"/>
        <w:ind w:left="2268"/>
        <w:jc w:val="center"/>
        <w:rPr>
          <w:rFonts w:ascii="Arial" w:hAnsi="Arial" w:eastAsia="Times New Roman" w:cs="Arial"/>
          <w:kern w:val="0"/>
          <w:lang w:eastAsia="pt-BR"/>
          <w14:ligatures w14:val="none"/>
        </w:rPr>
      </w:pPr>
      <w:r>
        <w:rPr>
          <w:rFonts w:ascii="Arial" w:hAnsi="Arial" w:eastAsia="Times New Roman" w:cs="Arial"/>
          <w:kern w:val="0"/>
          <w:lang w:eastAsia="pt-BR"/>
          <w14:ligatures w14:val="none"/>
        </w:rPr>
        <w:t>DAS CONDIÇÕES DE PAGAMENTO</w:t>
      </w:r>
    </w:p>
    <w:p>
      <w:pPr>
        <w:spacing w:before="100" w:beforeAutospacing="1" w:after="100" w:afterAutospacing="1" w:line="360" w:lineRule="auto"/>
        <w:ind w:left="2268" w:firstLine="709"/>
        <w:jc w:val="both"/>
        <w:rPr>
          <w:rFonts w:ascii="Arial" w:hAnsi="Arial" w:eastAsia="Times New Roman" w:cs="Arial"/>
          <w:kern w:val="0"/>
          <w:lang w:eastAsia="pt-BR"/>
          <w14:ligatures w14:val="none"/>
        </w:rPr>
      </w:pPr>
      <w:r>
        <w:rPr>
          <w:rFonts w:ascii="Arial" w:hAnsi="Arial" w:eastAsia="Times New Roman" w:cs="Arial"/>
          <w:kern w:val="0"/>
          <w:lang w:eastAsia="pt-BR"/>
          <w14:ligatures w14:val="none"/>
        </w:rPr>
        <w:t xml:space="preserve">O pagamento pelo fornecimento dos produtos e/ou prestações de serviços objeto da referida contratação fica condicionado à apresentação das certidões </w:t>
      </w:r>
      <w:r>
        <w:rPr>
          <w:rFonts w:ascii="Arial" w:hAnsi="Arial" w:eastAsia="Times New Roman" w:cs="Arial"/>
          <w:i/>
          <w:iCs/>
          <w:kern w:val="0"/>
          <w:lang w:eastAsia="pt-BR"/>
          <w14:ligatures w14:val="none"/>
        </w:rPr>
        <w:t xml:space="preserve">(listar certidões) </w:t>
      </w:r>
      <w:r>
        <w:rPr>
          <w:rFonts w:ascii="Arial" w:hAnsi="Arial" w:eastAsia="Times New Roman" w:cs="Arial"/>
          <w:kern w:val="0"/>
          <w:lang w:eastAsia="pt-BR"/>
          <w14:ligatures w14:val="none"/>
        </w:rPr>
        <w:t>que foram substituídas provisoriamente pelas declarações anexas ao processo licitatório.</w:t>
      </w:r>
    </w:p>
    <w:p>
      <w:pPr>
        <w:spacing w:before="100" w:beforeAutospacing="1" w:after="100" w:afterAutospacing="1" w:line="360" w:lineRule="auto"/>
        <w:ind w:left="2268" w:firstLine="709"/>
        <w:jc w:val="both"/>
        <w:rPr>
          <w:rFonts w:ascii="Arial" w:hAnsi="Arial" w:eastAsia="Times New Roman" w:cs="Arial"/>
          <w:kern w:val="0"/>
          <w:lang w:eastAsia="pt-BR"/>
          <w14:ligatures w14:val="none"/>
        </w:rPr>
      </w:pPr>
      <w:r>
        <w:rPr>
          <w:rFonts w:ascii="Arial" w:hAnsi="Arial" w:eastAsia="Times New Roman" w:cs="Arial"/>
          <w:kern w:val="0"/>
          <w:lang w:eastAsia="pt-BR"/>
          <w14:ligatures w14:val="none"/>
        </w:rPr>
        <w:t>§1º Em situações em que o prazo contratual for menor do que o período em que perdurar a inatividade dos sistemas emissores de certidões, o contrato poderá ser prorrogado, visando o regular pagamento da forma mais breve possível, após o fornecimento do produto ou a prestação do serviço. </w:t>
      </w:r>
    </w:p>
    <w:p>
      <w:pPr>
        <w:spacing w:before="100" w:beforeAutospacing="1" w:after="100" w:afterAutospacing="1" w:line="360" w:lineRule="auto"/>
        <w:ind w:left="2268" w:firstLine="709"/>
        <w:jc w:val="both"/>
        <w:rPr>
          <w:rFonts w:ascii="Arial" w:hAnsi="Arial" w:eastAsia="Times New Roman" w:cs="Arial"/>
          <w:kern w:val="0"/>
          <w:lang w:eastAsia="pt-BR"/>
          <w14:ligatures w14:val="none"/>
        </w:rPr>
      </w:pPr>
      <w:r>
        <w:rPr>
          <w:rFonts w:ascii="Arial" w:hAnsi="Arial" w:eastAsia="Times New Roman" w:cs="Arial"/>
          <w:kern w:val="0"/>
          <w:lang w:eastAsia="pt-BR"/>
          <w14:ligatures w14:val="none"/>
        </w:rPr>
        <w:t>§2º As ordens de compra e notas de empenhos poderão ser emitidas normalmente visando a garantia do crédito à (ao) CONTRATADA (O).". </w:t>
      </w:r>
    </w:p>
    <w:p>
      <w:pPr>
        <w:spacing w:before="100" w:beforeAutospacing="1" w:after="100" w:afterAutospacing="1" w:line="360" w:lineRule="auto"/>
        <w:ind w:firstLine="708" w:firstLineChars="0"/>
        <w:jc w:val="both"/>
        <w:rPr>
          <w:rFonts w:ascii="Arial" w:hAnsi="Arial" w:eastAsia="Times New Roman" w:cs="Arial"/>
          <w:kern w:val="0"/>
          <w:lang w:eastAsia="pt-BR"/>
          <w14:ligatures w14:val="none"/>
        </w:rPr>
      </w:pPr>
      <w:r>
        <w:rPr>
          <w:rFonts w:ascii="Arial" w:hAnsi="Arial" w:eastAsia="Times New Roman" w:cs="Arial"/>
          <w:kern w:val="0"/>
          <w:lang w:eastAsia="pt-BR"/>
          <w14:ligatures w14:val="none"/>
        </w:rPr>
        <w:t xml:space="preserve">Art. </w:t>
      </w:r>
      <w:r>
        <w:rPr>
          <w:rFonts w:hint="default" w:ascii="Arial" w:hAnsi="Arial" w:cs="Arial"/>
          <w:kern w:val="0"/>
          <w:lang w:val="en-US" w:eastAsia="pt-BR"/>
          <w14:ligatures w14:val="none"/>
        </w:rPr>
        <w:t>5</w:t>
      </w:r>
      <w:bookmarkStart w:id="0" w:name="_GoBack"/>
      <w:bookmarkEnd w:id="0"/>
      <w:r>
        <w:rPr>
          <w:rFonts w:ascii="Arial" w:hAnsi="Arial" w:eastAsia="Times New Roman" w:cs="Arial"/>
          <w:kern w:val="0"/>
          <w:lang w:eastAsia="pt-BR"/>
          <w14:ligatures w14:val="none"/>
        </w:rPr>
        <w:t>º Este Decreto entra em vigor na data de sua publicação. </w:t>
      </w:r>
    </w:p>
    <w:p>
      <w:pPr>
        <w:spacing w:after="0" w:line="360" w:lineRule="auto"/>
        <w:ind w:firstLine="708" w:firstLineChars="0"/>
        <w:jc w:val="right"/>
        <w:rPr>
          <w:rFonts w:ascii="Arial" w:hAnsi="Arial" w:cs="Arial"/>
          <w:color w:val="000000" w:themeColor="text1"/>
          <w14:textFill>
            <w14:solidFill>
              <w14:schemeClr w14:val="tx1"/>
            </w14:solidFill>
          </w14:textFill>
        </w:rPr>
      </w:pPr>
    </w:p>
    <w:p>
      <w:pPr>
        <w:spacing w:after="0" w:line="360" w:lineRule="auto"/>
        <w:ind w:firstLine="708" w:firstLineChars="0"/>
        <w:jc w:val="righ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Gabinete do Prefeito Municipal de Tenente Portela</w:t>
      </w:r>
      <w:r>
        <w:rPr>
          <w:rFonts w:hint="default" w:ascii="Arial" w:hAnsi="Arial" w:cs="Arial"/>
          <w:color w:val="000000" w:themeColor="text1"/>
          <w:lang w:val="pt-BR"/>
          <w14:textFill>
            <w14:solidFill>
              <w14:schemeClr w14:val="tx1"/>
            </w14:solidFill>
          </w14:textFill>
        </w:rPr>
        <w:t>/RS</w:t>
      </w:r>
      <w:r>
        <w:rPr>
          <w:rFonts w:ascii="Arial" w:hAnsi="Arial" w:cs="Arial"/>
          <w:color w:val="000000" w:themeColor="text1"/>
          <w14:textFill>
            <w14:solidFill>
              <w14:schemeClr w14:val="tx1"/>
            </w14:solidFill>
          </w14:textFill>
        </w:rPr>
        <w:t xml:space="preserve">, aos </w:t>
      </w:r>
      <w:r>
        <w:rPr>
          <w:rFonts w:hint="default" w:ascii="Arial" w:hAnsi="Arial" w:cs="Arial"/>
          <w:color w:val="000000" w:themeColor="text1"/>
          <w:lang w:val="pt-BR"/>
          <w14:textFill>
            <w14:solidFill>
              <w14:schemeClr w14:val="tx1"/>
            </w14:solidFill>
          </w14:textFill>
        </w:rPr>
        <w:t>13</w:t>
      </w:r>
      <w:r>
        <w:rPr>
          <w:rFonts w:ascii="Arial" w:hAnsi="Arial" w:cs="Arial"/>
          <w:color w:val="000000" w:themeColor="text1"/>
          <w14:textFill>
            <w14:solidFill>
              <w14:schemeClr w14:val="tx1"/>
            </w14:solidFill>
          </w14:textFill>
        </w:rPr>
        <w:t xml:space="preserve"> de </w:t>
      </w:r>
      <w:r>
        <w:rPr>
          <w:rFonts w:hint="default" w:ascii="Arial" w:hAnsi="Arial" w:cs="Arial"/>
          <w:color w:val="000000" w:themeColor="text1"/>
          <w:lang w:val="pt-BR"/>
          <w14:textFill>
            <w14:solidFill>
              <w14:schemeClr w14:val="tx1"/>
            </w14:solidFill>
          </w14:textFill>
        </w:rPr>
        <w:t>maio</w:t>
      </w:r>
      <w:r>
        <w:rPr>
          <w:rFonts w:ascii="Arial" w:hAnsi="Arial" w:cs="Arial"/>
          <w:color w:val="000000" w:themeColor="text1"/>
          <w14:textFill>
            <w14:solidFill>
              <w14:schemeClr w14:val="tx1"/>
            </w14:solidFill>
          </w14:textFill>
        </w:rPr>
        <w:t xml:space="preserve"> de 202</w:t>
      </w:r>
      <w:r>
        <w:rPr>
          <w:rFonts w:hint="default" w:ascii="Arial" w:hAnsi="Arial" w:cs="Arial"/>
          <w:color w:val="000000" w:themeColor="text1"/>
          <w:lang w:val="pt-BR"/>
          <w14:textFill>
            <w14:solidFill>
              <w14:schemeClr w14:val="tx1"/>
            </w14:solidFill>
          </w14:textFill>
        </w:rPr>
        <w:t>4</w:t>
      </w:r>
      <w:r>
        <w:rPr>
          <w:rFonts w:ascii="Arial" w:hAnsi="Arial" w:cs="Arial"/>
          <w:color w:val="000000" w:themeColor="text1"/>
          <w14:textFill>
            <w14:solidFill>
              <w14:schemeClr w14:val="tx1"/>
            </w14:solidFill>
          </w14:textFill>
        </w:rPr>
        <w:t>.</w:t>
      </w:r>
    </w:p>
    <w:p>
      <w:pPr>
        <w:spacing w:after="0" w:line="240" w:lineRule="auto"/>
        <w:ind w:right="-35"/>
        <w:jc w:val="both"/>
        <w:rPr>
          <w:rFonts w:ascii="Arial" w:hAnsi="Arial" w:cs="Arial"/>
          <w:b/>
        </w:rPr>
      </w:pPr>
    </w:p>
    <w:p>
      <w:pPr>
        <w:spacing w:after="0" w:line="240" w:lineRule="auto"/>
        <w:ind w:right="-35"/>
        <w:jc w:val="right"/>
        <w:rPr>
          <w:rFonts w:ascii="Arial" w:hAnsi="Arial" w:cs="Arial"/>
          <w:b/>
        </w:rPr>
      </w:pPr>
    </w:p>
    <w:p>
      <w:pPr>
        <w:spacing w:after="0" w:line="240" w:lineRule="auto"/>
        <w:ind w:right="-35"/>
        <w:jc w:val="right"/>
        <w:rPr>
          <w:rFonts w:ascii="Arial" w:hAnsi="Arial" w:cs="Arial"/>
          <w:b/>
        </w:rPr>
      </w:pPr>
      <w:r>
        <w:rPr>
          <w:rFonts w:ascii="Arial" w:hAnsi="Arial" w:cs="Arial"/>
          <w:b/>
        </w:rPr>
        <w:t>ROSEMAR ANTONIO SALA</w:t>
      </w:r>
    </w:p>
    <w:p>
      <w:pPr>
        <w:wordWrap w:val="0"/>
        <w:spacing w:after="0" w:line="240" w:lineRule="auto"/>
        <w:ind w:right="-46" w:rightChars="0"/>
        <w:jc w:val="right"/>
        <w:rPr>
          <w:rFonts w:hint="default" w:ascii="Arial" w:hAnsi="Arial" w:cs="Arial"/>
          <w:bCs/>
          <w:lang w:val="pt-BR"/>
        </w:rPr>
      </w:pPr>
      <w:r>
        <w:rPr>
          <w:rFonts w:ascii="Arial" w:hAnsi="Arial" w:cs="Arial"/>
          <w:bCs/>
        </w:rPr>
        <w:t xml:space="preserve">Prefeito </w:t>
      </w:r>
      <w:r>
        <w:rPr>
          <w:rFonts w:hint="default" w:ascii="Arial" w:hAnsi="Arial" w:cs="Arial"/>
          <w:bCs/>
          <w:lang w:val="pt-BR"/>
        </w:rPr>
        <w:t>de Tenente Portela/RS</w:t>
      </w:r>
    </w:p>
    <w:p>
      <w:pPr>
        <w:spacing w:after="0" w:line="240" w:lineRule="auto"/>
        <w:ind w:right="390"/>
        <w:jc w:val="left"/>
        <w:rPr>
          <w:rFonts w:ascii="Arial" w:hAnsi="Arial" w:cs="Arial"/>
        </w:rPr>
      </w:pPr>
      <w:r>
        <w:rPr>
          <w:rFonts w:ascii="Arial" w:hAnsi="Arial" w:cs="Arial"/>
        </w:rPr>
        <w:t xml:space="preserve">Registre-se e </w:t>
      </w:r>
      <w:r>
        <w:rPr>
          <w:rFonts w:hint="default" w:ascii="Arial" w:hAnsi="Arial" w:cs="Arial"/>
          <w:lang w:val="pt-BR"/>
        </w:rPr>
        <w:t>p</w:t>
      </w:r>
      <w:r>
        <w:rPr>
          <w:rFonts w:ascii="Arial" w:hAnsi="Arial" w:cs="Arial"/>
        </w:rPr>
        <w:t>ublique-se:</w:t>
      </w:r>
    </w:p>
    <w:p>
      <w:pPr>
        <w:spacing w:after="0" w:line="240" w:lineRule="auto"/>
        <w:ind w:right="-63"/>
        <w:jc w:val="both"/>
        <w:rPr>
          <w:rFonts w:ascii="Arial" w:hAnsi="Arial" w:cs="Arial"/>
        </w:rPr>
      </w:pPr>
      <w:r>
        <w:rPr>
          <w:rFonts w:ascii="Arial" w:hAnsi="Arial" w:cs="Arial"/>
        </w:rPr>
        <w:t>Em</w:t>
      </w:r>
      <w:r>
        <w:rPr>
          <w:rFonts w:hint="default" w:ascii="Arial" w:hAnsi="Arial" w:cs="Arial"/>
          <w:lang w:val="pt-BR"/>
        </w:rPr>
        <w:t xml:space="preserve"> 13</w:t>
      </w:r>
      <w:r>
        <w:rPr>
          <w:rFonts w:ascii="Arial" w:hAnsi="Arial" w:cs="Arial"/>
        </w:rPr>
        <w:t xml:space="preserve"> de </w:t>
      </w:r>
      <w:r>
        <w:rPr>
          <w:rFonts w:hint="default" w:ascii="Arial" w:hAnsi="Arial" w:cs="Arial"/>
          <w:lang w:val="pt-BR"/>
        </w:rPr>
        <w:t>maio</w:t>
      </w:r>
      <w:r>
        <w:rPr>
          <w:rFonts w:ascii="Arial" w:hAnsi="Arial" w:cs="Arial"/>
        </w:rPr>
        <w:t xml:space="preserve"> de 202</w:t>
      </w:r>
      <w:r>
        <w:rPr>
          <w:rFonts w:hint="default" w:ascii="Arial" w:hAnsi="Arial" w:cs="Arial"/>
          <w:lang w:val="pt-BR"/>
        </w:rPr>
        <w:t>4</w:t>
      </w:r>
      <w:r>
        <w:rPr>
          <w:rFonts w:ascii="Arial" w:hAnsi="Arial" w:cs="Arial"/>
        </w:rPr>
        <w:t>.</w:t>
      </w:r>
    </w:p>
    <w:p>
      <w:pPr>
        <w:spacing w:after="0" w:line="240" w:lineRule="auto"/>
        <w:ind w:right="-63"/>
        <w:jc w:val="both"/>
        <w:rPr>
          <w:rFonts w:ascii="Arial" w:hAnsi="Arial" w:cs="Arial"/>
        </w:rPr>
      </w:pPr>
    </w:p>
    <w:p>
      <w:pPr>
        <w:spacing w:after="0" w:line="240" w:lineRule="auto"/>
        <w:ind w:right="-63"/>
        <w:jc w:val="both"/>
        <w:rPr>
          <w:rFonts w:ascii="Arial" w:hAnsi="Arial" w:cs="Arial"/>
        </w:rPr>
      </w:pPr>
    </w:p>
    <w:p>
      <w:pPr>
        <w:spacing w:after="0" w:line="240" w:lineRule="auto"/>
        <w:ind w:right="-63"/>
        <w:jc w:val="both"/>
        <w:rPr>
          <w:rFonts w:ascii="Arial" w:hAnsi="Arial" w:cs="Arial"/>
        </w:rPr>
      </w:pPr>
    </w:p>
    <w:p>
      <w:pPr>
        <w:spacing w:after="0" w:line="240" w:lineRule="auto"/>
        <w:ind w:right="-63"/>
        <w:jc w:val="both"/>
        <w:rPr>
          <w:rFonts w:ascii="Arial" w:hAnsi="Arial" w:cs="Arial"/>
        </w:rPr>
      </w:pPr>
    </w:p>
    <w:p>
      <w:pPr>
        <w:spacing w:after="0" w:line="240" w:lineRule="auto"/>
        <w:ind w:right="-426"/>
        <w:jc w:val="both"/>
        <w:rPr>
          <w:rFonts w:ascii="Arial" w:hAnsi="Arial" w:cs="Arial"/>
          <w:b/>
        </w:rPr>
      </w:pPr>
      <w:r>
        <w:rPr>
          <w:rFonts w:ascii="Arial" w:hAnsi="Arial" w:cs="Arial"/>
          <w:b/>
        </w:rPr>
        <w:t>PAULO JOSSELINO FARIAS</w:t>
      </w:r>
    </w:p>
    <w:p>
      <w:pPr>
        <w:spacing w:after="0" w:line="240" w:lineRule="auto"/>
        <w:ind w:right="-426"/>
        <w:jc w:val="both"/>
        <w:rPr>
          <w:rFonts w:hint="default" w:ascii="Arial" w:hAnsi="Arial" w:cs="Arial"/>
          <w:bCs/>
          <w:lang w:val="pt-BR"/>
        </w:rPr>
      </w:pPr>
      <w:r>
        <w:rPr>
          <w:rFonts w:ascii="Arial" w:hAnsi="Arial" w:cs="Arial"/>
          <w:bCs/>
        </w:rPr>
        <w:t>Secretári</w:t>
      </w:r>
      <w:r>
        <w:rPr>
          <w:rFonts w:hint="default" w:ascii="Arial" w:hAnsi="Arial" w:cs="Arial"/>
          <w:bCs/>
          <w:lang w:val="pt-BR"/>
        </w:rPr>
        <w:t>o Municipal</w:t>
      </w:r>
      <w:r>
        <w:rPr>
          <w:rFonts w:ascii="Arial" w:hAnsi="Arial" w:cs="Arial"/>
          <w:bCs/>
        </w:rPr>
        <w:t xml:space="preserve"> de Administração, Planejamento e Comunicação Social</w:t>
      </w:r>
      <w:r>
        <w:rPr>
          <w:rFonts w:hint="default" w:ascii="Arial" w:hAnsi="Arial" w:cs="Arial"/>
          <w:bCs/>
          <w:lang w:val="pt-BR"/>
        </w:rPr>
        <w:t>.</w:t>
      </w: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r>
        <w:rPr>
          <w:rFonts w:ascii="Arial" w:hAnsi="Arial" w:cs="Arial"/>
        </w:rPr>
        <mc:AlternateContent>
          <mc:Choice Requires="wps">
            <w:drawing>
              <wp:anchor distT="0" distB="0" distL="114300" distR="114300" simplePos="0" relativeHeight="251660288" behindDoc="1" locked="0" layoutInCell="1" allowOverlap="1">
                <wp:simplePos x="0" y="0"/>
                <wp:positionH relativeFrom="column">
                  <wp:posOffset>4470400</wp:posOffset>
                </wp:positionH>
                <wp:positionV relativeFrom="paragraph">
                  <wp:posOffset>320040</wp:posOffset>
                </wp:positionV>
                <wp:extent cx="1753235" cy="1020445"/>
                <wp:effectExtent l="4445" t="5080" r="13970" b="60325"/>
                <wp:wrapThrough wrapText="bothSides">
                  <wp:wrapPolygon>
                    <wp:start x="-55" y="-108"/>
                    <wp:lineTo x="-55" y="21264"/>
                    <wp:lineTo x="21537" y="21264"/>
                    <wp:lineTo x="21537" y="-108"/>
                    <wp:lineTo x="-55" y="-108"/>
                  </wp:wrapPolygon>
                </wp:wrapThrough>
                <wp:docPr id="1" name="Caixa de Texto 1"/>
                <wp:cNvGraphicFramePr/>
                <a:graphic xmlns:a="http://schemas.openxmlformats.org/drawingml/2006/main">
                  <a:graphicData uri="http://schemas.microsoft.com/office/word/2010/wordprocessingShape">
                    <wps:wsp>
                      <wps:cNvSpPr txBox="1"/>
                      <wps:spPr>
                        <a:xfrm>
                          <a:off x="0" y="0"/>
                          <a:ext cx="2374900" cy="1020445"/>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ascii="Arial Black" w:hAnsi="Arial Black" w:cs="Arial Black"/>
                                <w:b/>
                                <w:bCs/>
                                <w:sz w:val="16"/>
                                <w:szCs w:val="16"/>
                              </w:rPr>
                            </w:pPr>
                            <w:r>
                              <w:rPr>
                                <w:rFonts w:ascii="Arial Black" w:hAnsi="Arial Black" w:cs="Arial Black"/>
                                <w:b/>
                                <w:bCs/>
                                <w:sz w:val="16"/>
                                <w:szCs w:val="16"/>
                              </w:rPr>
                              <w:t>CERTIDÃO</w:t>
                            </w:r>
                          </w:p>
                          <w:p>
                            <w:pPr>
                              <w:jc w:val="both"/>
                              <w:rPr>
                                <w:rFonts w:ascii="Arial" w:hAnsi="Arial" w:cs="Arial"/>
                                <w:sz w:val="12"/>
                                <w:szCs w:val="12"/>
                              </w:rPr>
                            </w:pPr>
                            <w:r>
                              <w:rPr>
                                <w:rFonts w:ascii="Arial" w:hAnsi="Arial" w:cs="Arial"/>
                                <w:sz w:val="12"/>
                                <w:szCs w:val="12"/>
                              </w:rPr>
                              <w:t>Certifico que o presente Decreto esteve afixado no átrio da Prefeitura, a partir do dia _____/_____/______ pelo prazo de 10 dias.</w:t>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Arial" w:hAnsi="Arial" w:cs="Arial"/>
                                <w:sz w:val="12"/>
                                <w:szCs w:val="12"/>
                              </w:rPr>
                            </w:pPr>
                            <w:r>
                              <w:rPr>
                                <w:rFonts w:ascii="Arial" w:hAnsi="Arial" w:cs="Arial"/>
                                <w:sz w:val="12"/>
                                <w:szCs w:val="12"/>
                              </w:rPr>
                              <w:t>_____________________________</w:t>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Arial" w:hAnsi="Arial" w:cs="Arial"/>
                                <w:sz w:val="13"/>
                                <w:szCs w:val="13"/>
                              </w:rPr>
                            </w:pPr>
                            <w:r>
                              <w:rPr>
                                <w:rFonts w:ascii="Arial" w:hAnsi="Arial" w:cs="Arial"/>
                                <w:sz w:val="12"/>
                                <w:szCs w:val="12"/>
                              </w:rPr>
                              <w:t>Assinatura do fu</w:t>
                            </w:r>
                            <w:r>
                              <w:rPr>
                                <w:rFonts w:ascii="Arial" w:hAnsi="Arial" w:cs="Arial"/>
                                <w:sz w:val="13"/>
                                <w:szCs w:val="13"/>
                              </w:rPr>
                              <w:t>ncionário responsável</w:t>
                            </w:r>
                          </w:p>
                        </w:txbxContent>
                      </wps:txbx>
                      <wps:bodyPr wrap="square" anchor="t" anchorCtr="0" upright="1"/>
                    </wps:wsp>
                  </a:graphicData>
                </a:graphic>
              </wp:anchor>
            </w:drawing>
          </mc:Choice>
          <mc:Fallback>
            <w:pict>
              <v:shape id="_x0000_s1026" o:spid="_x0000_s1026" o:spt="202" type="#_x0000_t202" style="position:absolute;left:0pt;margin-left:352pt;margin-top:25.2pt;height:80.35pt;width:138.05pt;mso-wrap-distance-left:9pt;mso-wrap-distance-right:9pt;z-index:-251656192;mso-width-relative:page;mso-height-relative:page;" filled="f" stroked="t" coordsize="21600,21600" wrapcoords="-55 -108 -55 21264 21537 21264 21537 -108 -55 -108" o:gfxdata="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RRKh7YAAAACgEAAA8A&#10;AAAAAAAAAQAgAAAAIgAAAGRycy9kb3ducmV2LnhtbFBLAQIUABQAAAAIAIdO4kBBdbyiFwIAAEgE&#10;AAAOAAAAAAAAAAEAIAAAACcBAABkcnMvZTJvRG9jLnhtbFBLBQYAAAAABgAGAFkBAACwBQAAAAA=&#10;">
                <v:fill on="f" focussize="0,0"/>
                <v:stroke color="#000000" joinstyle="miter"/>
                <v:imagedata o:title=""/>
                <o:lock v:ext="edit" aspectratio="f"/>
                <v:textbox>
                  <w:txbxContent>
                    <w:p>
                      <w:pPr>
                        <w:jc w:val="center"/>
                        <w:rPr>
                          <w:rFonts w:ascii="Arial Black" w:hAnsi="Arial Black" w:cs="Arial Black"/>
                          <w:b/>
                          <w:bCs/>
                          <w:sz w:val="16"/>
                          <w:szCs w:val="16"/>
                        </w:rPr>
                      </w:pPr>
                      <w:r>
                        <w:rPr>
                          <w:rFonts w:ascii="Arial Black" w:hAnsi="Arial Black" w:cs="Arial Black"/>
                          <w:b/>
                          <w:bCs/>
                          <w:sz w:val="16"/>
                          <w:szCs w:val="16"/>
                        </w:rPr>
                        <w:t>CERTIDÃO</w:t>
                      </w:r>
                    </w:p>
                    <w:p>
                      <w:pPr>
                        <w:jc w:val="both"/>
                        <w:rPr>
                          <w:rFonts w:ascii="Arial" w:hAnsi="Arial" w:cs="Arial"/>
                          <w:sz w:val="12"/>
                          <w:szCs w:val="12"/>
                        </w:rPr>
                      </w:pPr>
                      <w:r>
                        <w:rPr>
                          <w:rFonts w:ascii="Arial" w:hAnsi="Arial" w:cs="Arial"/>
                          <w:sz w:val="12"/>
                          <w:szCs w:val="12"/>
                        </w:rPr>
                        <w:t>Certifico que o presente Decreto esteve afixado no átrio da Prefeitura, a partir do dia _____/_____/______ pelo prazo de 10 dias.</w:t>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Arial" w:hAnsi="Arial" w:cs="Arial"/>
                          <w:sz w:val="12"/>
                          <w:szCs w:val="12"/>
                        </w:rPr>
                      </w:pPr>
                      <w:r>
                        <w:rPr>
                          <w:rFonts w:ascii="Arial" w:hAnsi="Arial" w:cs="Arial"/>
                          <w:sz w:val="12"/>
                          <w:szCs w:val="12"/>
                        </w:rPr>
                        <w:t>_____________________________</w:t>
                      </w:r>
                    </w:p>
                    <w:p>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ascii="Arial" w:hAnsi="Arial" w:cs="Arial"/>
                          <w:sz w:val="13"/>
                          <w:szCs w:val="13"/>
                        </w:rPr>
                      </w:pPr>
                      <w:r>
                        <w:rPr>
                          <w:rFonts w:ascii="Arial" w:hAnsi="Arial" w:cs="Arial"/>
                          <w:sz w:val="12"/>
                          <w:szCs w:val="12"/>
                        </w:rPr>
                        <w:t>Assinatura do fu</w:t>
                      </w:r>
                      <w:r>
                        <w:rPr>
                          <w:rFonts w:ascii="Arial" w:hAnsi="Arial" w:cs="Arial"/>
                          <w:sz w:val="13"/>
                          <w:szCs w:val="13"/>
                        </w:rPr>
                        <w:t>ncionário responsável</w:t>
                      </w:r>
                    </w:p>
                  </w:txbxContent>
                </v:textbox>
                <w10:wrap type="through"/>
              </v:shape>
            </w:pict>
          </mc:Fallback>
        </mc:AlternateContent>
      </w: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p>
    <w:p>
      <w:pPr>
        <w:jc w:val="both"/>
        <w:rPr>
          <w:rFonts w:ascii="Arial" w:hAnsi="Arial" w:eastAsia="Times New Roman" w:cs="Arial"/>
          <w:b/>
          <w:bCs/>
          <w:kern w:val="0"/>
          <w:lang w:eastAsia="pt-BR"/>
          <w14:ligatures w14:val="none"/>
        </w:rPr>
      </w:pPr>
    </w:p>
    <w:p>
      <w:pPr>
        <w:jc w:val="center"/>
        <w:rPr>
          <w:rFonts w:ascii="Arial" w:hAnsi="Arial" w:eastAsia="Times New Roman" w:cs="Arial"/>
          <w:b/>
          <w:bCs/>
          <w:kern w:val="0"/>
          <w:lang w:eastAsia="pt-BR"/>
          <w14:ligatures w14:val="none"/>
        </w:rPr>
      </w:pPr>
      <w:r>
        <w:rPr>
          <w:rFonts w:ascii="Arial" w:hAnsi="Arial" w:eastAsia="Times New Roman" w:cs="Arial"/>
          <w:b/>
          <w:bCs/>
          <w:kern w:val="0"/>
          <w:lang w:eastAsia="pt-BR"/>
          <w14:ligatures w14:val="none"/>
        </w:rPr>
        <w:t>ANEXO I</w:t>
      </w:r>
    </w:p>
    <w:p>
      <w:pPr>
        <w:jc w:val="center"/>
        <w:rPr>
          <w:rFonts w:ascii="Arial" w:hAnsi="Arial" w:eastAsia="Times New Roman" w:cs="Arial"/>
          <w:b/>
          <w:bCs/>
          <w:kern w:val="0"/>
          <w:lang w:eastAsia="pt-BR"/>
          <w14:ligatures w14:val="none"/>
        </w:rPr>
      </w:pPr>
    </w:p>
    <w:p>
      <w:pPr>
        <w:spacing w:before="100" w:beforeAutospacing="1" w:after="100" w:afterAutospacing="1" w:line="360" w:lineRule="auto"/>
        <w:jc w:val="center"/>
        <w:rPr>
          <w:rFonts w:ascii="Arial" w:hAnsi="Arial" w:eastAsia="Times New Roman" w:cs="Arial"/>
          <w:b/>
          <w:bCs/>
          <w:kern w:val="0"/>
          <w:lang w:eastAsia="pt-BR"/>
          <w14:ligatures w14:val="none"/>
        </w:rPr>
      </w:pPr>
      <w:r>
        <w:rPr>
          <w:rFonts w:ascii="Arial" w:hAnsi="Arial" w:eastAsia="Times New Roman" w:cs="Arial"/>
          <w:b/>
          <w:bCs/>
          <w:kern w:val="0"/>
          <w:lang w:eastAsia="pt-BR"/>
          <w14:ligatures w14:val="none"/>
        </w:rPr>
        <w:t>DECLARAÇÃO</w:t>
      </w:r>
    </w:p>
    <w:p>
      <w:pPr>
        <w:spacing w:before="100" w:beforeAutospacing="1" w:after="100" w:afterAutospacing="1" w:line="360" w:lineRule="auto"/>
        <w:jc w:val="center"/>
        <w:rPr>
          <w:rFonts w:ascii="Arial" w:hAnsi="Arial" w:eastAsia="Times New Roman" w:cs="Arial"/>
          <w:b/>
          <w:bCs/>
          <w:kern w:val="0"/>
          <w:lang w:eastAsia="pt-BR"/>
          <w14:ligatures w14:val="none"/>
        </w:rPr>
      </w:pPr>
    </w:p>
    <w:p>
      <w:pPr>
        <w:spacing w:before="100" w:beforeAutospacing="1" w:after="100" w:afterAutospacing="1" w:line="360" w:lineRule="auto"/>
        <w:jc w:val="both"/>
        <w:rPr>
          <w:rFonts w:ascii="Arial" w:hAnsi="Arial" w:eastAsia="Times New Roman" w:cs="Arial"/>
          <w:kern w:val="0"/>
          <w:lang w:eastAsia="pt-BR"/>
          <w14:ligatures w14:val="none"/>
        </w:rPr>
      </w:pPr>
      <w:r>
        <w:rPr>
          <w:rFonts w:ascii="Arial" w:hAnsi="Arial" w:eastAsia="Times New Roman" w:cs="Arial"/>
          <w:kern w:val="0"/>
          <w:lang w:eastAsia="pt-BR"/>
          <w14:ligatures w14:val="none"/>
        </w:rPr>
        <w:t>(Qualificação completa do declarante e seu representante legal) </w:t>
      </w:r>
    </w:p>
    <w:p>
      <w:pPr>
        <w:spacing w:before="100" w:beforeAutospacing="1" w:after="100" w:afterAutospacing="1" w:line="360" w:lineRule="auto"/>
        <w:jc w:val="both"/>
        <w:rPr>
          <w:rFonts w:ascii="Arial" w:hAnsi="Arial" w:eastAsia="Times New Roman" w:cs="Arial"/>
          <w:kern w:val="0"/>
          <w:lang w:eastAsia="pt-BR"/>
          <w14:ligatures w14:val="none"/>
        </w:rPr>
      </w:pPr>
      <w:r>
        <w:rPr>
          <w:rFonts w:ascii="Arial" w:hAnsi="Arial" w:eastAsia="Times New Roman" w:cs="Arial"/>
          <w:b/>
          <w:bCs/>
          <w:kern w:val="0"/>
          <w:lang w:eastAsia="pt-BR"/>
          <w14:ligatures w14:val="none"/>
        </w:rPr>
        <w:t xml:space="preserve">Declaro para os devidos fins de direito e sob as penas da lei que a pessoa acima qualificada não possui débitos ou pendências com </w:t>
      </w:r>
      <w:r>
        <w:rPr>
          <w:rFonts w:ascii="Arial" w:hAnsi="Arial" w:eastAsia="Times New Roman" w:cs="Arial"/>
          <w:kern w:val="0"/>
          <w:lang w:eastAsia="pt-BR"/>
          <w14:ligatures w14:val="none"/>
        </w:rPr>
        <w:t xml:space="preserve">o </w:t>
      </w:r>
      <w:r>
        <w:rPr>
          <w:rFonts w:ascii="Arial" w:hAnsi="Arial" w:eastAsia="Times New Roman" w:cs="Arial"/>
          <w:b/>
          <w:bCs/>
          <w:kern w:val="0"/>
          <w:lang w:eastAsia="pt-BR"/>
          <w14:ligatures w14:val="none"/>
        </w:rPr>
        <w:t xml:space="preserve">Estado do Rio Grande do Sul </w:t>
      </w:r>
      <w:r>
        <w:rPr>
          <w:rFonts w:ascii="Arial" w:hAnsi="Arial" w:eastAsia="Times New Roman" w:cs="Arial"/>
          <w:kern w:val="0"/>
          <w:lang w:eastAsia="pt-BR"/>
          <w14:ligatures w14:val="none"/>
        </w:rPr>
        <w:t xml:space="preserve">e </w:t>
      </w:r>
      <w:r>
        <w:rPr>
          <w:rFonts w:ascii="Arial" w:hAnsi="Arial" w:eastAsia="Times New Roman" w:cs="Arial"/>
          <w:b/>
          <w:bCs/>
          <w:kern w:val="0"/>
          <w:lang w:eastAsia="pt-BR"/>
          <w14:ligatures w14:val="none"/>
        </w:rPr>
        <w:t xml:space="preserve">o Município </w:t>
      </w:r>
      <w:r>
        <w:rPr>
          <w:rFonts w:ascii="Arial" w:hAnsi="Arial" w:eastAsia="Times New Roman" w:cs="Arial"/>
          <w:b/>
          <w:bCs/>
          <w:kern w:val="0"/>
          <w:u w:val="single"/>
          <w:lang w:eastAsia="pt-BR"/>
          <w14:ligatures w14:val="none"/>
        </w:rPr>
        <w:t>de</w:t>
      </w:r>
      <w:r>
        <w:rPr>
          <w:rFonts w:ascii="Arial" w:hAnsi="Arial" w:eastAsia="Times New Roman" w:cs="Arial"/>
          <w:b/>
          <w:bCs/>
          <w:kern w:val="0"/>
          <w:lang w:eastAsia="pt-BR"/>
          <w14:ligatures w14:val="none"/>
        </w:rPr>
        <w:t xml:space="preserve"> (constando </w:t>
      </w:r>
      <w:r>
        <w:rPr>
          <w:rFonts w:ascii="Arial" w:hAnsi="Arial" w:eastAsia="Times New Roman" w:cs="Arial"/>
          <w:kern w:val="0"/>
          <w:lang w:eastAsia="pt-BR"/>
          <w14:ligatures w14:val="none"/>
        </w:rPr>
        <w:t xml:space="preserve">o </w:t>
      </w:r>
      <w:r>
        <w:rPr>
          <w:rFonts w:ascii="Arial" w:hAnsi="Arial" w:eastAsia="Times New Roman" w:cs="Arial"/>
          <w:b/>
          <w:bCs/>
          <w:kern w:val="0"/>
          <w:lang w:eastAsia="pt-BR"/>
          <w14:ligatures w14:val="none"/>
        </w:rPr>
        <w:t xml:space="preserve">nome do </w:t>
      </w:r>
      <w:r>
        <w:rPr>
          <w:rFonts w:ascii="Arial" w:hAnsi="Arial" w:eastAsia="Times New Roman" w:cs="Arial"/>
          <w:b/>
          <w:bCs/>
          <w:kern w:val="0"/>
          <w:u w:val="single"/>
          <w:lang w:eastAsia="pt-BR"/>
          <w14:ligatures w14:val="none"/>
        </w:rPr>
        <w:t xml:space="preserve">Município </w:t>
      </w:r>
      <w:r>
        <w:rPr>
          <w:rFonts w:ascii="Arial" w:hAnsi="Arial" w:eastAsia="Times New Roman" w:cs="Arial"/>
          <w:b/>
          <w:bCs/>
          <w:kern w:val="0"/>
          <w:lang w:eastAsia="pt-BR"/>
          <w14:ligatures w14:val="none"/>
        </w:rPr>
        <w:t>a que se refere a declaração), bem como não possui processo de falência tramitando em seu nome.</w:t>
      </w:r>
      <w:r>
        <w:rPr>
          <w:rStyle w:val="6"/>
          <w:rFonts w:ascii="Arial" w:hAnsi="Arial" w:eastAsia="Times New Roman" w:cs="Arial"/>
          <w:b/>
          <w:bCs/>
          <w:kern w:val="0"/>
          <w:lang w:eastAsia="pt-BR"/>
          <w14:ligatures w14:val="none"/>
        </w:rPr>
        <w:t xml:space="preserve"> </w:t>
      </w:r>
      <w:r>
        <w:rPr>
          <w:rStyle w:val="6"/>
          <w:rFonts w:ascii="Arial" w:hAnsi="Arial" w:eastAsia="Times New Roman" w:cs="Arial"/>
          <w:b/>
          <w:bCs/>
          <w:kern w:val="0"/>
          <w:lang w:eastAsia="pt-BR"/>
          <w14:ligatures w14:val="none"/>
        </w:rPr>
        <w:footnoteReference w:id="0"/>
      </w:r>
    </w:p>
    <w:p>
      <w:pPr>
        <w:spacing w:before="100" w:beforeAutospacing="1" w:after="100" w:afterAutospacing="1" w:line="360" w:lineRule="auto"/>
        <w:jc w:val="both"/>
        <w:rPr>
          <w:rFonts w:ascii="Arial" w:hAnsi="Arial" w:eastAsia="Times New Roman" w:cs="Arial"/>
          <w:kern w:val="0"/>
          <w:lang w:eastAsia="pt-BR"/>
          <w14:ligatures w14:val="none"/>
        </w:rPr>
      </w:pPr>
      <w:r>
        <w:rPr>
          <w:rFonts w:ascii="Arial" w:hAnsi="Arial" w:eastAsia="Times New Roman" w:cs="Arial"/>
          <w:kern w:val="0"/>
          <w:lang w:eastAsia="pt-BR"/>
          <w14:ligatures w14:val="none"/>
        </w:rPr>
        <w:t>E por ser o acima expressão da verdade, responsabilizo-me administrativa, tributária, civil e criminalmente pela veracidade das alegações constantes nesta declaração. </w:t>
      </w:r>
    </w:p>
    <w:p>
      <w:pPr>
        <w:spacing w:before="100" w:beforeAutospacing="1" w:after="100" w:afterAutospacing="1" w:line="360" w:lineRule="auto"/>
        <w:jc w:val="center"/>
        <w:rPr>
          <w:rFonts w:ascii="Arial" w:hAnsi="Arial" w:eastAsia="Times New Roman" w:cs="Arial"/>
          <w:kern w:val="0"/>
          <w:lang w:eastAsia="pt-BR"/>
          <w14:ligatures w14:val="none"/>
        </w:rPr>
      </w:pPr>
    </w:p>
    <w:p>
      <w:pPr>
        <w:spacing w:before="100" w:beforeAutospacing="1" w:after="100" w:afterAutospacing="1" w:line="360" w:lineRule="auto"/>
        <w:jc w:val="right"/>
        <w:rPr>
          <w:rFonts w:ascii="Arial" w:hAnsi="Arial" w:eastAsia="Times New Roman" w:cs="Arial"/>
          <w:kern w:val="0"/>
          <w:lang w:eastAsia="pt-BR"/>
          <w14:ligatures w14:val="none"/>
        </w:rPr>
      </w:pPr>
      <w:r>
        <w:rPr>
          <w:rFonts w:ascii="Arial" w:hAnsi="Arial" w:eastAsia="Times New Roman" w:cs="Arial"/>
          <w:kern w:val="0"/>
          <w:lang w:eastAsia="pt-BR"/>
          <w14:ligatures w14:val="none"/>
        </w:rPr>
        <w:t>Cidade/Estado, ____ de _________  de 2024.</w:t>
      </w:r>
    </w:p>
    <w:p>
      <w:pPr>
        <w:spacing w:before="100" w:beforeAutospacing="1" w:after="100" w:afterAutospacing="1" w:line="360" w:lineRule="auto"/>
        <w:jc w:val="center"/>
        <w:rPr>
          <w:rFonts w:ascii="Arial" w:hAnsi="Arial" w:eastAsia="Times New Roman" w:cs="Arial"/>
          <w:kern w:val="0"/>
          <w:lang w:eastAsia="pt-BR"/>
          <w14:ligatures w14:val="none"/>
        </w:rPr>
      </w:pPr>
    </w:p>
    <w:p>
      <w:pPr>
        <w:spacing w:before="100" w:beforeAutospacing="1" w:after="100" w:afterAutospacing="1" w:line="360" w:lineRule="auto"/>
        <w:jc w:val="center"/>
        <w:rPr>
          <w:rFonts w:ascii="Arial" w:hAnsi="Arial" w:cs="Arial"/>
        </w:rPr>
      </w:pPr>
      <w:r>
        <w:rPr>
          <w:rFonts w:ascii="Arial" w:hAnsi="Arial" w:eastAsia="Times New Roman" w:cs="Arial"/>
          <w:kern w:val="0"/>
          <w:lang w:eastAsia="pt-BR"/>
          <w14:ligatures w14:val="none"/>
        </w:rPr>
        <w:t>Assinatura do responsável pela empresa ou pessoa física</w:t>
      </w:r>
    </w:p>
    <w:p>
      <w:pPr>
        <w:spacing w:before="100" w:beforeAutospacing="1" w:after="100" w:afterAutospacing="1" w:line="360" w:lineRule="auto"/>
        <w:jc w:val="both"/>
        <w:rPr>
          <w:rFonts w:ascii="Arial" w:hAnsi="Arial" w:cs="Arial"/>
        </w:rPr>
      </w:pPr>
    </w:p>
    <w:p>
      <w:pPr>
        <w:spacing w:before="100" w:beforeAutospacing="1" w:after="100" w:afterAutospacing="1" w:line="360" w:lineRule="auto"/>
        <w:jc w:val="both"/>
        <w:rPr>
          <w:rFonts w:ascii="Arial" w:hAnsi="Arial" w:cs="Arial"/>
        </w:rPr>
      </w:pPr>
    </w:p>
    <w:p>
      <w:pPr>
        <w:spacing w:after="0" w:line="360" w:lineRule="auto"/>
        <w:ind w:left="708" w:leftChars="0" w:firstLine="708" w:firstLineChars="0"/>
        <w:jc w:val="center"/>
      </w:pPr>
      <w:r>
        <w:rPr>
          <w:rFonts w:hint="default" w:ascii="Arial" w:hAnsi="Arial" w:cs="Arial"/>
          <w:color w:val="000000" w:themeColor="text1"/>
          <w:lang w:val="pt-BR"/>
          <w14:textFill>
            <w14:solidFill>
              <w14:schemeClr w14:val="tx1"/>
            </w14:solidFill>
          </w14:textFill>
        </w:rPr>
        <w:t xml:space="preserve">  </w:t>
      </w:r>
    </w:p>
    <w:sectPr>
      <w:headerReference r:id="rId5" w:type="default"/>
      <w:footerReference r:id="rId6" w:type="default"/>
      <w:pgSz w:w="11906" w:h="16838"/>
      <w:pgMar w:top="720" w:right="1100" w:bottom="720" w:left="11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lang w:val="pt-BR"/>
      </w:rPr>
    </w:pPr>
    <w:r>
      <w:rPr>
        <w:lang w:val="pt-BR" w:eastAsia="pt-BR"/>
      </w:rPr>
      <w:drawing>
        <wp:inline distT="0" distB="0" distL="114300" distR="114300">
          <wp:extent cx="6642100" cy="436245"/>
          <wp:effectExtent l="0" t="0" r="6350" b="1905"/>
          <wp:docPr id="4" name="Imagem 4" descr="TIMBRE BRASÃO TENENTE PORTELA - OFÍCIO - 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IMBRE BRASÃO TENENTE PORTELA - OFÍCIO - RODAPÉ"/>
                  <pic:cNvPicPr>
                    <a:picLocks noChangeAspect="1"/>
                  </pic:cNvPicPr>
                </pic:nvPicPr>
                <pic:blipFill>
                  <a:blip r:embed="rId1"/>
                  <a:stretch>
                    <a:fillRect/>
                  </a:stretch>
                </pic:blipFill>
                <pic:spPr>
                  <a:xfrm>
                    <a:off x="0" y="0"/>
                    <a:ext cx="6642100" cy="4362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spacing w:before="100" w:beforeAutospacing="1" w:after="100" w:afterAutospacing="1" w:line="240" w:lineRule="auto"/>
        <w:jc w:val="both"/>
        <w:rPr>
          <w:rFonts w:ascii="Arial" w:hAnsi="Arial" w:eastAsia="Times New Roman" w:cs="Arial"/>
          <w:kern w:val="0"/>
          <w:lang w:eastAsia="pt-BR"/>
          <w14:ligatures w14:val="non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pt-BR"/>
      </w:rPr>
    </w:pPr>
    <w:r>
      <w:rPr>
        <w:lang w:val="pt-BR" w:eastAsia="pt-BR"/>
      </w:rPr>
      <w:drawing>
        <wp:inline distT="0" distB="0" distL="114300" distR="114300">
          <wp:extent cx="6642100" cy="1249680"/>
          <wp:effectExtent l="0" t="0" r="6350" b="7620"/>
          <wp:docPr id="3" name="Imagem 3" descr="TIMBRE BRASÃO TENENTE PORTELA - OFÍCIO -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IMBRE BRASÃO TENENTE PORTELA - OFÍCIO - CABEÇALHO"/>
                  <pic:cNvPicPr>
                    <a:picLocks noChangeAspect="1"/>
                  </pic:cNvPicPr>
                </pic:nvPicPr>
                <pic:blipFill>
                  <a:blip r:embed="rId1"/>
                  <a:stretch>
                    <a:fillRect/>
                  </a:stretch>
                </pic:blipFill>
                <pic:spPr>
                  <a:xfrm>
                    <a:off x="0" y="0"/>
                    <a:ext cx="6642100" cy="12496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708"/>
  <w:hyphenationZone w:val="425"/>
  <w:drawingGridVerticalSpacing w:val="156"/>
  <w:displayHorizontalDrawingGridEvery w:val="1"/>
  <w:displayVerticalDrawingGridEvery w:val="1"/>
  <w:noPunctuationKerning w:val="1"/>
  <w:characterSpacingControl w:val="doNotCompress"/>
  <w:footnotePr>
    <w:footnote w:id="2"/>
    <w:footnote w:id="3"/>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E1642"/>
    <w:rsid w:val="0048699B"/>
    <w:rsid w:val="0098428F"/>
    <w:rsid w:val="09A16B6F"/>
    <w:rsid w:val="141A16A3"/>
    <w:rsid w:val="1EFE1642"/>
    <w:rsid w:val="2E387F37"/>
    <w:rsid w:val="3A5C6668"/>
    <w:rsid w:val="529473A0"/>
    <w:rsid w:val="692318C8"/>
    <w:rsid w:val="6C8058B6"/>
    <w:rsid w:val="74DA546C"/>
    <w:rsid w:val="76B8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autoRedefine/>
    <w:qFormat/>
    <w:uiPriority w:val="0"/>
    <w:pPr>
      <w:spacing w:after="200" w:line="276" w:lineRule="auto"/>
    </w:pPr>
    <w:rPr>
      <w:rFonts w:ascii="Times New Roman" w:hAnsi="Times New Roman" w:eastAsia="Times New Roman" w:cs="Times New Roman"/>
      <w:sz w:val="24"/>
      <w:szCs w:val="24"/>
      <w:lang w:val="pt-BR" w:eastAsia="pt-BR" w:bidi="ar-SA"/>
    </w:rPr>
  </w:style>
  <w:style w:type="paragraph" w:styleId="2">
    <w:name w:val="heading 2"/>
    <w:next w:val="1"/>
    <w:autoRedefine/>
    <w:semiHidden/>
    <w:unhideWhenUsed/>
    <w:qFormat/>
    <w:uiPriority w:val="0"/>
    <w:pPr>
      <w:spacing w:before="0" w:beforeAutospacing="1" w:after="0" w:afterAutospacing="1"/>
      <w:jc w:val="left"/>
    </w:pPr>
    <w:rPr>
      <w:rFonts w:hint="eastAsia" w:ascii="SimSun" w:hAnsi="SimSun" w:eastAsia="SimSun" w:cs="SimSun"/>
      <w:b/>
      <w:bCs/>
      <w:i/>
      <w:kern w:val="0"/>
      <w:sz w:val="36"/>
      <w:szCs w:val="36"/>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otnote reference"/>
    <w:basedOn w:val="3"/>
    <w:semiHidden/>
    <w:unhideWhenUsed/>
    <w:qFormat/>
    <w:uiPriority w:val="99"/>
    <w:rPr>
      <w:vertAlign w:val="superscript"/>
    </w:rPr>
  </w:style>
  <w:style w:type="paragraph" w:styleId="7">
    <w:name w:val="annotation text"/>
    <w:basedOn w:val="1"/>
    <w:semiHidden/>
    <w:unhideWhenUsed/>
    <w:qFormat/>
    <w:uiPriority w:val="99"/>
    <w:pPr>
      <w:spacing w:line="240" w:lineRule="auto"/>
    </w:pPr>
    <w:rPr>
      <w:sz w:val="20"/>
      <w:szCs w:val="20"/>
    </w:rPr>
  </w:style>
  <w:style w:type="paragraph" w:styleId="8">
    <w:name w:val="Body Text 2"/>
    <w:basedOn w:val="1"/>
    <w:autoRedefine/>
    <w:unhideWhenUsed/>
    <w:qFormat/>
    <w:uiPriority w:val="99"/>
    <w:pPr>
      <w:spacing w:after="120" w:line="480" w:lineRule="auto"/>
    </w:pPr>
  </w:style>
  <w:style w:type="paragraph" w:styleId="9">
    <w:name w:val="header"/>
    <w:basedOn w:val="1"/>
    <w:qFormat/>
    <w:uiPriority w:val="0"/>
    <w:pPr>
      <w:tabs>
        <w:tab w:val="center" w:pos="4252"/>
        <w:tab w:val="right" w:pos="8504"/>
      </w:tabs>
    </w:pPr>
  </w:style>
  <w:style w:type="paragraph" w:styleId="10">
    <w:name w:val="footer"/>
    <w:basedOn w:val="1"/>
    <w:qFormat/>
    <w:uiPriority w:val="0"/>
    <w:pPr>
      <w:tabs>
        <w:tab w:val="center" w:pos="4252"/>
        <w:tab w:val="right" w:pos="8504"/>
      </w:tabs>
    </w:pPr>
  </w:style>
  <w:style w:type="paragraph" w:styleId="11">
    <w:name w:val="Balloon Text"/>
    <w:basedOn w:val="1"/>
    <w:link w:val="12"/>
    <w:qFormat/>
    <w:uiPriority w:val="0"/>
    <w:rPr>
      <w:rFonts w:ascii="Tahoma" w:hAnsi="Tahoma" w:cs="Tahoma"/>
      <w:sz w:val="16"/>
      <w:szCs w:val="16"/>
    </w:rPr>
  </w:style>
  <w:style w:type="character" w:customStyle="1" w:styleId="12">
    <w:name w:val="Texto de balão Char"/>
    <w:basedOn w:val="3"/>
    <w:link w:val="11"/>
    <w:qFormat/>
    <w:uiPriority w:val="0"/>
    <w:rPr>
      <w:rFonts w:ascii="Tahoma" w:hAnsi="Tahoma" w:cs="Tahoma"/>
      <w:sz w:val="16"/>
      <w:szCs w:val="1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0</Words>
  <Characters>0</Characters>
  <Lines>1</Lines>
  <Paragraphs>1</Paragraphs>
  <TotalTime>29</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2024-01-11T16:53:00Z</dcterms:created>
  <dc:creator>Paulo Farias</dc:creator>
  <cp:lastModifiedBy>apoio adm</cp:lastModifiedBy>
  <cp:lastPrinted>2024-05-13T18:49:04Z</cp:lastPrinted>
  <dcterms:modified xsi:type="dcterms:W3CDTF">2024-05-13T18:51:47Z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005AAC2E89AB4F128B3994F558FBF453_13</vt:lpwstr>
  </property>
</Properties>
</file>