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193FEE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 xml:space="preserve">Trata-se </w:t>
      </w:r>
      <w:r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  <w:t>da aquisição de materias odontológicos, conforme segue:</w:t>
      </w:r>
    </w:p>
    <w:tbl>
      <w:tblPr>
        <w:tblStyle w:val="3"/>
        <w:tblW w:w="1058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7564"/>
        <w:gridCol w:w="2322"/>
      </w:tblGrid>
      <w:tr w14:paraId="2D526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CF5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ITEM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E71F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F8F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UNIDADE</w:t>
            </w:r>
          </w:p>
        </w:tc>
      </w:tr>
      <w:tr w14:paraId="6D5B3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A46E7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FC83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sz w:val="24"/>
                <w:szCs w:val="24"/>
                <w:vertAlign w:val="baseline"/>
                <w:lang w:val="pt-BR"/>
              </w:rPr>
              <w:t>Revelador Dental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7C14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10 unid</w:t>
            </w:r>
          </w:p>
        </w:tc>
      </w:tr>
      <w:tr w14:paraId="4CED8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4735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D6839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sz w:val="24"/>
                <w:szCs w:val="24"/>
                <w:vertAlign w:val="baseline"/>
                <w:lang w:val="pt-BR"/>
              </w:rPr>
              <w:t>Fixador Dental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33A5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10 unid</w:t>
            </w:r>
          </w:p>
        </w:tc>
      </w:tr>
      <w:tr w14:paraId="7DBCA5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9F95B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83BC7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sz w:val="24"/>
                <w:szCs w:val="24"/>
                <w:vertAlign w:val="baseline"/>
                <w:lang w:val="pt-BR"/>
              </w:rPr>
              <w:t>Filme E -speed 150 filmes 30,5x40,5 mm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65B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04 unid</w:t>
            </w:r>
          </w:p>
        </w:tc>
      </w:tr>
      <w:tr w14:paraId="42AFFC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C617B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FA31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  <w:t>Pinça Clínica p/Algodão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A01C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10 unid</w:t>
            </w:r>
          </w:p>
        </w:tc>
      </w:tr>
      <w:tr w14:paraId="46064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77A6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2FF85B">
            <w:pPr>
              <w:jc w:val="both"/>
              <w:rPr>
                <w:rFonts w:hint="default" w:ascii="Calibri" w:hAnsi="Calibri" w:cs="Calibri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sz w:val="24"/>
                <w:szCs w:val="24"/>
                <w:vertAlign w:val="baseline"/>
                <w:lang w:val="pt-BR"/>
              </w:rPr>
              <w:t>Sonda Exploradora Reta n.º 47</w:t>
            </w:r>
          </w:p>
          <w:p w14:paraId="4215E6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197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10 unid</w:t>
            </w:r>
          </w:p>
        </w:tc>
      </w:tr>
      <w:tr w14:paraId="60A939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9D431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FC01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sz w:val="24"/>
                <w:szCs w:val="24"/>
                <w:vertAlign w:val="baseline"/>
                <w:lang w:val="pt-BR"/>
              </w:rPr>
              <w:t>Cabo p/ Espelho Bucal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42F7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 xml:space="preserve">10 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  <w:tr w14:paraId="086065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30617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7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C982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Calibri" w:hAnsi="Calibri" w:cs="Calibri"/>
                <w:sz w:val="24"/>
                <w:szCs w:val="24"/>
                <w:vertAlign w:val="baseline"/>
                <w:lang w:val="pt-BR"/>
              </w:rPr>
              <w:t>Espelho bucal n.º5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B929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05 pct</w:t>
            </w:r>
          </w:p>
        </w:tc>
      </w:tr>
      <w:tr w14:paraId="41C9BB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F266A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  <w:t>8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4C9C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  <w:t>Papel Articular c/12 contacto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AAE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05 unid</w:t>
            </w:r>
          </w:p>
        </w:tc>
      </w:tr>
      <w:tr w14:paraId="38790D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FF856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  <w:t>9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C2E5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sz w:val="24"/>
                <w:szCs w:val="24"/>
                <w:vertAlign w:val="baseline"/>
                <w:lang w:val="pt-BR"/>
              </w:rPr>
              <w:t>Espatula para resina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83C7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10 unid</w:t>
            </w:r>
          </w:p>
        </w:tc>
      </w:tr>
      <w:tr w14:paraId="3CB86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62FB4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  <w:t>10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1437F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sz w:val="24"/>
                <w:szCs w:val="24"/>
                <w:vertAlign w:val="baseline"/>
                <w:lang w:val="pt-BR"/>
              </w:rPr>
              <w:t>Agulha Gengival curta 30g c/100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9A5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 xml:space="preserve">02 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  <w:tr w14:paraId="302F9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BB73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B4EED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sz w:val="24"/>
                <w:szCs w:val="24"/>
                <w:vertAlign w:val="baseline"/>
                <w:lang w:val="pt-BR"/>
              </w:rPr>
              <w:t>Broca Zecrya Curta 30g c/ 100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DE2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05 unid</w:t>
            </w:r>
          </w:p>
        </w:tc>
      </w:tr>
      <w:tr w14:paraId="3C167F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012C6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</w:t>
            </w:r>
          </w:p>
        </w:tc>
        <w:tc>
          <w:tcPr>
            <w:tcW w:w="756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6CC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pt-BR"/>
              </w:rPr>
            </w:pPr>
            <w:r>
              <w:rPr>
                <w:rFonts w:hint="default" w:ascii="Calibri" w:hAnsi="Calibri" w:cs="Calibri"/>
                <w:sz w:val="24"/>
                <w:szCs w:val="24"/>
                <w:vertAlign w:val="baseline"/>
                <w:lang w:val="pt-BR"/>
              </w:rPr>
              <w:t>Broca diamentada 1016 kg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F529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 xml:space="preserve">10 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</w:tbl>
    <w:p w14:paraId="55CA2CA9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1DF6BC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226BD9B6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  <w:r>
        <w:rPr>
          <w:rFonts w:hint="default" w:cstheme="minorHAnsi"/>
          <w:lang w:val="pt-BR" w:eastAsia="pt-BR"/>
        </w:rPr>
        <w:t>SOLICITAÇÃO DE ORÇAMENT</w:t>
      </w:r>
      <w:r>
        <w:rPr>
          <w:rFonts w:hint="default" w:cstheme="minorHAnsi"/>
          <w:lang w:val="en-US" w:eastAsia="pt-BR"/>
        </w:rPr>
        <w:t>O</w:t>
      </w:r>
    </w:p>
    <w:p w14:paraId="79A9C67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  <w:bookmarkStart w:id="0" w:name="_GoBack"/>
      <w:bookmarkEnd w:id="0"/>
    </w:p>
    <w:p w14:paraId="0E3712FE">
      <w:pPr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1AD17427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6956512"/>
    <w:rsid w:val="07154EFD"/>
    <w:rsid w:val="077737FA"/>
    <w:rsid w:val="0924660B"/>
    <w:rsid w:val="0A2D5B05"/>
    <w:rsid w:val="0F4021B3"/>
    <w:rsid w:val="10392CBF"/>
    <w:rsid w:val="131B596C"/>
    <w:rsid w:val="159878FD"/>
    <w:rsid w:val="169519A6"/>
    <w:rsid w:val="17A5387C"/>
    <w:rsid w:val="17F875F6"/>
    <w:rsid w:val="188B0A06"/>
    <w:rsid w:val="1A0B0B74"/>
    <w:rsid w:val="1E1C295C"/>
    <w:rsid w:val="1EFE1642"/>
    <w:rsid w:val="208E5E88"/>
    <w:rsid w:val="25126342"/>
    <w:rsid w:val="26D8525E"/>
    <w:rsid w:val="273E3C79"/>
    <w:rsid w:val="29733E33"/>
    <w:rsid w:val="2AB51EB1"/>
    <w:rsid w:val="2CC05287"/>
    <w:rsid w:val="2DD10DEF"/>
    <w:rsid w:val="2E9B4A55"/>
    <w:rsid w:val="2F260115"/>
    <w:rsid w:val="306D6054"/>
    <w:rsid w:val="313A1850"/>
    <w:rsid w:val="318F2A4E"/>
    <w:rsid w:val="3389284D"/>
    <w:rsid w:val="34600482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3E41799D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4F1C1AE7"/>
    <w:rsid w:val="525C46DC"/>
    <w:rsid w:val="56DA5E7D"/>
    <w:rsid w:val="580759F7"/>
    <w:rsid w:val="589B4B7E"/>
    <w:rsid w:val="58B54896"/>
    <w:rsid w:val="59AB458E"/>
    <w:rsid w:val="5A5D40A8"/>
    <w:rsid w:val="5FC767A1"/>
    <w:rsid w:val="61545326"/>
    <w:rsid w:val="619C099C"/>
    <w:rsid w:val="62982D98"/>
    <w:rsid w:val="631928C8"/>
    <w:rsid w:val="634715F3"/>
    <w:rsid w:val="63624DE9"/>
    <w:rsid w:val="64181631"/>
    <w:rsid w:val="645E4095"/>
    <w:rsid w:val="64A6641F"/>
    <w:rsid w:val="64C16244"/>
    <w:rsid w:val="682C7077"/>
    <w:rsid w:val="6A187115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8</TotalTime>
  <ScaleCrop>false</ScaleCrop>
  <LinksUpToDate>false</LinksUpToDate>
  <CharactersWithSpaces>1028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2025-10-29T16:54:58Z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DD75885F830B41529D0962369E0A3343_13</vt:lpwstr>
  </property>
</Properties>
</file>