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  <w:r>
        <w:rPr>
          <w:rFonts w:ascii="Calibri" w:hAnsi="Calibri" w:eastAsia="SimSun" w:cs="Calibri"/>
          <w:spacing w:val="0"/>
          <w:sz w:val="20"/>
          <w:szCs w:val="20"/>
          <w:lang w:val="en-US" w:eastAsia="zh-CN" w:bidi="ar-SA"/>
        </w:rPr>
        <w:t xml:space="preserve">Trata-se </w:t>
      </w:r>
      <w:r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  <w:t>da aquisição para infraestrutura da feira Negocios Daqui</w:t>
      </w:r>
    </w:p>
    <w:tbl>
      <w:tblPr>
        <w:tblStyle w:val="8"/>
        <w:tblW w:w="0" w:type="auto"/>
        <w:tblInd w:w="109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37"/>
        <w:gridCol w:w="1894"/>
        <w:gridCol w:w="1342"/>
      </w:tblGrid>
      <w:tr w14:paraId="75D39C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7" w:type="dxa"/>
          </w:tcPr>
          <w:p w14:paraId="026F9173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Descrição </w:t>
            </w: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 xml:space="preserve">dos Equipamentos Necessários </w:t>
            </w:r>
          </w:p>
        </w:tc>
        <w:tc>
          <w:tcPr>
            <w:tcW w:w="1894" w:type="dxa"/>
          </w:tcPr>
          <w:p w14:paraId="04B36783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Quantidade</w:t>
            </w:r>
          </w:p>
        </w:tc>
        <w:tc>
          <w:tcPr>
            <w:tcW w:w="1342" w:type="dxa"/>
          </w:tcPr>
          <w:p w14:paraId="5C5FCC38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lang w:val="pt-BR"/>
              </w:rPr>
              <w:t>Dias</w:t>
            </w:r>
          </w:p>
        </w:tc>
      </w:tr>
      <w:tr w14:paraId="384E068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7" w:type="dxa"/>
          </w:tcPr>
          <w:p w14:paraId="438CF65D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/>
                <w:sz w:val="22"/>
                <w:szCs w:val="22"/>
                <w:lang w:val="pt-BR"/>
              </w:rPr>
              <w:t xml:space="preserve">DVR HIKVISION 16 CH FULL HD, DS-7216HGHI-M1 </w:t>
            </w:r>
          </w:p>
        </w:tc>
        <w:tc>
          <w:tcPr>
            <w:tcW w:w="1894" w:type="dxa"/>
          </w:tcPr>
          <w:p w14:paraId="76317651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/>
                <w:sz w:val="22"/>
                <w:szCs w:val="22"/>
                <w:lang w:val="pt-BR"/>
              </w:rPr>
              <w:t>1 unidade</w:t>
            </w:r>
          </w:p>
        </w:tc>
        <w:tc>
          <w:tcPr>
            <w:tcW w:w="1342" w:type="dxa"/>
          </w:tcPr>
          <w:p w14:paraId="25B4E578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6 dias</w:t>
            </w:r>
          </w:p>
        </w:tc>
      </w:tr>
      <w:tr w14:paraId="46C78C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7" w:type="dxa"/>
          </w:tcPr>
          <w:p w14:paraId="6EAA21EB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/>
                <w:sz w:val="22"/>
                <w:szCs w:val="22"/>
                <w:lang w:val="pt-BR"/>
              </w:rPr>
              <w:t xml:space="preserve">HD WESTERN DIGITAL PURPLE 10TB SATA 3,5'' 7200RPM </w:t>
            </w:r>
          </w:p>
        </w:tc>
        <w:tc>
          <w:tcPr>
            <w:tcW w:w="1894" w:type="dxa"/>
          </w:tcPr>
          <w:p w14:paraId="6AC93932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/>
                <w:sz w:val="22"/>
                <w:szCs w:val="22"/>
                <w:lang w:val="pt-BR"/>
              </w:rPr>
              <w:t>1 unidade</w:t>
            </w:r>
          </w:p>
        </w:tc>
        <w:tc>
          <w:tcPr>
            <w:tcW w:w="1342" w:type="dxa"/>
          </w:tcPr>
          <w:p w14:paraId="1FBFC3E7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6 dias</w:t>
            </w:r>
          </w:p>
        </w:tc>
      </w:tr>
      <w:tr w14:paraId="740756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7237" w:type="dxa"/>
          </w:tcPr>
          <w:p w14:paraId="35FFC932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/>
                <w:sz w:val="22"/>
                <w:szCs w:val="22"/>
                <w:lang w:val="pt-BR"/>
              </w:rPr>
              <w:t xml:space="preserve">CÂMERA HIKVISION DS-2CD1043G2-I DE REDE BULLET FIXA MD 2.0 DE 4 MP </w:t>
            </w:r>
          </w:p>
        </w:tc>
        <w:tc>
          <w:tcPr>
            <w:tcW w:w="1894" w:type="dxa"/>
          </w:tcPr>
          <w:p w14:paraId="239FE734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/>
                <w:sz w:val="22"/>
                <w:szCs w:val="22"/>
                <w:lang w:val="pt-BR"/>
              </w:rPr>
              <w:t>24 unidades</w:t>
            </w:r>
          </w:p>
        </w:tc>
        <w:tc>
          <w:tcPr>
            <w:tcW w:w="1342" w:type="dxa"/>
          </w:tcPr>
          <w:p w14:paraId="7F1C9341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6 dias</w:t>
            </w:r>
          </w:p>
        </w:tc>
      </w:tr>
      <w:tr w14:paraId="065FFDB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7" w:type="dxa"/>
          </w:tcPr>
          <w:p w14:paraId="131216A1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/>
                <w:sz w:val="22"/>
                <w:szCs w:val="22"/>
                <w:lang w:val="pt-BR"/>
              </w:rPr>
              <w:t xml:space="preserve">SWITCH HIKVISION 8P POE 8023AFAT 10100MBPS 30WPORT </w:t>
            </w:r>
          </w:p>
        </w:tc>
        <w:tc>
          <w:tcPr>
            <w:tcW w:w="1894" w:type="dxa"/>
          </w:tcPr>
          <w:p w14:paraId="0885CCED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/>
                <w:sz w:val="22"/>
                <w:szCs w:val="22"/>
                <w:lang w:val="pt-BR"/>
              </w:rPr>
              <w:t>4 unidades</w:t>
            </w:r>
          </w:p>
        </w:tc>
        <w:tc>
          <w:tcPr>
            <w:tcW w:w="1342" w:type="dxa"/>
          </w:tcPr>
          <w:p w14:paraId="6E655E1D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6 dias</w:t>
            </w:r>
          </w:p>
        </w:tc>
      </w:tr>
      <w:tr w14:paraId="4C3EA3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7" w:type="dxa"/>
          </w:tcPr>
          <w:p w14:paraId="7315585C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eastAsia="SimSun" w:cs="Arial"/>
                <w:sz w:val="22"/>
                <w:szCs w:val="22"/>
              </w:rPr>
            </w:pPr>
            <w:r>
              <w:rPr>
                <w:rFonts w:hint="default" w:ascii="Arial" w:hAnsi="Arial" w:eastAsia="SimSun"/>
                <w:sz w:val="22"/>
                <w:szCs w:val="22"/>
              </w:rPr>
              <w:t xml:space="preserve">CABO DE REDE MEGATRON CAT5 PRETO </w:t>
            </w:r>
          </w:p>
        </w:tc>
        <w:tc>
          <w:tcPr>
            <w:tcW w:w="1894" w:type="dxa"/>
          </w:tcPr>
          <w:p w14:paraId="4032DC9D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eastAsia="SimSun"/>
                <w:sz w:val="22"/>
                <w:szCs w:val="22"/>
                <w:lang w:val="pt-BR"/>
              </w:rPr>
            </w:pPr>
            <w:r>
              <w:rPr>
                <w:rFonts w:hint="default" w:ascii="Arial" w:hAnsi="Arial" w:eastAsia="SimSun"/>
                <w:sz w:val="22"/>
                <w:szCs w:val="22"/>
                <w:lang w:val="pt-BR"/>
              </w:rPr>
              <w:t>600 metros</w:t>
            </w:r>
          </w:p>
        </w:tc>
        <w:tc>
          <w:tcPr>
            <w:tcW w:w="1342" w:type="dxa"/>
          </w:tcPr>
          <w:p w14:paraId="5AEDDA61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6 dias</w:t>
            </w:r>
          </w:p>
        </w:tc>
      </w:tr>
      <w:tr w14:paraId="2B5B41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37" w:type="dxa"/>
          </w:tcPr>
          <w:p w14:paraId="7A90C003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eastAsia="SimSun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eastAsia="SimSun"/>
                <w:sz w:val="22"/>
                <w:szCs w:val="22"/>
              </w:rPr>
              <w:t xml:space="preserve">MAX ELETRON PADRAO 19" X 05U ECONOMIC PORTA FECH BRANCO </w:t>
            </w:r>
          </w:p>
        </w:tc>
        <w:tc>
          <w:tcPr>
            <w:tcW w:w="1894" w:type="dxa"/>
          </w:tcPr>
          <w:p w14:paraId="1CF5C140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eastAsia="SimSun"/>
                <w:sz w:val="22"/>
                <w:szCs w:val="22"/>
                <w:lang w:val="pt-BR"/>
              </w:rPr>
            </w:pPr>
            <w:r>
              <w:rPr>
                <w:rFonts w:hint="default" w:ascii="Arial" w:hAnsi="Arial" w:eastAsia="SimSun"/>
                <w:sz w:val="22"/>
                <w:szCs w:val="22"/>
                <w:lang w:val="pt-BR"/>
              </w:rPr>
              <w:t>1 unidade</w:t>
            </w:r>
          </w:p>
        </w:tc>
        <w:tc>
          <w:tcPr>
            <w:tcW w:w="1342" w:type="dxa"/>
          </w:tcPr>
          <w:p w14:paraId="14F32401">
            <w:pPr>
              <w:tabs>
                <w:tab w:val="left" w:pos="1701"/>
                <w:tab w:val="left" w:pos="3120"/>
              </w:tabs>
              <w:spacing w:line="240" w:lineRule="auto"/>
              <w:ind w:right="194" w:rightChars="97"/>
              <w:jc w:val="both"/>
              <w:rPr>
                <w:rFonts w:hint="default" w:ascii="Arial" w:hAnsi="Arial" w:cs="Arial"/>
                <w:sz w:val="22"/>
                <w:szCs w:val="22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lang w:val="pt-BR"/>
              </w:rPr>
              <w:t>6 dias</w:t>
            </w:r>
          </w:p>
        </w:tc>
      </w:tr>
    </w:tbl>
    <w:p w14:paraId="1F4E2C94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  <w:bookmarkStart w:id="0" w:name="_GoBack"/>
      <w:bookmarkEnd w:id="0"/>
    </w:p>
    <w:p w14:paraId="51DF6BC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3ACFCEDC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1AD17427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6956512"/>
    <w:rsid w:val="07154EFD"/>
    <w:rsid w:val="077737FA"/>
    <w:rsid w:val="0924660B"/>
    <w:rsid w:val="0A2D5B05"/>
    <w:rsid w:val="0F4021B3"/>
    <w:rsid w:val="10392CBF"/>
    <w:rsid w:val="131B596C"/>
    <w:rsid w:val="159878FD"/>
    <w:rsid w:val="169519A6"/>
    <w:rsid w:val="17A5387C"/>
    <w:rsid w:val="17F875F6"/>
    <w:rsid w:val="188B0A06"/>
    <w:rsid w:val="1A0B0B74"/>
    <w:rsid w:val="1E1C295C"/>
    <w:rsid w:val="1EFE1642"/>
    <w:rsid w:val="208E5E88"/>
    <w:rsid w:val="25126342"/>
    <w:rsid w:val="26D8525E"/>
    <w:rsid w:val="273E3C79"/>
    <w:rsid w:val="29733E33"/>
    <w:rsid w:val="2AB51EB1"/>
    <w:rsid w:val="2CC05287"/>
    <w:rsid w:val="2DD10DEF"/>
    <w:rsid w:val="2F260115"/>
    <w:rsid w:val="306D6054"/>
    <w:rsid w:val="313A1850"/>
    <w:rsid w:val="318F2A4E"/>
    <w:rsid w:val="3389284D"/>
    <w:rsid w:val="34600482"/>
    <w:rsid w:val="349B33A9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41799D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4F1C1AE7"/>
    <w:rsid w:val="525C46DC"/>
    <w:rsid w:val="56DA5E7D"/>
    <w:rsid w:val="580759F7"/>
    <w:rsid w:val="589B4B7E"/>
    <w:rsid w:val="58B54896"/>
    <w:rsid w:val="59AB458E"/>
    <w:rsid w:val="5A5D40A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0</TotalTime>
  <ScaleCrop>false</ScaleCrop>
  <LinksUpToDate>false</LinksUpToDate>
  <CharactersWithSpaces>1028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2025-10-28T18:43:36Z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DD75885F830B41529D0962369E0A3343_13</vt:lpwstr>
  </property>
</Properties>
</file>