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de aquisição de peças e conserto de veículo Fiat Toro.</w:t>
      </w:r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381"/>
        <w:gridCol w:w="764"/>
        <w:gridCol w:w="1123"/>
        <w:gridCol w:w="1253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4381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64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23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1253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381" w:type="dxa"/>
            <w:noWrap w:val="0"/>
            <w:vAlign w:val="top"/>
          </w:tcPr>
          <w:p w14:paraId="239AB50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Bico Injetor</w:t>
            </w:r>
          </w:p>
        </w:tc>
        <w:tc>
          <w:tcPr>
            <w:tcW w:w="764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1123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EE75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F1089B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381" w:type="dxa"/>
            <w:noWrap w:val="0"/>
            <w:vAlign w:val="top"/>
          </w:tcPr>
          <w:p w14:paraId="530D0E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Bomba Elétrica</w:t>
            </w:r>
          </w:p>
        </w:tc>
        <w:tc>
          <w:tcPr>
            <w:tcW w:w="764" w:type="dxa"/>
            <w:noWrap w:val="0"/>
            <w:vAlign w:val="top"/>
          </w:tcPr>
          <w:p w14:paraId="3683415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23" w:type="dxa"/>
            <w:noWrap w:val="0"/>
            <w:vAlign w:val="top"/>
          </w:tcPr>
          <w:p w14:paraId="6E7BC29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26B5508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2BD3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51475F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381" w:type="dxa"/>
            <w:noWrap w:val="0"/>
            <w:vAlign w:val="top"/>
          </w:tcPr>
          <w:p w14:paraId="1C5C397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Kit Correia Dentada</w:t>
            </w:r>
          </w:p>
        </w:tc>
        <w:tc>
          <w:tcPr>
            <w:tcW w:w="764" w:type="dxa"/>
            <w:noWrap w:val="0"/>
            <w:vAlign w:val="top"/>
          </w:tcPr>
          <w:p w14:paraId="44DEBC6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23" w:type="dxa"/>
            <w:noWrap w:val="0"/>
            <w:vAlign w:val="top"/>
          </w:tcPr>
          <w:p w14:paraId="4C6F94C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4F68C0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EB95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6B512E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4381" w:type="dxa"/>
            <w:noWrap w:val="0"/>
            <w:vAlign w:val="top"/>
          </w:tcPr>
          <w:p w14:paraId="0EFAA52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Filtro de Combustível</w:t>
            </w:r>
          </w:p>
        </w:tc>
        <w:tc>
          <w:tcPr>
            <w:tcW w:w="764" w:type="dxa"/>
            <w:noWrap w:val="0"/>
            <w:vAlign w:val="top"/>
          </w:tcPr>
          <w:p w14:paraId="1BDFCA3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23" w:type="dxa"/>
            <w:noWrap w:val="0"/>
            <w:vAlign w:val="top"/>
          </w:tcPr>
          <w:p w14:paraId="009B84D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3AD047C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564D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F9B766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4381" w:type="dxa"/>
            <w:noWrap w:val="0"/>
            <w:vAlign w:val="top"/>
          </w:tcPr>
          <w:p w14:paraId="62F5EC1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Bomba de Combustível</w:t>
            </w:r>
          </w:p>
        </w:tc>
        <w:tc>
          <w:tcPr>
            <w:tcW w:w="764" w:type="dxa"/>
            <w:noWrap w:val="0"/>
            <w:vAlign w:val="top"/>
          </w:tcPr>
          <w:p w14:paraId="78BE58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23" w:type="dxa"/>
            <w:noWrap w:val="0"/>
            <w:vAlign w:val="top"/>
          </w:tcPr>
          <w:p w14:paraId="3EE4CB8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5D5CBCB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AD09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274808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4381" w:type="dxa"/>
            <w:noWrap w:val="0"/>
            <w:vAlign w:val="top"/>
          </w:tcPr>
          <w:p w14:paraId="7F2365A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Aparelho Diagnóstico</w:t>
            </w:r>
          </w:p>
        </w:tc>
        <w:tc>
          <w:tcPr>
            <w:tcW w:w="764" w:type="dxa"/>
            <w:noWrap w:val="0"/>
            <w:vAlign w:val="top"/>
          </w:tcPr>
          <w:p w14:paraId="17E3D95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23" w:type="dxa"/>
            <w:noWrap w:val="0"/>
            <w:vAlign w:val="top"/>
          </w:tcPr>
          <w:p w14:paraId="42E4BAC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260CC7C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7F7C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4E42CA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4381" w:type="dxa"/>
            <w:noWrap w:val="0"/>
            <w:vAlign w:val="top"/>
          </w:tcPr>
          <w:p w14:paraId="5FB3029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Serviços de Limpeza de Tanque Combustível</w:t>
            </w:r>
          </w:p>
        </w:tc>
        <w:tc>
          <w:tcPr>
            <w:tcW w:w="764" w:type="dxa"/>
            <w:noWrap w:val="0"/>
            <w:vAlign w:val="top"/>
          </w:tcPr>
          <w:p w14:paraId="60C2ABF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23" w:type="dxa"/>
            <w:noWrap w:val="0"/>
            <w:vAlign w:val="top"/>
          </w:tcPr>
          <w:p w14:paraId="0236039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5D226D5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973C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78831C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4381" w:type="dxa"/>
            <w:noWrap w:val="0"/>
            <w:vAlign w:val="top"/>
          </w:tcPr>
          <w:p w14:paraId="62166BC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Mão de Obra</w:t>
            </w:r>
          </w:p>
        </w:tc>
        <w:tc>
          <w:tcPr>
            <w:tcW w:w="764" w:type="dxa"/>
            <w:noWrap w:val="0"/>
            <w:vAlign w:val="top"/>
          </w:tcPr>
          <w:p w14:paraId="5DB07C1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  <w:bookmarkStart w:id="0" w:name="_GoBack"/>
            <w:bookmarkEnd w:id="0"/>
          </w:p>
        </w:tc>
        <w:tc>
          <w:tcPr>
            <w:tcW w:w="1123" w:type="dxa"/>
            <w:noWrap w:val="0"/>
            <w:vAlign w:val="top"/>
          </w:tcPr>
          <w:p w14:paraId="0A37376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253" w:type="dxa"/>
            <w:noWrap w:val="0"/>
            <w:vAlign w:val="top"/>
          </w:tcPr>
          <w:p w14:paraId="37C8967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2BA1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  <w:gridSpan w:val="5"/>
            <w:noWrap w:val="0"/>
            <w:vAlign w:val="top"/>
          </w:tcPr>
          <w:p w14:paraId="381FA21C">
            <w:pPr>
              <w:spacing w:line="360" w:lineRule="auto"/>
              <w:ind w:right="118" w:firstLine="6425" w:firstLineChars="320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b/>
                <w:bCs/>
                <w:spacing w:val="0"/>
                <w:sz w:val="20"/>
                <w:szCs w:val="20"/>
                <w:lang w:val="en-US" w:eastAsia="pt-BR" w:bidi="ar-SA"/>
              </w:rPr>
              <w:t>TOTAL</w:t>
            </w:r>
          </w:p>
        </w:tc>
      </w:tr>
    </w:tbl>
    <w:p w14:paraId="6C4BFEF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20526E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41F3A8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DB219F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589B1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4D77CAD1">
      <w:pPr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3A65C8A"/>
    <w:rsid w:val="077737FA"/>
    <w:rsid w:val="0F4021B3"/>
    <w:rsid w:val="10392CBF"/>
    <w:rsid w:val="17F875F6"/>
    <w:rsid w:val="1A0B0B74"/>
    <w:rsid w:val="1E2458FF"/>
    <w:rsid w:val="1EFE1642"/>
    <w:rsid w:val="1F77771A"/>
    <w:rsid w:val="208E5E88"/>
    <w:rsid w:val="232E316E"/>
    <w:rsid w:val="29733E33"/>
    <w:rsid w:val="29924D42"/>
    <w:rsid w:val="2CC05287"/>
    <w:rsid w:val="2DD10DEF"/>
    <w:rsid w:val="2F260115"/>
    <w:rsid w:val="313A1850"/>
    <w:rsid w:val="3389284D"/>
    <w:rsid w:val="34600482"/>
    <w:rsid w:val="381F40A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D54E3E"/>
    <w:rsid w:val="4DF318B0"/>
    <w:rsid w:val="53EC6128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45E4095"/>
    <w:rsid w:val="64C16244"/>
    <w:rsid w:val="66D510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55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2025-08-26T18:30:01Z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