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268AF47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 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73C4876F">
      <w:pPr>
        <w:spacing w:line="360" w:lineRule="auto"/>
        <w:ind w:right="118"/>
        <w:rPr>
          <w:rFonts w:cstheme="minorHAnsi"/>
        </w:rPr>
      </w:pPr>
    </w:p>
    <w:p w14:paraId="565F04B7">
      <w:pPr>
        <w:pStyle w:val="9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asciiTheme="minorHAnsi" w:hAnsiTheme="minorHAnsi" w:eastAsiaTheme="minorEastAsia" w:cstheme="minorHAnsi"/>
          <w:b/>
          <w:spacing w:val="0"/>
          <w:sz w:val="20"/>
          <w:szCs w:val="20"/>
          <w:lang w:eastAsia="zh-CN"/>
        </w:rPr>
      </w:pPr>
      <w:r>
        <w:rPr>
          <w:rFonts w:asciiTheme="minorHAnsi" w:hAnsiTheme="minorHAnsi" w:eastAsiaTheme="minorEastAsia" w:cstheme="minorHAnsi"/>
          <w:b/>
          <w:spacing w:val="0"/>
          <w:sz w:val="20"/>
          <w:szCs w:val="20"/>
          <w:lang w:eastAsia="zh-CN"/>
        </w:rPr>
        <w:t xml:space="preserve">Trata-se de aquisição de </w:t>
      </w:r>
      <w:r>
        <w:rPr>
          <w:rFonts w:hint="default" w:asciiTheme="minorHAnsi" w:hAnsiTheme="minorHAnsi" w:eastAsiaTheme="minorEastAsia" w:cstheme="minorHAnsi"/>
          <w:b/>
          <w:spacing w:val="0"/>
          <w:sz w:val="20"/>
          <w:szCs w:val="20"/>
          <w:lang w:val="pt-BR" w:eastAsia="zh-CN"/>
        </w:rPr>
        <w:t>gêneros alimentícios para Fórum</w:t>
      </w:r>
      <w:r>
        <w:rPr>
          <w:rFonts w:asciiTheme="minorHAnsi" w:hAnsiTheme="minorHAnsi" w:eastAsiaTheme="minorEastAsia" w:cstheme="minorHAnsi"/>
          <w:b/>
          <w:spacing w:val="0"/>
          <w:sz w:val="20"/>
          <w:szCs w:val="20"/>
          <w:lang w:eastAsia="zh-CN"/>
        </w:rPr>
        <w:t xml:space="preserve"> </w:t>
      </w:r>
      <w:r>
        <w:rPr>
          <w:rFonts w:hint="default" w:asciiTheme="minorHAnsi" w:hAnsiTheme="minorHAnsi" w:eastAsiaTheme="minorEastAsia" w:cstheme="minorHAnsi"/>
          <w:b/>
          <w:spacing w:val="0"/>
          <w:sz w:val="20"/>
          <w:szCs w:val="20"/>
          <w:lang w:val="pt-BR" w:eastAsia="zh-CN"/>
        </w:rPr>
        <w:t>de territórios ancestrais e comemoração dos 106 anos da Terra Indígena do Guarita.</w:t>
      </w:r>
      <w:bookmarkStart w:id="6" w:name="_GoBack"/>
      <w:bookmarkEnd w:id="6"/>
      <w:r>
        <w:rPr>
          <w:rFonts w:asciiTheme="minorHAnsi" w:hAnsiTheme="minorHAnsi" w:eastAsiaTheme="minorEastAsia" w:cstheme="minorHAnsi"/>
          <w:b/>
          <w:spacing w:val="0"/>
          <w:sz w:val="20"/>
          <w:szCs w:val="20"/>
          <w:lang w:eastAsia="zh-CN"/>
        </w:rPr>
        <w:t xml:space="preserve">  </w:t>
      </w:r>
    </w:p>
    <w:tbl>
      <w:tblPr>
        <w:tblStyle w:val="7"/>
        <w:tblW w:w="0" w:type="auto"/>
        <w:tblInd w:w="51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4"/>
        <w:gridCol w:w="6894"/>
        <w:gridCol w:w="1390"/>
        <w:gridCol w:w="1205"/>
      </w:tblGrid>
      <w:tr w14:paraId="07D11C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604" w:type="dxa"/>
          </w:tcPr>
          <w:p w14:paraId="58E6F9F6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hAnsiTheme="minorHAnsi" w:eastAsiaTheme="minorEastAsia" w:cstheme="minorHAns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eastAsiaTheme="minorEastAsia" w:cstheme="minorHAnsi"/>
                <w:b/>
                <w:spacing w:val="0"/>
                <w:sz w:val="20"/>
                <w:szCs w:val="20"/>
                <w:lang w:eastAsia="zh-CN"/>
              </w:rPr>
              <w:t>Item</w:t>
            </w:r>
          </w:p>
        </w:tc>
        <w:tc>
          <w:tcPr>
            <w:tcW w:w="6894" w:type="dxa"/>
          </w:tcPr>
          <w:p w14:paraId="2CB291D9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hAnsiTheme="minorHAnsi" w:eastAsiaTheme="minorEastAsia" w:cstheme="minorHAns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eastAsiaTheme="minorEastAsia" w:cstheme="minorHAnsi"/>
                <w:b/>
                <w:spacing w:val="0"/>
                <w:sz w:val="20"/>
                <w:szCs w:val="20"/>
                <w:lang w:eastAsia="zh-CN"/>
              </w:rPr>
              <w:t>Descrição</w:t>
            </w:r>
          </w:p>
        </w:tc>
        <w:tc>
          <w:tcPr>
            <w:tcW w:w="1390" w:type="dxa"/>
          </w:tcPr>
          <w:p w14:paraId="1C2D51AA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asciiTheme="minorHAnsi" w:hAnsiTheme="minorHAnsi" w:eastAsiaTheme="minorEastAsia" w:cstheme="minorHAns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eastAsiaTheme="minorEastAsia" w:cstheme="minorHAnsi"/>
                <w:b/>
                <w:spacing w:val="0"/>
                <w:sz w:val="20"/>
                <w:szCs w:val="20"/>
                <w:lang w:eastAsia="zh-CN"/>
              </w:rPr>
              <w:t>Unidade</w:t>
            </w:r>
          </w:p>
        </w:tc>
        <w:tc>
          <w:tcPr>
            <w:tcW w:w="1205" w:type="dxa"/>
          </w:tcPr>
          <w:p w14:paraId="5B572403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hAnsiTheme="minorHAnsi" w:eastAsiaTheme="minorEastAsia" w:cstheme="minorHAns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eastAsiaTheme="minorEastAsia" w:cstheme="minorHAnsi"/>
                <w:b/>
                <w:spacing w:val="0"/>
                <w:sz w:val="20"/>
                <w:szCs w:val="20"/>
                <w:lang w:eastAsia="zh-CN"/>
              </w:rPr>
              <w:t>Quantidade</w:t>
            </w:r>
          </w:p>
        </w:tc>
      </w:tr>
      <w:tr w14:paraId="1054C4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04" w:type="dxa"/>
          </w:tcPr>
          <w:p w14:paraId="513BDBF2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hAnsiTheme="minorHAnsi" w:eastAsiaTheme="minorEastAsia" w:cstheme="minorHAns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eastAsiaTheme="minorEastAsia" w:cstheme="minorHAnsi"/>
                <w:b/>
                <w:spacing w:val="0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6894" w:type="dxa"/>
          </w:tcPr>
          <w:p w14:paraId="2F636688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Biscoitinhos de batata doce</w:t>
            </w:r>
          </w:p>
        </w:tc>
        <w:tc>
          <w:tcPr>
            <w:tcW w:w="1390" w:type="dxa"/>
          </w:tcPr>
          <w:p w14:paraId="6398C075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Kg</w:t>
            </w:r>
          </w:p>
        </w:tc>
        <w:tc>
          <w:tcPr>
            <w:tcW w:w="1205" w:type="dxa"/>
          </w:tcPr>
          <w:p w14:paraId="4FE387CF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3</w:t>
            </w:r>
          </w:p>
        </w:tc>
      </w:tr>
      <w:tr w14:paraId="0DCB08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4" w:type="dxa"/>
          </w:tcPr>
          <w:p w14:paraId="75362774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hAnsiTheme="minorHAnsi" w:eastAsiaTheme="minorEastAsia" w:cstheme="minorHAns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eastAsiaTheme="minorEastAsia" w:cstheme="minorHAnsi"/>
                <w:b/>
                <w:spacing w:val="0"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6894" w:type="dxa"/>
          </w:tcPr>
          <w:p w14:paraId="663FD84B">
            <w:pPr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Biscoitinhos de mandioca</w:t>
            </w:r>
          </w:p>
        </w:tc>
        <w:tc>
          <w:tcPr>
            <w:tcW w:w="1390" w:type="dxa"/>
            <w:vAlign w:val="top"/>
          </w:tcPr>
          <w:p w14:paraId="3EE2E907">
            <w:pPr>
              <w:jc w:val="center"/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Kg</w:t>
            </w:r>
          </w:p>
        </w:tc>
        <w:tc>
          <w:tcPr>
            <w:tcW w:w="1205" w:type="dxa"/>
          </w:tcPr>
          <w:p w14:paraId="3B06236C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35</w:t>
            </w:r>
          </w:p>
        </w:tc>
      </w:tr>
      <w:tr w14:paraId="01ED2E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4" w:type="dxa"/>
          </w:tcPr>
          <w:p w14:paraId="0C2DF38C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asciiTheme="minorHAnsi" w:hAnsiTheme="minorHAnsi" w:eastAsiaTheme="minorEastAsia" w:cstheme="minorHAnsi"/>
                <w:b/>
                <w:spacing w:val="0"/>
                <w:sz w:val="20"/>
                <w:szCs w:val="20"/>
                <w:lang w:eastAsia="zh-CN"/>
              </w:rPr>
            </w:pPr>
            <w:r>
              <w:rPr>
                <w:rFonts w:asciiTheme="minorHAnsi" w:hAnsiTheme="minorHAnsi" w:eastAsiaTheme="minorEastAsia" w:cstheme="minorHAnsi"/>
                <w:b/>
                <w:spacing w:val="0"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6894" w:type="dxa"/>
          </w:tcPr>
          <w:p w14:paraId="6BD0B864">
            <w:pPr>
              <w:rPr>
                <w:rFonts w:hint="default"/>
                <w:lang w:val="pt-BR"/>
              </w:rPr>
            </w:pPr>
            <w:r>
              <w:rPr>
                <w:rFonts w:hint="default"/>
                <w:lang w:val="pt-BR"/>
              </w:rPr>
              <w:t>Bolacha de polvilho</w:t>
            </w:r>
          </w:p>
        </w:tc>
        <w:tc>
          <w:tcPr>
            <w:tcW w:w="1390" w:type="dxa"/>
            <w:vAlign w:val="top"/>
          </w:tcPr>
          <w:p w14:paraId="078D6B34">
            <w:pPr>
              <w:jc w:val="center"/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Kg</w:t>
            </w:r>
          </w:p>
        </w:tc>
        <w:tc>
          <w:tcPr>
            <w:tcW w:w="1205" w:type="dxa"/>
          </w:tcPr>
          <w:p w14:paraId="48E9C9B8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10</w:t>
            </w:r>
          </w:p>
        </w:tc>
      </w:tr>
      <w:tr w14:paraId="3E41BC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4" w:type="dxa"/>
          </w:tcPr>
          <w:p w14:paraId="17EB3CF1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  <w:t>4</w:t>
            </w:r>
          </w:p>
        </w:tc>
        <w:tc>
          <w:tcPr>
            <w:tcW w:w="6894" w:type="dxa"/>
          </w:tcPr>
          <w:p w14:paraId="2F783D80">
            <w:pPr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Bolacha de rosca</w:t>
            </w:r>
          </w:p>
        </w:tc>
        <w:tc>
          <w:tcPr>
            <w:tcW w:w="1390" w:type="dxa"/>
            <w:vAlign w:val="top"/>
          </w:tcPr>
          <w:p w14:paraId="63074F38">
            <w:pPr>
              <w:jc w:val="center"/>
              <w:rPr>
                <w:rFonts w:cstheme="minorHAnsi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Kg</w:t>
            </w:r>
          </w:p>
        </w:tc>
        <w:tc>
          <w:tcPr>
            <w:tcW w:w="1205" w:type="dxa"/>
          </w:tcPr>
          <w:p w14:paraId="251FD5E4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10</w:t>
            </w:r>
          </w:p>
        </w:tc>
      </w:tr>
      <w:tr w14:paraId="139E1F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4" w:type="dxa"/>
          </w:tcPr>
          <w:p w14:paraId="23BADD37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  <w:t>5</w:t>
            </w:r>
          </w:p>
        </w:tc>
        <w:tc>
          <w:tcPr>
            <w:tcW w:w="6894" w:type="dxa"/>
          </w:tcPr>
          <w:p w14:paraId="61DF1D3E">
            <w:pPr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Bolachas de Melado</w:t>
            </w:r>
          </w:p>
        </w:tc>
        <w:tc>
          <w:tcPr>
            <w:tcW w:w="1390" w:type="dxa"/>
            <w:vAlign w:val="top"/>
          </w:tcPr>
          <w:p w14:paraId="5B09FC56">
            <w:pPr>
              <w:jc w:val="center"/>
              <w:rPr>
                <w:rFonts w:cstheme="minorHAnsi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Kg</w:t>
            </w:r>
          </w:p>
        </w:tc>
        <w:tc>
          <w:tcPr>
            <w:tcW w:w="1205" w:type="dxa"/>
          </w:tcPr>
          <w:p w14:paraId="6BDCE9CF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10</w:t>
            </w:r>
          </w:p>
        </w:tc>
      </w:tr>
      <w:tr w14:paraId="7F640A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4" w:type="dxa"/>
          </w:tcPr>
          <w:p w14:paraId="30B157CD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  <w:t>6</w:t>
            </w:r>
          </w:p>
        </w:tc>
        <w:tc>
          <w:tcPr>
            <w:tcW w:w="6894" w:type="dxa"/>
          </w:tcPr>
          <w:p w14:paraId="0CF893F5">
            <w:pPr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Bolacha de milho</w:t>
            </w:r>
          </w:p>
        </w:tc>
        <w:tc>
          <w:tcPr>
            <w:tcW w:w="1390" w:type="dxa"/>
            <w:vAlign w:val="top"/>
          </w:tcPr>
          <w:p w14:paraId="6729D4D4">
            <w:pPr>
              <w:jc w:val="center"/>
              <w:rPr>
                <w:rFonts w:cstheme="minorHAnsi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Kg</w:t>
            </w:r>
          </w:p>
        </w:tc>
        <w:tc>
          <w:tcPr>
            <w:tcW w:w="1205" w:type="dxa"/>
          </w:tcPr>
          <w:p w14:paraId="3A1DF80D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10</w:t>
            </w:r>
          </w:p>
        </w:tc>
      </w:tr>
      <w:tr w14:paraId="011A0F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4" w:type="dxa"/>
          </w:tcPr>
          <w:p w14:paraId="716F348B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  <w:t>7</w:t>
            </w:r>
          </w:p>
        </w:tc>
        <w:tc>
          <w:tcPr>
            <w:tcW w:w="6894" w:type="dxa"/>
          </w:tcPr>
          <w:p w14:paraId="1F06EC71">
            <w:pPr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Bolachas palito integral</w:t>
            </w:r>
          </w:p>
        </w:tc>
        <w:tc>
          <w:tcPr>
            <w:tcW w:w="1390" w:type="dxa"/>
            <w:vAlign w:val="top"/>
          </w:tcPr>
          <w:p w14:paraId="12C25266">
            <w:pPr>
              <w:jc w:val="center"/>
              <w:rPr>
                <w:rFonts w:cstheme="minorHAnsi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Kg</w:t>
            </w:r>
          </w:p>
        </w:tc>
        <w:tc>
          <w:tcPr>
            <w:tcW w:w="1205" w:type="dxa"/>
          </w:tcPr>
          <w:p w14:paraId="384BA2BF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10</w:t>
            </w:r>
          </w:p>
        </w:tc>
      </w:tr>
      <w:tr w14:paraId="07D918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4" w:type="dxa"/>
          </w:tcPr>
          <w:p w14:paraId="1C5E1F26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  <w:t>8</w:t>
            </w:r>
          </w:p>
        </w:tc>
        <w:tc>
          <w:tcPr>
            <w:tcW w:w="6894" w:type="dxa"/>
          </w:tcPr>
          <w:p w14:paraId="4F45750D">
            <w:pPr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Bolachas pintadas</w:t>
            </w:r>
          </w:p>
        </w:tc>
        <w:tc>
          <w:tcPr>
            <w:tcW w:w="1390" w:type="dxa"/>
            <w:vAlign w:val="top"/>
          </w:tcPr>
          <w:p w14:paraId="4CF6A229">
            <w:pPr>
              <w:jc w:val="center"/>
              <w:rPr>
                <w:rFonts w:cstheme="minorHAnsi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Kg</w:t>
            </w:r>
          </w:p>
        </w:tc>
        <w:tc>
          <w:tcPr>
            <w:tcW w:w="1205" w:type="dxa"/>
          </w:tcPr>
          <w:p w14:paraId="742A41B4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10</w:t>
            </w:r>
          </w:p>
        </w:tc>
      </w:tr>
      <w:tr w14:paraId="0728CA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4" w:type="dxa"/>
          </w:tcPr>
          <w:p w14:paraId="19F7DC41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  <w:t>9</w:t>
            </w:r>
          </w:p>
        </w:tc>
        <w:tc>
          <w:tcPr>
            <w:tcW w:w="6894" w:type="dxa"/>
          </w:tcPr>
          <w:p w14:paraId="2BFE6B67">
            <w:pPr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Bolo doce de cenoura</w:t>
            </w:r>
          </w:p>
        </w:tc>
        <w:tc>
          <w:tcPr>
            <w:tcW w:w="1390" w:type="dxa"/>
          </w:tcPr>
          <w:p w14:paraId="7462F296">
            <w:pPr>
              <w:jc w:val="center"/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unid</w:t>
            </w:r>
          </w:p>
        </w:tc>
        <w:tc>
          <w:tcPr>
            <w:tcW w:w="1205" w:type="dxa"/>
          </w:tcPr>
          <w:p w14:paraId="05ADA94A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10</w:t>
            </w:r>
          </w:p>
        </w:tc>
      </w:tr>
      <w:tr w14:paraId="527880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4" w:type="dxa"/>
          </w:tcPr>
          <w:p w14:paraId="7AC06214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  <w:t>10</w:t>
            </w:r>
          </w:p>
        </w:tc>
        <w:tc>
          <w:tcPr>
            <w:tcW w:w="6894" w:type="dxa"/>
          </w:tcPr>
          <w:p w14:paraId="18A7BD5A">
            <w:pPr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Bolo doce de chocolate</w:t>
            </w:r>
          </w:p>
        </w:tc>
        <w:tc>
          <w:tcPr>
            <w:tcW w:w="1390" w:type="dxa"/>
          </w:tcPr>
          <w:p w14:paraId="528F47FB">
            <w:pPr>
              <w:jc w:val="center"/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unid</w:t>
            </w:r>
          </w:p>
        </w:tc>
        <w:tc>
          <w:tcPr>
            <w:tcW w:w="1205" w:type="dxa"/>
          </w:tcPr>
          <w:p w14:paraId="099EEFED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10</w:t>
            </w:r>
          </w:p>
        </w:tc>
      </w:tr>
      <w:tr w14:paraId="654A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4" w:type="dxa"/>
          </w:tcPr>
          <w:p w14:paraId="2C14BCEC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  <w:t>11</w:t>
            </w:r>
          </w:p>
        </w:tc>
        <w:tc>
          <w:tcPr>
            <w:tcW w:w="6894" w:type="dxa"/>
          </w:tcPr>
          <w:p w14:paraId="00635630">
            <w:pPr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Bolo doce de batata doce</w:t>
            </w:r>
          </w:p>
        </w:tc>
        <w:tc>
          <w:tcPr>
            <w:tcW w:w="1390" w:type="dxa"/>
          </w:tcPr>
          <w:p w14:paraId="13BB8FC4">
            <w:pPr>
              <w:jc w:val="center"/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unid</w:t>
            </w:r>
          </w:p>
        </w:tc>
        <w:tc>
          <w:tcPr>
            <w:tcW w:w="1205" w:type="dxa"/>
          </w:tcPr>
          <w:p w14:paraId="7C1E53A1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10</w:t>
            </w:r>
          </w:p>
        </w:tc>
      </w:tr>
      <w:tr w14:paraId="56F00F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4" w:type="dxa"/>
          </w:tcPr>
          <w:p w14:paraId="47D68C38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  <w:t>12</w:t>
            </w:r>
          </w:p>
        </w:tc>
        <w:tc>
          <w:tcPr>
            <w:tcW w:w="6894" w:type="dxa"/>
          </w:tcPr>
          <w:p w14:paraId="0DDF174E">
            <w:pPr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Bolo doce de beterraba</w:t>
            </w:r>
          </w:p>
        </w:tc>
        <w:tc>
          <w:tcPr>
            <w:tcW w:w="1390" w:type="dxa"/>
          </w:tcPr>
          <w:p w14:paraId="51E5D3FC">
            <w:pPr>
              <w:jc w:val="center"/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unid</w:t>
            </w:r>
          </w:p>
        </w:tc>
        <w:tc>
          <w:tcPr>
            <w:tcW w:w="1205" w:type="dxa"/>
          </w:tcPr>
          <w:p w14:paraId="537AC531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10</w:t>
            </w:r>
          </w:p>
        </w:tc>
      </w:tr>
      <w:tr w14:paraId="580B72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4" w:type="dxa"/>
          </w:tcPr>
          <w:p w14:paraId="212E9140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  <w:t>13</w:t>
            </w:r>
          </w:p>
        </w:tc>
        <w:tc>
          <w:tcPr>
            <w:tcW w:w="6894" w:type="dxa"/>
          </w:tcPr>
          <w:p w14:paraId="27EB1AAC">
            <w:pPr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Bolo doce de milho</w:t>
            </w:r>
          </w:p>
        </w:tc>
        <w:tc>
          <w:tcPr>
            <w:tcW w:w="1390" w:type="dxa"/>
          </w:tcPr>
          <w:p w14:paraId="1A186371">
            <w:pPr>
              <w:jc w:val="center"/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unid</w:t>
            </w:r>
          </w:p>
        </w:tc>
        <w:tc>
          <w:tcPr>
            <w:tcW w:w="1205" w:type="dxa"/>
          </w:tcPr>
          <w:p w14:paraId="1DB1CDD3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10</w:t>
            </w:r>
          </w:p>
        </w:tc>
      </w:tr>
      <w:tr w14:paraId="0471F9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4" w:type="dxa"/>
          </w:tcPr>
          <w:p w14:paraId="30EF2A66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  <w:t>14</w:t>
            </w:r>
          </w:p>
        </w:tc>
        <w:tc>
          <w:tcPr>
            <w:tcW w:w="6894" w:type="dxa"/>
          </w:tcPr>
          <w:p w14:paraId="11D94190">
            <w:pPr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Bolo doce de abóbora/moranga</w:t>
            </w:r>
          </w:p>
        </w:tc>
        <w:tc>
          <w:tcPr>
            <w:tcW w:w="1390" w:type="dxa"/>
          </w:tcPr>
          <w:p w14:paraId="4EB774E5">
            <w:pPr>
              <w:jc w:val="center"/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unid</w:t>
            </w:r>
          </w:p>
        </w:tc>
        <w:tc>
          <w:tcPr>
            <w:tcW w:w="1205" w:type="dxa"/>
          </w:tcPr>
          <w:p w14:paraId="76F5CA4D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10</w:t>
            </w:r>
          </w:p>
        </w:tc>
      </w:tr>
      <w:tr w14:paraId="2E330B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4" w:type="dxa"/>
          </w:tcPr>
          <w:p w14:paraId="04DDBC9F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  <w:t>15</w:t>
            </w:r>
          </w:p>
        </w:tc>
        <w:tc>
          <w:tcPr>
            <w:tcW w:w="6894" w:type="dxa"/>
          </w:tcPr>
          <w:p w14:paraId="0F4BCF4A">
            <w:pPr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Bolo doce de mandioca</w:t>
            </w:r>
          </w:p>
        </w:tc>
        <w:tc>
          <w:tcPr>
            <w:tcW w:w="1390" w:type="dxa"/>
          </w:tcPr>
          <w:p w14:paraId="167F8288">
            <w:pPr>
              <w:jc w:val="center"/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unid</w:t>
            </w:r>
          </w:p>
        </w:tc>
        <w:tc>
          <w:tcPr>
            <w:tcW w:w="1205" w:type="dxa"/>
          </w:tcPr>
          <w:p w14:paraId="148C249B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10</w:t>
            </w:r>
          </w:p>
        </w:tc>
      </w:tr>
      <w:tr w14:paraId="49881D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4" w:type="dxa"/>
          </w:tcPr>
          <w:p w14:paraId="3F6287D7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  <w:t>16</w:t>
            </w:r>
          </w:p>
        </w:tc>
        <w:tc>
          <w:tcPr>
            <w:tcW w:w="6894" w:type="dxa"/>
          </w:tcPr>
          <w:p w14:paraId="3121C08B">
            <w:pPr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Caldo de cana de açúcar</w:t>
            </w:r>
          </w:p>
        </w:tc>
        <w:tc>
          <w:tcPr>
            <w:tcW w:w="1390" w:type="dxa"/>
          </w:tcPr>
          <w:p w14:paraId="21A4FCF6">
            <w:pPr>
              <w:jc w:val="center"/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lt</w:t>
            </w:r>
          </w:p>
        </w:tc>
        <w:tc>
          <w:tcPr>
            <w:tcW w:w="1205" w:type="dxa"/>
          </w:tcPr>
          <w:p w14:paraId="5C7C9C28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30</w:t>
            </w:r>
          </w:p>
        </w:tc>
      </w:tr>
      <w:tr w14:paraId="37D5BA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4" w:type="dxa"/>
          </w:tcPr>
          <w:p w14:paraId="6226DB64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  <w:t>17</w:t>
            </w:r>
          </w:p>
        </w:tc>
        <w:tc>
          <w:tcPr>
            <w:tcW w:w="6894" w:type="dxa"/>
          </w:tcPr>
          <w:p w14:paraId="78A01BE6">
            <w:pPr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Geléia de frutas de diversos sabores</w:t>
            </w:r>
          </w:p>
        </w:tc>
        <w:tc>
          <w:tcPr>
            <w:tcW w:w="1390" w:type="dxa"/>
          </w:tcPr>
          <w:p w14:paraId="4FE0E5A5">
            <w:pPr>
              <w:jc w:val="center"/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kg</w:t>
            </w:r>
          </w:p>
        </w:tc>
        <w:tc>
          <w:tcPr>
            <w:tcW w:w="1205" w:type="dxa"/>
          </w:tcPr>
          <w:p w14:paraId="342153EF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7</w:t>
            </w:r>
          </w:p>
        </w:tc>
      </w:tr>
      <w:tr w14:paraId="6ADBBF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4" w:type="dxa"/>
          </w:tcPr>
          <w:p w14:paraId="60A26807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  <w:t>18</w:t>
            </w:r>
          </w:p>
        </w:tc>
        <w:tc>
          <w:tcPr>
            <w:tcW w:w="6894" w:type="dxa"/>
          </w:tcPr>
          <w:p w14:paraId="5A151C65">
            <w:pPr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Iogurte-sabores diversos</w:t>
            </w:r>
          </w:p>
        </w:tc>
        <w:tc>
          <w:tcPr>
            <w:tcW w:w="1390" w:type="dxa"/>
          </w:tcPr>
          <w:p w14:paraId="560BE400">
            <w:pPr>
              <w:jc w:val="center"/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lt</w:t>
            </w:r>
          </w:p>
        </w:tc>
        <w:tc>
          <w:tcPr>
            <w:tcW w:w="1205" w:type="dxa"/>
          </w:tcPr>
          <w:p w14:paraId="626B017A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30</w:t>
            </w:r>
          </w:p>
        </w:tc>
      </w:tr>
      <w:tr w14:paraId="3B42A5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4" w:type="dxa"/>
          </w:tcPr>
          <w:p w14:paraId="16C929FB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  <w:t>19</w:t>
            </w:r>
          </w:p>
        </w:tc>
        <w:tc>
          <w:tcPr>
            <w:tcW w:w="6894" w:type="dxa"/>
          </w:tcPr>
          <w:p w14:paraId="786747F7">
            <w:pPr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Mel de abelha</w:t>
            </w:r>
          </w:p>
        </w:tc>
        <w:tc>
          <w:tcPr>
            <w:tcW w:w="1390" w:type="dxa"/>
          </w:tcPr>
          <w:p w14:paraId="5FE1D635">
            <w:pPr>
              <w:jc w:val="center"/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kg</w:t>
            </w:r>
          </w:p>
        </w:tc>
        <w:tc>
          <w:tcPr>
            <w:tcW w:w="1205" w:type="dxa"/>
          </w:tcPr>
          <w:p w14:paraId="43198C6A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5</w:t>
            </w:r>
          </w:p>
        </w:tc>
      </w:tr>
      <w:tr w14:paraId="120BB9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4" w:type="dxa"/>
          </w:tcPr>
          <w:p w14:paraId="03899E8E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  <w:t>20</w:t>
            </w:r>
          </w:p>
        </w:tc>
        <w:tc>
          <w:tcPr>
            <w:tcW w:w="6894" w:type="dxa"/>
          </w:tcPr>
          <w:p w14:paraId="0DA1C0B6">
            <w:pPr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Melado colonial</w:t>
            </w:r>
          </w:p>
        </w:tc>
        <w:tc>
          <w:tcPr>
            <w:tcW w:w="1390" w:type="dxa"/>
          </w:tcPr>
          <w:p w14:paraId="7C2EC62C">
            <w:pPr>
              <w:jc w:val="center"/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kg</w:t>
            </w:r>
          </w:p>
        </w:tc>
        <w:tc>
          <w:tcPr>
            <w:tcW w:w="1205" w:type="dxa"/>
          </w:tcPr>
          <w:p w14:paraId="74140F59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5</w:t>
            </w:r>
          </w:p>
        </w:tc>
      </w:tr>
      <w:tr w14:paraId="4D31EE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4" w:type="dxa"/>
          </w:tcPr>
          <w:p w14:paraId="12F707A7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  <w:t>21</w:t>
            </w:r>
          </w:p>
        </w:tc>
        <w:tc>
          <w:tcPr>
            <w:tcW w:w="6894" w:type="dxa"/>
          </w:tcPr>
          <w:p w14:paraId="31B9AE45">
            <w:pPr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Morcela branca</w:t>
            </w:r>
          </w:p>
        </w:tc>
        <w:tc>
          <w:tcPr>
            <w:tcW w:w="1390" w:type="dxa"/>
          </w:tcPr>
          <w:p w14:paraId="76C3D9FA">
            <w:pPr>
              <w:jc w:val="center"/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kg</w:t>
            </w:r>
          </w:p>
        </w:tc>
        <w:tc>
          <w:tcPr>
            <w:tcW w:w="1205" w:type="dxa"/>
          </w:tcPr>
          <w:p w14:paraId="12D5B353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15</w:t>
            </w:r>
          </w:p>
        </w:tc>
      </w:tr>
      <w:tr w14:paraId="65DD48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4" w:type="dxa"/>
          </w:tcPr>
          <w:p w14:paraId="0904C2DD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  <w:t>22</w:t>
            </w:r>
          </w:p>
        </w:tc>
        <w:tc>
          <w:tcPr>
            <w:tcW w:w="6894" w:type="dxa"/>
          </w:tcPr>
          <w:p w14:paraId="4608E680">
            <w:pPr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Pão de abóbora/moranga</w:t>
            </w:r>
          </w:p>
        </w:tc>
        <w:tc>
          <w:tcPr>
            <w:tcW w:w="1390" w:type="dxa"/>
          </w:tcPr>
          <w:p w14:paraId="2241BD72">
            <w:pPr>
              <w:jc w:val="center"/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unid</w:t>
            </w:r>
          </w:p>
        </w:tc>
        <w:tc>
          <w:tcPr>
            <w:tcW w:w="1205" w:type="dxa"/>
          </w:tcPr>
          <w:p w14:paraId="41783A64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10</w:t>
            </w:r>
          </w:p>
        </w:tc>
      </w:tr>
      <w:tr w14:paraId="6ADA22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4" w:type="dxa"/>
          </w:tcPr>
          <w:p w14:paraId="4F8AB00F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  <w:t>23</w:t>
            </w:r>
          </w:p>
        </w:tc>
        <w:tc>
          <w:tcPr>
            <w:tcW w:w="6894" w:type="dxa"/>
          </w:tcPr>
          <w:p w14:paraId="5E93D24B">
            <w:pPr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Pão de batata doce</w:t>
            </w:r>
          </w:p>
        </w:tc>
        <w:tc>
          <w:tcPr>
            <w:tcW w:w="1390" w:type="dxa"/>
          </w:tcPr>
          <w:p w14:paraId="1EBD7662">
            <w:pPr>
              <w:jc w:val="center"/>
              <w:rPr>
                <w:rFonts w:cstheme="minorHAnsi"/>
              </w:rPr>
            </w:pPr>
            <w:r>
              <w:rPr>
                <w:rFonts w:hint="default" w:cstheme="minorHAnsi"/>
                <w:lang w:val="pt-BR"/>
              </w:rPr>
              <w:t>unid</w:t>
            </w:r>
          </w:p>
        </w:tc>
        <w:tc>
          <w:tcPr>
            <w:tcW w:w="1205" w:type="dxa"/>
          </w:tcPr>
          <w:p w14:paraId="1529D313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10</w:t>
            </w:r>
          </w:p>
        </w:tc>
      </w:tr>
      <w:tr w14:paraId="541D5F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4" w:type="dxa"/>
          </w:tcPr>
          <w:p w14:paraId="4B656CE9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  <w:t>24</w:t>
            </w:r>
          </w:p>
        </w:tc>
        <w:tc>
          <w:tcPr>
            <w:tcW w:w="6894" w:type="dxa"/>
          </w:tcPr>
          <w:p w14:paraId="0811270A">
            <w:pPr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Pão de mandioca</w:t>
            </w:r>
          </w:p>
        </w:tc>
        <w:tc>
          <w:tcPr>
            <w:tcW w:w="1390" w:type="dxa"/>
          </w:tcPr>
          <w:p w14:paraId="062E8EE9">
            <w:pPr>
              <w:jc w:val="center"/>
              <w:rPr>
                <w:rFonts w:cstheme="minorHAnsi"/>
              </w:rPr>
            </w:pPr>
            <w:r>
              <w:rPr>
                <w:rFonts w:hint="default" w:cstheme="minorHAnsi"/>
                <w:lang w:val="pt-BR"/>
              </w:rPr>
              <w:t>unid</w:t>
            </w:r>
          </w:p>
        </w:tc>
        <w:tc>
          <w:tcPr>
            <w:tcW w:w="1205" w:type="dxa"/>
          </w:tcPr>
          <w:p w14:paraId="3BAF19FE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10</w:t>
            </w:r>
          </w:p>
        </w:tc>
      </w:tr>
      <w:tr w14:paraId="71D676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4" w:type="dxa"/>
          </w:tcPr>
          <w:p w14:paraId="3D50380A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  <w:t>25</w:t>
            </w:r>
          </w:p>
        </w:tc>
        <w:tc>
          <w:tcPr>
            <w:tcW w:w="6894" w:type="dxa"/>
          </w:tcPr>
          <w:p w14:paraId="5D33B716">
            <w:pPr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Pão de milho</w:t>
            </w:r>
          </w:p>
        </w:tc>
        <w:tc>
          <w:tcPr>
            <w:tcW w:w="1390" w:type="dxa"/>
          </w:tcPr>
          <w:p w14:paraId="4D9DFFAA">
            <w:pPr>
              <w:jc w:val="center"/>
              <w:rPr>
                <w:rFonts w:cstheme="minorHAnsi"/>
              </w:rPr>
            </w:pPr>
            <w:r>
              <w:rPr>
                <w:rFonts w:hint="default" w:cstheme="minorHAnsi"/>
                <w:lang w:val="pt-BR"/>
              </w:rPr>
              <w:t>unid</w:t>
            </w:r>
          </w:p>
        </w:tc>
        <w:tc>
          <w:tcPr>
            <w:tcW w:w="1205" w:type="dxa"/>
          </w:tcPr>
          <w:p w14:paraId="7EEC1B7F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10</w:t>
            </w:r>
          </w:p>
        </w:tc>
      </w:tr>
      <w:tr w14:paraId="0B8C57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4" w:type="dxa"/>
          </w:tcPr>
          <w:p w14:paraId="49766396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  <w:t>26</w:t>
            </w:r>
          </w:p>
        </w:tc>
        <w:tc>
          <w:tcPr>
            <w:tcW w:w="6894" w:type="dxa"/>
          </w:tcPr>
          <w:p w14:paraId="248D705F">
            <w:pPr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Pão integral fatiado</w:t>
            </w:r>
          </w:p>
        </w:tc>
        <w:tc>
          <w:tcPr>
            <w:tcW w:w="1390" w:type="dxa"/>
          </w:tcPr>
          <w:p w14:paraId="7A55FEAB">
            <w:pPr>
              <w:jc w:val="center"/>
              <w:rPr>
                <w:rFonts w:cstheme="minorHAnsi"/>
              </w:rPr>
            </w:pPr>
            <w:r>
              <w:rPr>
                <w:rFonts w:hint="default" w:cstheme="minorHAnsi"/>
                <w:lang w:val="pt-BR"/>
              </w:rPr>
              <w:t>unid</w:t>
            </w:r>
          </w:p>
        </w:tc>
        <w:tc>
          <w:tcPr>
            <w:tcW w:w="1205" w:type="dxa"/>
          </w:tcPr>
          <w:p w14:paraId="140956C6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10</w:t>
            </w:r>
          </w:p>
        </w:tc>
      </w:tr>
      <w:tr w14:paraId="5BE226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4" w:type="dxa"/>
          </w:tcPr>
          <w:p w14:paraId="0BED2593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  <w:t>27</w:t>
            </w:r>
          </w:p>
        </w:tc>
        <w:tc>
          <w:tcPr>
            <w:tcW w:w="6894" w:type="dxa"/>
          </w:tcPr>
          <w:p w14:paraId="3FB116F6">
            <w:pPr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Pão sovado caseiro</w:t>
            </w:r>
          </w:p>
        </w:tc>
        <w:tc>
          <w:tcPr>
            <w:tcW w:w="1390" w:type="dxa"/>
          </w:tcPr>
          <w:p w14:paraId="198CC123">
            <w:pPr>
              <w:jc w:val="center"/>
              <w:rPr>
                <w:rFonts w:cstheme="minorHAnsi"/>
              </w:rPr>
            </w:pPr>
            <w:r>
              <w:rPr>
                <w:rFonts w:hint="default" w:cstheme="minorHAnsi"/>
                <w:lang w:val="pt-BR"/>
              </w:rPr>
              <w:t>unid</w:t>
            </w:r>
          </w:p>
        </w:tc>
        <w:tc>
          <w:tcPr>
            <w:tcW w:w="1205" w:type="dxa"/>
          </w:tcPr>
          <w:p w14:paraId="5ABFEA1B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10</w:t>
            </w:r>
          </w:p>
        </w:tc>
      </w:tr>
      <w:tr w14:paraId="446DC7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4" w:type="dxa"/>
          </w:tcPr>
          <w:p w14:paraId="1BF92982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  <w:t>28</w:t>
            </w:r>
          </w:p>
        </w:tc>
        <w:tc>
          <w:tcPr>
            <w:tcW w:w="6894" w:type="dxa"/>
          </w:tcPr>
          <w:p w14:paraId="39DC0E0E">
            <w:pPr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Polpa de frutas-abacaxi</w:t>
            </w:r>
          </w:p>
        </w:tc>
        <w:tc>
          <w:tcPr>
            <w:tcW w:w="1390" w:type="dxa"/>
          </w:tcPr>
          <w:p w14:paraId="6C304CF1">
            <w:pPr>
              <w:jc w:val="center"/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kg</w:t>
            </w:r>
          </w:p>
        </w:tc>
        <w:tc>
          <w:tcPr>
            <w:tcW w:w="1205" w:type="dxa"/>
          </w:tcPr>
          <w:p w14:paraId="776413C1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8</w:t>
            </w:r>
          </w:p>
        </w:tc>
      </w:tr>
      <w:tr w14:paraId="274FF4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4" w:type="dxa"/>
          </w:tcPr>
          <w:p w14:paraId="5476FCA6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  <w:t>29</w:t>
            </w:r>
          </w:p>
        </w:tc>
        <w:tc>
          <w:tcPr>
            <w:tcW w:w="6894" w:type="dxa"/>
          </w:tcPr>
          <w:p w14:paraId="66A978F3">
            <w:pPr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Polpa de frutas-laranja</w:t>
            </w:r>
          </w:p>
        </w:tc>
        <w:tc>
          <w:tcPr>
            <w:tcW w:w="1390" w:type="dxa"/>
            <w:vAlign w:val="top"/>
          </w:tcPr>
          <w:p w14:paraId="2E9B9C6E">
            <w:pPr>
              <w:jc w:val="center"/>
              <w:rPr>
                <w:rFonts w:cstheme="minorHAnsi"/>
              </w:rPr>
            </w:pPr>
            <w:r>
              <w:rPr>
                <w:rFonts w:hint="default" w:cstheme="minorHAnsi"/>
                <w:lang w:val="pt-BR"/>
              </w:rPr>
              <w:t>kg</w:t>
            </w:r>
          </w:p>
        </w:tc>
        <w:tc>
          <w:tcPr>
            <w:tcW w:w="1205" w:type="dxa"/>
          </w:tcPr>
          <w:p w14:paraId="2FE0BCAF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8</w:t>
            </w:r>
          </w:p>
        </w:tc>
      </w:tr>
      <w:tr w14:paraId="37F3D8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4" w:type="dxa"/>
          </w:tcPr>
          <w:p w14:paraId="5AF7B20A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  <w:t>30</w:t>
            </w:r>
          </w:p>
        </w:tc>
        <w:tc>
          <w:tcPr>
            <w:tcW w:w="6894" w:type="dxa"/>
          </w:tcPr>
          <w:p w14:paraId="52D71B54">
            <w:pPr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Polpa de frutas-morango</w:t>
            </w:r>
          </w:p>
        </w:tc>
        <w:tc>
          <w:tcPr>
            <w:tcW w:w="1390" w:type="dxa"/>
            <w:vAlign w:val="top"/>
          </w:tcPr>
          <w:p w14:paraId="5866761F">
            <w:pPr>
              <w:jc w:val="center"/>
              <w:rPr>
                <w:rFonts w:cstheme="minorHAnsi"/>
              </w:rPr>
            </w:pPr>
            <w:r>
              <w:rPr>
                <w:rFonts w:hint="default" w:cstheme="minorHAnsi"/>
                <w:lang w:val="pt-BR"/>
              </w:rPr>
              <w:t>kg</w:t>
            </w:r>
          </w:p>
        </w:tc>
        <w:tc>
          <w:tcPr>
            <w:tcW w:w="1205" w:type="dxa"/>
          </w:tcPr>
          <w:p w14:paraId="34AC30AE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8</w:t>
            </w:r>
          </w:p>
        </w:tc>
      </w:tr>
      <w:tr w14:paraId="7FFB3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4" w:type="dxa"/>
          </w:tcPr>
          <w:p w14:paraId="22930F61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  <w:t>31</w:t>
            </w:r>
          </w:p>
        </w:tc>
        <w:tc>
          <w:tcPr>
            <w:tcW w:w="6894" w:type="dxa"/>
          </w:tcPr>
          <w:p w14:paraId="4B2C6CAD">
            <w:pPr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Polpa de frutas-butiá</w:t>
            </w:r>
          </w:p>
        </w:tc>
        <w:tc>
          <w:tcPr>
            <w:tcW w:w="1390" w:type="dxa"/>
            <w:vAlign w:val="top"/>
          </w:tcPr>
          <w:p w14:paraId="0D3BE434">
            <w:pPr>
              <w:jc w:val="center"/>
              <w:rPr>
                <w:rFonts w:cstheme="minorHAnsi"/>
              </w:rPr>
            </w:pPr>
            <w:r>
              <w:rPr>
                <w:rFonts w:hint="default" w:cstheme="minorHAnsi"/>
                <w:lang w:val="pt-BR"/>
              </w:rPr>
              <w:t>kg</w:t>
            </w:r>
          </w:p>
        </w:tc>
        <w:tc>
          <w:tcPr>
            <w:tcW w:w="1205" w:type="dxa"/>
          </w:tcPr>
          <w:p w14:paraId="232A0D16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8</w:t>
            </w:r>
          </w:p>
        </w:tc>
      </w:tr>
      <w:tr w14:paraId="03BB67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4" w:type="dxa"/>
          </w:tcPr>
          <w:p w14:paraId="71E742ED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  <w:t>32</w:t>
            </w:r>
          </w:p>
        </w:tc>
        <w:tc>
          <w:tcPr>
            <w:tcW w:w="6894" w:type="dxa"/>
          </w:tcPr>
          <w:p w14:paraId="68F5090D">
            <w:pPr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Polpa de frutas-uva</w:t>
            </w:r>
          </w:p>
        </w:tc>
        <w:tc>
          <w:tcPr>
            <w:tcW w:w="1390" w:type="dxa"/>
            <w:vAlign w:val="top"/>
          </w:tcPr>
          <w:p w14:paraId="2614D948">
            <w:pPr>
              <w:jc w:val="center"/>
              <w:rPr>
                <w:rFonts w:cstheme="minorHAnsi"/>
              </w:rPr>
            </w:pPr>
            <w:r>
              <w:rPr>
                <w:rFonts w:hint="default" w:cstheme="minorHAnsi"/>
                <w:lang w:val="pt-BR"/>
              </w:rPr>
              <w:t>kg</w:t>
            </w:r>
          </w:p>
        </w:tc>
        <w:tc>
          <w:tcPr>
            <w:tcW w:w="1205" w:type="dxa"/>
          </w:tcPr>
          <w:p w14:paraId="2662C0F0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8</w:t>
            </w:r>
          </w:p>
        </w:tc>
      </w:tr>
      <w:tr w14:paraId="6B80D7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4" w:type="dxa"/>
          </w:tcPr>
          <w:p w14:paraId="1BD642E2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  <w:t>33</w:t>
            </w:r>
          </w:p>
        </w:tc>
        <w:tc>
          <w:tcPr>
            <w:tcW w:w="6894" w:type="dxa"/>
          </w:tcPr>
          <w:p w14:paraId="35A538E5">
            <w:pPr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Queijo mussarela fatiado</w:t>
            </w:r>
          </w:p>
        </w:tc>
        <w:tc>
          <w:tcPr>
            <w:tcW w:w="1390" w:type="dxa"/>
            <w:vAlign w:val="top"/>
          </w:tcPr>
          <w:p w14:paraId="6F6E8E2E">
            <w:pPr>
              <w:jc w:val="center"/>
              <w:rPr>
                <w:rFonts w:cstheme="minorHAnsi"/>
              </w:rPr>
            </w:pPr>
            <w:r>
              <w:rPr>
                <w:rFonts w:hint="default" w:cstheme="minorHAnsi"/>
                <w:lang w:val="pt-BR"/>
              </w:rPr>
              <w:t>kg</w:t>
            </w:r>
          </w:p>
        </w:tc>
        <w:tc>
          <w:tcPr>
            <w:tcW w:w="1205" w:type="dxa"/>
          </w:tcPr>
          <w:p w14:paraId="5D0F6FD8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8</w:t>
            </w:r>
          </w:p>
        </w:tc>
      </w:tr>
      <w:tr w14:paraId="38C798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4" w:type="dxa"/>
          </w:tcPr>
          <w:p w14:paraId="7145FFBD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  <w:t>34</w:t>
            </w:r>
          </w:p>
        </w:tc>
        <w:tc>
          <w:tcPr>
            <w:tcW w:w="6894" w:type="dxa"/>
          </w:tcPr>
          <w:p w14:paraId="29FFCB15">
            <w:pPr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Salame colonial</w:t>
            </w:r>
          </w:p>
        </w:tc>
        <w:tc>
          <w:tcPr>
            <w:tcW w:w="1390" w:type="dxa"/>
            <w:vAlign w:val="top"/>
          </w:tcPr>
          <w:p w14:paraId="1BE486B2">
            <w:pPr>
              <w:jc w:val="center"/>
              <w:rPr>
                <w:rFonts w:cstheme="minorHAnsi"/>
              </w:rPr>
            </w:pPr>
            <w:r>
              <w:rPr>
                <w:rFonts w:hint="default" w:cstheme="minorHAnsi"/>
                <w:lang w:val="pt-BR"/>
              </w:rPr>
              <w:t>kg</w:t>
            </w:r>
          </w:p>
        </w:tc>
        <w:tc>
          <w:tcPr>
            <w:tcW w:w="1205" w:type="dxa"/>
          </w:tcPr>
          <w:p w14:paraId="6A731871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15</w:t>
            </w:r>
          </w:p>
        </w:tc>
      </w:tr>
      <w:tr w14:paraId="76ABF6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4" w:type="dxa"/>
          </w:tcPr>
          <w:p w14:paraId="2A70781A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  <w:t>35</w:t>
            </w:r>
          </w:p>
        </w:tc>
        <w:tc>
          <w:tcPr>
            <w:tcW w:w="6894" w:type="dxa"/>
          </w:tcPr>
          <w:p w14:paraId="068761CD">
            <w:pPr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Salgadinhos diversos- cx com 100 unidades</w:t>
            </w:r>
          </w:p>
        </w:tc>
        <w:tc>
          <w:tcPr>
            <w:tcW w:w="1390" w:type="dxa"/>
            <w:vAlign w:val="top"/>
          </w:tcPr>
          <w:p w14:paraId="4F7ED735">
            <w:pPr>
              <w:jc w:val="center"/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unid</w:t>
            </w:r>
          </w:p>
        </w:tc>
        <w:tc>
          <w:tcPr>
            <w:tcW w:w="1205" w:type="dxa"/>
          </w:tcPr>
          <w:p w14:paraId="446FF4C4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8</w:t>
            </w:r>
          </w:p>
        </w:tc>
      </w:tr>
      <w:tr w14:paraId="1A954C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4" w:type="dxa"/>
          </w:tcPr>
          <w:p w14:paraId="0057ACB6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b/>
                <w:spacing w:val="0"/>
                <w:sz w:val="20"/>
                <w:szCs w:val="20"/>
                <w:lang w:val="pt-BR" w:eastAsia="zh-CN"/>
              </w:rPr>
              <w:t>36</w:t>
            </w:r>
          </w:p>
        </w:tc>
        <w:tc>
          <w:tcPr>
            <w:tcW w:w="6894" w:type="dxa"/>
          </w:tcPr>
          <w:p w14:paraId="3716CBE0">
            <w:pPr>
              <w:rPr>
                <w:rFonts w:hint="default" w:cstheme="minorHAnsi"/>
                <w:lang w:val="pt-BR"/>
              </w:rPr>
            </w:pPr>
            <w:r>
              <w:rPr>
                <w:rFonts w:hint="default" w:cstheme="minorHAnsi"/>
                <w:lang w:val="pt-BR"/>
              </w:rPr>
              <w:t>Torresmo suíno</w:t>
            </w:r>
          </w:p>
        </w:tc>
        <w:tc>
          <w:tcPr>
            <w:tcW w:w="1390" w:type="dxa"/>
            <w:vAlign w:val="top"/>
          </w:tcPr>
          <w:p w14:paraId="26A9CFB6">
            <w:pPr>
              <w:jc w:val="center"/>
              <w:rPr>
                <w:rFonts w:cstheme="minorHAnsi"/>
              </w:rPr>
            </w:pPr>
            <w:r>
              <w:rPr>
                <w:rFonts w:hint="default" w:cstheme="minorHAnsi"/>
                <w:lang w:val="pt-BR"/>
              </w:rPr>
              <w:t>kg</w:t>
            </w:r>
          </w:p>
        </w:tc>
        <w:tc>
          <w:tcPr>
            <w:tcW w:w="1205" w:type="dxa"/>
          </w:tcPr>
          <w:p w14:paraId="4238642B">
            <w:pPr>
              <w:pStyle w:val="9"/>
              <w:tabs>
                <w:tab w:val="clear" w:pos="566"/>
                <w:tab w:val="clear" w:pos="1133"/>
                <w:tab w:val="clear" w:pos="1699"/>
                <w:tab w:val="clear" w:pos="2266"/>
                <w:tab w:val="clear" w:pos="2832"/>
                <w:tab w:val="clear" w:pos="3398"/>
                <w:tab w:val="clear" w:pos="3965"/>
                <w:tab w:val="clear" w:pos="4531"/>
                <w:tab w:val="clear" w:pos="5098"/>
                <w:tab w:val="clear" w:pos="5664"/>
                <w:tab w:val="clear" w:pos="6230"/>
                <w:tab w:val="clear" w:pos="6797"/>
                <w:tab w:val="clear" w:pos="7363"/>
                <w:tab w:val="clear" w:pos="7930"/>
                <w:tab w:val="clear" w:pos="8496"/>
                <w:tab w:val="clear" w:pos="9000"/>
                <w:tab w:val="clear" w:pos="9062"/>
                <w:tab w:val="clear" w:pos="9360"/>
                <w:tab w:val="clear" w:pos="9629"/>
                <w:tab w:val="clear" w:pos="10195"/>
                <w:tab w:val="clear" w:pos="10762"/>
              </w:tabs>
              <w:suppressAutoHyphens w:val="0"/>
              <w:jc w:val="center"/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</w:pPr>
            <w:r>
              <w:rPr>
                <w:rFonts w:hint="default" w:asciiTheme="minorHAnsi" w:hAnsiTheme="minorHAnsi" w:eastAsiaTheme="minorEastAsia" w:cstheme="minorHAnsi"/>
                <w:spacing w:val="0"/>
                <w:sz w:val="20"/>
                <w:szCs w:val="20"/>
                <w:lang w:val="pt-BR" w:eastAsia="zh-CN"/>
              </w:rPr>
              <w:t>6</w:t>
            </w:r>
          </w:p>
        </w:tc>
      </w:tr>
    </w:tbl>
    <w:p w14:paraId="2F1F4233">
      <w:pPr>
        <w:pStyle w:val="9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asciiTheme="minorHAnsi" w:hAnsiTheme="minorHAnsi" w:eastAsiaTheme="minorEastAsia" w:cstheme="minorHAnsi"/>
          <w:b/>
          <w:spacing w:val="0"/>
          <w:sz w:val="20"/>
          <w:szCs w:val="20"/>
          <w:lang w:eastAsia="zh-CN"/>
        </w:rPr>
      </w:pPr>
    </w:p>
    <w:p w14:paraId="33167572">
      <w:pPr>
        <w:pStyle w:val="9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asciiTheme="minorHAnsi" w:hAnsiTheme="minorHAnsi" w:eastAsiaTheme="minorEastAsia" w:cstheme="minorHAnsi"/>
          <w:b/>
          <w:spacing w:val="0"/>
          <w:sz w:val="20"/>
          <w:szCs w:val="20"/>
          <w:lang w:eastAsia="zh-CN"/>
        </w:rPr>
      </w:pPr>
      <w:r>
        <w:rPr>
          <w:rFonts w:asciiTheme="minorHAnsi" w:hAnsiTheme="minorHAnsi" w:eastAsiaTheme="minorEastAsia" w:cstheme="minorHAnsi"/>
          <w:b/>
          <w:spacing w:val="0"/>
          <w:sz w:val="20"/>
          <w:szCs w:val="20"/>
          <w:lang w:eastAsia="zh-CN"/>
        </w:rPr>
        <w:t xml:space="preserve"> </w:t>
      </w:r>
    </w:p>
    <w:p w14:paraId="79910AB9">
      <w:pPr>
        <w:spacing w:line="360" w:lineRule="auto"/>
        <w:jc w:val="both"/>
        <w:rPr>
          <w:rFonts w:cstheme="minorHAnsi"/>
          <w:color w:val="000000"/>
        </w:rPr>
      </w:pPr>
    </w:p>
    <w:p w14:paraId="3C45185C">
      <w:pPr>
        <w:ind w:right="118" w:firstLine="200" w:firstLineChars="100"/>
      </w:pPr>
      <w:bookmarkStart w:id="0" w:name="__UnoMark__282_1767620008"/>
      <w:bookmarkEnd w:id="0"/>
      <w:bookmarkStart w:id="1" w:name="__UnoMark__284_1767620008"/>
      <w:bookmarkEnd w:id="1"/>
      <w:bookmarkStart w:id="2" w:name="__UnoMark__283_1767620008"/>
      <w:bookmarkEnd w:id="2"/>
      <w:bookmarkStart w:id="3" w:name="__UnoMark__290_1767620008"/>
      <w:bookmarkEnd w:id="3"/>
      <w:bookmarkStart w:id="4" w:name="__UnoMark__292_1767620008"/>
      <w:bookmarkEnd w:id="4"/>
      <w:bookmarkStart w:id="5" w:name="__UnoMark__291_1767620008"/>
      <w:bookmarkEnd w:id="5"/>
      <w:r>
        <w:t xml:space="preserve">Recebimento de propostas até dia </w:t>
      </w:r>
      <w:r>
        <w:rPr>
          <w:rFonts w:hint="default"/>
          <w:lang w:val="pt-BR"/>
        </w:rPr>
        <w:t>06</w:t>
      </w:r>
      <w:r>
        <w:t>/0</w:t>
      </w:r>
      <w:r>
        <w:rPr>
          <w:rFonts w:hint="default"/>
          <w:lang w:val="pt-BR"/>
        </w:rPr>
        <w:t>2</w:t>
      </w:r>
      <w:r>
        <w:t>/2025 às 17</w:t>
      </w:r>
      <w:r>
        <w:rPr>
          <w:rFonts w:hint="default"/>
          <w:lang w:val="pt-BR"/>
        </w:rPr>
        <w:t>h</w:t>
      </w:r>
      <w:r>
        <w:t>.</w:t>
      </w:r>
    </w:p>
    <w:p w14:paraId="0EE47441">
      <w:pPr>
        <w:ind w:right="118" w:firstLine="200" w:firstLineChars="100"/>
        <w:rPr>
          <w:rFonts w:hint="default"/>
          <w:lang w:val="pt-BR"/>
        </w:rPr>
      </w:pPr>
      <w:r>
        <w:rPr>
          <w:rFonts w:hint="default"/>
          <w:lang w:val="pt-BR"/>
        </w:rPr>
        <w:t>A proposta deve conter a razão social, CNPJ e número telefônico para contato.</w:t>
      </w:r>
    </w:p>
    <w:p w14:paraId="4682B06A">
      <w:pPr>
        <w:ind w:right="118"/>
      </w:pPr>
    </w:p>
    <w:p w14:paraId="31C52384">
      <w:pPr>
        <w:ind w:right="118"/>
      </w:pPr>
    </w:p>
    <w:p w14:paraId="70C73C27">
      <w:pPr>
        <w:ind w:right="118"/>
        <w:jc w:val="right"/>
      </w:pPr>
      <w:r>
        <w:t xml:space="preserve">Tenente Portela/RS, </w:t>
      </w:r>
      <w:r>
        <w:rPr>
          <w:rFonts w:hint="default"/>
          <w:lang w:val="pt-BR"/>
        </w:rPr>
        <w:t>03</w:t>
      </w:r>
      <w:r>
        <w:t xml:space="preserve"> de </w:t>
      </w:r>
      <w:r>
        <w:rPr>
          <w:rFonts w:hint="default"/>
          <w:lang w:val="pt-BR"/>
        </w:rPr>
        <w:t>fevereiro</w:t>
      </w:r>
      <w:r>
        <w:t xml:space="preserve"> de 2025</w:t>
      </w:r>
    </w:p>
    <w:p w14:paraId="7FA853BA">
      <w:pPr>
        <w:ind w:right="118"/>
        <w:jc w:val="center"/>
      </w:pPr>
    </w:p>
    <w:p w14:paraId="37842A69">
      <w:pPr>
        <w:ind w:right="118"/>
        <w:jc w:val="center"/>
      </w:pPr>
    </w:p>
    <w:p w14:paraId="2132A12F">
      <w:pPr>
        <w:ind w:right="118"/>
        <w:jc w:val="center"/>
      </w:pPr>
    </w:p>
    <w:p w14:paraId="70FC9148">
      <w:pPr>
        <w:ind w:right="118"/>
        <w:jc w:val="center"/>
      </w:pPr>
    </w:p>
    <w:p w14:paraId="055751F4">
      <w:pPr>
        <w:ind w:right="118"/>
        <w:jc w:val="center"/>
      </w:pPr>
      <w:r>
        <w:t>B</w:t>
      </w:r>
      <w:r>
        <w:rPr>
          <w:rFonts w:hint="default"/>
          <w:lang w:val="pt-BR"/>
        </w:rPr>
        <w:t>á</w:t>
      </w:r>
      <w:r>
        <w:t>rbara Castagna Lovato</w:t>
      </w:r>
    </w:p>
    <w:p w14:paraId="0E612C6E">
      <w:pPr>
        <w:ind w:right="118"/>
        <w:jc w:val="center"/>
      </w:pPr>
      <w:r>
        <w:t xml:space="preserve"> </w:t>
      </w:r>
      <w:r>
        <w:rPr>
          <w:rFonts w:hint="default"/>
          <w:lang w:val="pt-BR"/>
        </w:rPr>
        <w:t>Agente de Contratação</w:t>
      </w: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5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1"/>
  <w:embedSystemFonts/>
  <w:bordersDoNotSurroundHeader w:val="1"/>
  <w:bordersDoNotSurroundFooter w:val="1"/>
  <w:documentProtection w:enforcement="0"/>
  <w:defaultTabStop w:val="708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E6C1F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73B45"/>
    <w:rsid w:val="00CC3FBF"/>
    <w:rsid w:val="00DD7502"/>
    <w:rsid w:val="00DE2CAA"/>
    <w:rsid w:val="00E63408"/>
    <w:rsid w:val="00EE662D"/>
    <w:rsid w:val="077737FA"/>
    <w:rsid w:val="1EFE1642"/>
    <w:rsid w:val="29733E33"/>
    <w:rsid w:val="3A1D402E"/>
    <w:rsid w:val="3E17768C"/>
    <w:rsid w:val="43771BC5"/>
    <w:rsid w:val="46FB5506"/>
    <w:rsid w:val="4DF318B0"/>
    <w:rsid w:val="51B5449A"/>
    <w:rsid w:val="58B54896"/>
    <w:rsid w:val="634715F3"/>
    <w:rsid w:val="6BF73D5E"/>
    <w:rsid w:val="76616C91"/>
    <w:rsid w:val="766765CC"/>
    <w:rsid w:val="76B85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6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7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8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9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0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160</Words>
  <Characters>870</Characters>
  <Lines>7</Lines>
  <Paragraphs>2</Paragraphs>
  <TotalTime>13</TotalTime>
  <ScaleCrop>false</ScaleCrop>
  <LinksUpToDate>false</LinksUpToDate>
  <CharactersWithSpaces>1028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Usuario</cp:lastModifiedBy>
  <cp:lastPrinted>2024-01-03T14:16:00Z</cp:lastPrinted>
  <dcterms:modified xsi:type="dcterms:W3CDTF">2025-02-05T14:13:04Z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1046-12.2.0.19805</vt:lpwstr>
  </property>
  <property fmtid="{D5CDD505-2E9C-101B-9397-08002B2CF9AE}" pid="3" name="ICV">
    <vt:lpwstr>DD75885F830B41529D0962369E0A3343_13</vt:lpwstr>
  </property>
</Properties>
</file>