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ascii="Arial" w:hAnsi="Arial" w:cs="Arial"/>
          <w:b/>
          <w:kern w:val="32"/>
          <w:sz w:val="24"/>
          <w:szCs w:val="24"/>
        </w:rPr>
      </w:pPr>
      <w:bookmarkStart w:id="0" w:name="_Toc455064662"/>
      <w:bookmarkStart w:id="1" w:name="_Toc455071220"/>
      <w:bookmarkStart w:id="2" w:name="_Toc472336241"/>
      <w:bookmarkStart w:id="3" w:name="_Toc455069616"/>
      <w:bookmarkStart w:id="4" w:name="_Toc455069167"/>
      <w:bookmarkStart w:id="5" w:name="_Toc470167906"/>
      <w:r>
        <w:rPr>
          <w:rFonts w:hint="default" w:ascii="Arial" w:hAnsi="Arial" w:cs="Arial"/>
          <w:b/>
          <w:kern w:val="32"/>
          <w:sz w:val="24"/>
          <w:szCs w:val="24"/>
          <w:lang w:val="pt-BR"/>
        </w:rPr>
        <w:t>2</w:t>
      </w:r>
      <w:r>
        <w:rPr>
          <w:rFonts w:ascii="Arial" w:hAnsi="Arial" w:cs="Arial"/>
          <w:b/>
          <w:kern w:val="32"/>
          <w:sz w:val="24"/>
          <w:szCs w:val="24"/>
        </w:rPr>
        <w:t>º TERMO ADITIVO</w:t>
      </w:r>
    </w:p>
    <w:p>
      <w:pPr>
        <w:spacing w:after="0" w:line="360" w:lineRule="auto"/>
        <w:jc w:val="center"/>
        <w:rPr>
          <w:rFonts w:ascii="Arial" w:hAnsi="Arial" w:cs="Arial"/>
          <w:b/>
          <w:kern w:val="32"/>
          <w:sz w:val="24"/>
          <w:szCs w:val="24"/>
        </w:rPr>
      </w:pPr>
    </w:p>
    <w:p>
      <w:pPr>
        <w:spacing w:after="0" w:line="360" w:lineRule="auto"/>
        <w:jc w:val="center"/>
        <w:rPr>
          <w:rFonts w:ascii="Arial" w:hAnsi="Arial" w:cs="Arial"/>
          <w:b/>
          <w:kern w:val="32"/>
          <w:sz w:val="24"/>
          <w:szCs w:val="24"/>
        </w:rPr>
      </w:pPr>
      <w:r>
        <w:rPr>
          <w:rFonts w:ascii="Arial" w:hAnsi="Arial" w:cs="Arial"/>
          <w:b/>
          <w:kern w:val="32"/>
          <w:sz w:val="24"/>
          <w:szCs w:val="24"/>
        </w:rPr>
        <w:t xml:space="preserve"> ACORDO DE COOPERAÇÃO</w:t>
      </w:r>
      <w:bookmarkEnd w:id="0"/>
      <w:bookmarkEnd w:id="1"/>
      <w:bookmarkEnd w:id="2"/>
      <w:bookmarkEnd w:id="3"/>
      <w:bookmarkEnd w:id="4"/>
      <w:bookmarkEnd w:id="5"/>
    </w:p>
    <w:p>
      <w:pPr>
        <w:spacing w:after="0" w:line="360" w:lineRule="auto"/>
        <w:jc w:val="center"/>
        <w:rPr>
          <w:rFonts w:ascii="Arial" w:hAnsi="Arial" w:cs="Arial"/>
          <w:b/>
          <w:kern w:val="32"/>
          <w:sz w:val="24"/>
          <w:szCs w:val="24"/>
        </w:rPr>
      </w:pPr>
      <w:r>
        <w:rPr>
          <w:rFonts w:ascii="Arial" w:hAnsi="Arial" w:cs="Arial"/>
          <w:b/>
          <w:kern w:val="32"/>
          <w:sz w:val="24"/>
          <w:szCs w:val="24"/>
        </w:rPr>
        <w:t>PARA FOMENTO A FAMILIAS DE PEQUENOS AGRICULTORES COM BAIXA PRODUÇÃO DE LEITE.</w:t>
      </w:r>
    </w:p>
    <w:p>
      <w:pPr>
        <w:spacing w:after="0" w:line="360" w:lineRule="auto"/>
        <w:jc w:val="both"/>
        <w:rPr>
          <w:rFonts w:ascii="Arial" w:hAnsi="Arial" w:cs="Arial"/>
          <w:w w:val="0"/>
          <w:sz w:val="24"/>
          <w:szCs w:val="24"/>
          <w:lang w:eastAsia="zh-CN"/>
        </w:rPr>
      </w:pPr>
    </w:p>
    <w:p>
      <w:pPr>
        <w:spacing w:after="0" w:line="360" w:lineRule="auto"/>
        <w:ind w:firstLine="2268"/>
        <w:jc w:val="both"/>
        <w:rPr>
          <w:rFonts w:ascii="Arial" w:hAnsi="Arial" w:cs="Arial"/>
          <w:w w:val="0"/>
          <w:sz w:val="24"/>
          <w:szCs w:val="24"/>
          <w:lang w:eastAsia="zh-CN"/>
        </w:rPr>
      </w:pPr>
      <w:r>
        <w:rPr>
          <w:rFonts w:ascii="Arial" w:hAnsi="Arial" w:cs="Arial"/>
          <w:w w:val="0"/>
          <w:sz w:val="24"/>
          <w:szCs w:val="24"/>
          <w:lang w:eastAsia="zh-CN"/>
        </w:rPr>
        <w:t xml:space="preserve">O Município de Tenente Portela, inscrito no CNPJ sob o nº 87.613.089/0001-40, situado na Praça Tenente Portela, nº 23, Bairro Centro, neste ato devidamente representado pelo </w:t>
      </w:r>
      <w:r>
        <w:rPr>
          <w:rFonts w:ascii="Arial" w:hAnsi="Arial" w:cs="Arial"/>
          <w:b/>
          <w:w w:val="0"/>
          <w:sz w:val="24"/>
          <w:szCs w:val="24"/>
          <w:lang w:eastAsia="zh-CN"/>
        </w:rPr>
        <w:t>Prefeito Municipal, Sr. Clairton Carboni,</w:t>
      </w:r>
      <w:r>
        <w:rPr>
          <w:rFonts w:ascii="Arial" w:hAnsi="Arial" w:cs="Arial"/>
          <w:w w:val="0"/>
          <w:sz w:val="24"/>
          <w:szCs w:val="24"/>
          <w:lang w:eastAsia="zh-CN"/>
        </w:rPr>
        <w:t xml:space="preserve"> brasileiro, casado, portador do RG n°. 6018729357 SSP-RS, inscrito no CPF sob o n° 397.024.990-20, residente e domiciliado nesse Município, no exercício de suas atribuições legais e regulamentares, doravante denominado </w:t>
      </w:r>
      <w:r>
        <w:rPr>
          <w:rFonts w:ascii="Arial" w:hAnsi="Arial" w:cs="Arial"/>
          <w:b/>
          <w:w w:val="0"/>
          <w:sz w:val="24"/>
          <w:szCs w:val="24"/>
          <w:lang w:eastAsia="zh-CN"/>
        </w:rPr>
        <w:t>CONCEDENTE</w:t>
      </w:r>
      <w:r>
        <w:rPr>
          <w:rFonts w:ascii="Arial" w:hAnsi="Arial" w:cs="Arial"/>
          <w:w w:val="0"/>
          <w:sz w:val="24"/>
          <w:szCs w:val="24"/>
          <w:lang w:eastAsia="zh-CN"/>
        </w:rPr>
        <w:t xml:space="preserve"> e a COOPERFAMILIAR – Cooperativa da Agricultura Familiar de Tenente Portela, inscrita no CNPJ 04.636.068/0001-12, situada à Av. Avenida Santa Rosa,1064 - Sala B, neste ato devidamente representada pelo seu Coordenador Geral, Sra. Brasília Ribeiro Freitas, brasileira, portadora do RG n°. 1080357278/SSP-RS, inscrito no CPF sob o n° 772.738.850-53, doravante denominada </w:t>
      </w:r>
      <w:r>
        <w:rPr>
          <w:rFonts w:ascii="Arial" w:hAnsi="Arial" w:cs="Arial"/>
          <w:b/>
          <w:w w:val="0"/>
          <w:sz w:val="24"/>
          <w:szCs w:val="24"/>
          <w:lang w:eastAsia="zh-CN"/>
        </w:rPr>
        <w:t>OSC</w:t>
      </w:r>
      <w:r>
        <w:rPr>
          <w:rFonts w:ascii="Arial" w:hAnsi="Arial" w:cs="Arial"/>
          <w:w w:val="0"/>
          <w:sz w:val="24"/>
          <w:szCs w:val="24"/>
          <w:lang w:eastAsia="zh-CN"/>
        </w:rPr>
        <w:t xml:space="preserve"> </w:t>
      </w:r>
      <w:r>
        <w:rPr>
          <w:rFonts w:ascii="Arial" w:hAnsi="Arial" w:cs="Arial"/>
          <w:b/>
          <w:w w:val="0"/>
          <w:sz w:val="24"/>
          <w:szCs w:val="24"/>
          <w:lang w:eastAsia="zh-CN"/>
        </w:rPr>
        <w:t>(Organização da Sociedade Civil)</w:t>
      </w:r>
      <w:r>
        <w:rPr>
          <w:rFonts w:ascii="Arial" w:hAnsi="Arial" w:cs="Arial"/>
          <w:w w:val="0"/>
          <w:sz w:val="24"/>
          <w:szCs w:val="24"/>
          <w:lang w:eastAsia="zh-CN"/>
        </w:rPr>
        <w:t>, com fundamento na Lei Federal nº 13.019/2014, bem como nos princípios que regem a Administração Pública e demais normas pertinentes, celebram este Termo de Acordo de Cooperação, na forma e condições estabelecidas nas seguintes cláusulas:</w:t>
      </w:r>
    </w:p>
    <w:p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  <w:lang w:eastAsia="zh-CN"/>
        </w:rPr>
      </w:pPr>
    </w:p>
    <w:p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  <w:lang w:eastAsia="zh-CN"/>
        </w:rPr>
      </w:pPr>
    </w:p>
    <w:p>
      <w:pPr>
        <w:spacing w:after="0" w:line="360" w:lineRule="auto"/>
        <w:jc w:val="both"/>
        <w:rPr>
          <w:rFonts w:ascii="Arial" w:hAnsi="Arial" w:cs="Arial"/>
          <w:w w:val="0"/>
          <w:sz w:val="24"/>
          <w:szCs w:val="24"/>
          <w:lang w:eastAsia="zh-CN"/>
        </w:rPr>
      </w:pPr>
      <w:r>
        <w:rPr>
          <w:rFonts w:ascii="Arial" w:hAnsi="Arial" w:cs="Arial"/>
          <w:b/>
          <w:w w:val="0"/>
          <w:sz w:val="24"/>
          <w:szCs w:val="24"/>
          <w:lang w:eastAsia="zh-CN"/>
        </w:rPr>
        <w:t>CLÁUSULA PRIMEIRA</w:t>
      </w:r>
    </w:p>
    <w:p>
      <w:pPr>
        <w:spacing w:after="0" w:line="360" w:lineRule="auto"/>
        <w:ind w:firstLine="2268"/>
        <w:jc w:val="both"/>
        <w:rPr>
          <w:rFonts w:ascii="Arial" w:hAnsi="Arial" w:cs="Arial"/>
          <w:b/>
          <w:w w:val="0"/>
          <w:sz w:val="24"/>
          <w:szCs w:val="24"/>
          <w:lang w:eastAsia="zh-CN"/>
        </w:rPr>
      </w:pPr>
      <w:r>
        <w:rPr>
          <w:rFonts w:ascii="Arial" w:hAnsi="Arial" w:cs="Arial"/>
          <w:w w:val="0"/>
          <w:sz w:val="24"/>
          <w:szCs w:val="24"/>
          <w:lang w:eastAsia="zh-CN"/>
        </w:rPr>
        <w:t xml:space="preserve">O Município de Tenente Portela outorga à OSC - COOPERFAMILIAR, o direito de utilizar o bem publico móvel de propriedade do Município e registrado no acervo patrimonial da Secretaria Municipal de Indústria, Comercio e Turismo, visando o fomento à famílias de pequenos agricultores com baixa produção de leite, através do </w:t>
      </w:r>
      <w:r>
        <w:rPr>
          <w:rFonts w:ascii="Arial" w:hAnsi="Arial" w:cs="Arial"/>
          <w:b/>
          <w:w w:val="0"/>
          <w:sz w:val="24"/>
          <w:szCs w:val="24"/>
          <w:lang w:eastAsia="zh-CN"/>
        </w:rPr>
        <w:t>EDITAL DE CHAMAMENTO PÚBLICO Nº 001/2017.</w:t>
      </w:r>
    </w:p>
    <w:p>
      <w:pPr>
        <w:spacing w:after="0" w:line="360" w:lineRule="auto"/>
        <w:ind w:firstLine="2268"/>
        <w:jc w:val="both"/>
        <w:rPr>
          <w:rFonts w:ascii="Arial" w:hAnsi="Arial" w:cs="Arial"/>
          <w:b/>
          <w:w w:val="0"/>
          <w:sz w:val="24"/>
          <w:szCs w:val="24"/>
          <w:lang w:eastAsia="zh-CN"/>
        </w:rPr>
      </w:pPr>
    </w:p>
    <w:p>
      <w:pPr>
        <w:spacing w:after="0" w:line="360" w:lineRule="auto"/>
        <w:ind w:firstLine="2268"/>
        <w:jc w:val="both"/>
        <w:rPr>
          <w:rFonts w:ascii="Arial" w:hAnsi="Arial" w:cs="Arial"/>
          <w:b/>
          <w:w w:val="0"/>
          <w:sz w:val="24"/>
          <w:szCs w:val="24"/>
          <w:lang w:eastAsia="zh-CN"/>
        </w:rPr>
      </w:pPr>
    </w:p>
    <w:p>
      <w:pPr>
        <w:spacing w:after="0" w:line="360" w:lineRule="auto"/>
        <w:ind w:firstLine="2268"/>
        <w:jc w:val="both"/>
        <w:rPr>
          <w:rFonts w:ascii="Arial" w:hAnsi="Arial" w:cs="Arial"/>
          <w:b/>
          <w:w w:val="0"/>
          <w:sz w:val="24"/>
          <w:szCs w:val="24"/>
          <w:lang w:eastAsia="zh-CN"/>
        </w:rPr>
      </w:pPr>
      <w:r>
        <w:rPr>
          <w:rFonts w:ascii="Arial" w:hAnsi="Arial" w:cs="Arial"/>
          <w:b/>
          <w:w w:val="0"/>
          <w:sz w:val="24"/>
          <w:szCs w:val="24"/>
          <w:lang w:eastAsia="zh-CN"/>
        </w:rPr>
        <w:t>Bem cedido:</w:t>
      </w:r>
    </w:p>
    <w:p>
      <w:pPr>
        <w:spacing w:after="0" w:line="360" w:lineRule="auto"/>
        <w:ind w:firstLine="2268"/>
        <w:jc w:val="both"/>
        <w:rPr>
          <w:rFonts w:ascii="Arial" w:hAnsi="Arial" w:cs="Arial"/>
          <w:w w:val="0"/>
          <w:sz w:val="24"/>
          <w:szCs w:val="24"/>
          <w:lang w:eastAsia="zh-CN"/>
        </w:rPr>
      </w:pPr>
      <w:r>
        <w:rPr>
          <w:rFonts w:ascii="Arial" w:hAnsi="Arial" w:cs="Arial"/>
          <w:w w:val="0"/>
          <w:sz w:val="24"/>
          <w:szCs w:val="24"/>
          <w:lang w:eastAsia="zh-CN"/>
        </w:rPr>
        <w:t xml:space="preserve">- Caminhão zero quilometro, 230 cv, câmbio de 6 marchas, direção hidráulica, cabina avançada em aço estampado com 4 amortecedores, ar condicionado e vidros elétricos, equipado com tanque rodoviário  isotérmico para transporte a granel, construído em aço inox, formato oval, com três compartimentos internos e capacidade total de 10 mil litros, que foi adquirido mediante convênio com o Ministério do Desenvolvimento Agrário (MDA).    </w:t>
      </w:r>
    </w:p>
    <w:p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  <w:lang w:eastAsia="zh-CN"/>
        </w:rPr>
      </w:pPr>
    </w:p>
    <w:p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lang w:eastAsia="zh-CN"/>
        </w:rPr>
      </w:pPr>
      <w:r>
        <w:rPr>
          <w:rFonts w:ascii="Arial" w:hAnsi="Arial" w:cs="Arial"/>
          <w:b/>
          <w:w w:val="0"/>
          <w:sz w:val="24"/>
          <w:szCs w:val="24"/>
          <w:lang w:eastAsia="zh-CN"/>
        </w:rPr>
        <w:t xml:space="preserve">CLÁUSULA SEGUNDA  </w:t>
      </w:r>
    </w:p>
    <w:p>
      <w:pPr>
        <w:spacing w:after="0" w:line="360" w:lineRule="auto"/>
        <w:jc w:val="both"/>
        <w:rPr>
          <w:rFonts w:ascii="Arial" w:hAnsi="Arial" w:cs="Arial"/>
          <w:kern w:val="32"/>
          <w:sz w:val="24"/>
          <w:szCs w:val="24"/>
        </w:rPr>
      </w:pPr>
      <w:r>
        <w:rPr>
          <w:rFonts w:ascii="Arial" w:hAnsi="Arial" w:cs="Arial"/>
          <w:w w:val="0"/>
          <w:sz w:val="24"/>
          <w:szCs w:val="24"/>
          <w:lang w:eastAsia="zh-CN"/>
        </w:rPr>
        <w:t xml:space="preserve">                                      O presente termo aditivo ao</w:t>
      </w:r>
      <w:r>
        <w:rPr>
          <w:rFonts w:ascii="Arial" w:hAnsi="Arial" w:cs="Arial"/>
          <w:b/>
          <w:kern w:val="32"/>
          <w:sz w:val="24"/>
          <w:szCs w:val="24"/>
        </w:rPr>
        <w:t xml:space="preserve"> ACORDO DE COOPERAÇÃO PARA FOMENTO A FAMILIAS DE PEQUENOS AGRICULTORES COM BAIXA PRODUÇÃO DE LEITE </w:t>
      </w:r>
      <w:r>
        <w:rPr>
          <w:rFonts w:ascii="Arial" w:hAnsi="Arial" w:cs="Arial"/>
          <w:kern w:val="32"/>
          <w:sz w:val="24"/>
          <w:szCs w:val="24"/>
        </w:rPr>
        <w:t>tem por objeto a prorrogação do prazo de vigência por 12 meses, a contar de 16 de junho de 20</w:t>
      </w:r>
      <w:r>
        <w:rPr>
          <w:rFonts w:hint="default" w:ascii="Arial" w:hAnsi="Arial" w:cs="Arial"/>
          <w:kern w:val="32"/>
          <w:sz w:val="24"/>
          <w:szCs w:val="24"/>
          <w:lang w:val="pt-BR"/>
        </w:rPr>
        <w:t>20</w:t>
      </w:r>
      <w:r>
        <w:rPr>
          <w:rFonts w:ascii="Arial" w:hAnsi="Arial" w:cs="Arial"/>
          <w:kern w:val="32"/>
          <w:sz w:val="24"/>
          <w:szCs w:val="24"/>
        </w:rPr>
        <w:t xml:space="preserve"> a 16 de junho de 202</w:t>
      </w:r>
      <w:r>
        <w:rPr>
          <w:rFonts w:hint="default" w:ascii="Arial" w:hAnsi="Arial" w:cs="Arial"/>
          <w:kern w:val="32"/>
          <w:sz w:val="24"/>
          <w:szCs w:val="24"/>
          <w:lang w:val="pt-BR"/>
        </w:rPr>
        <w:t>1</w:t>
      </w:r>
      <w:r>
        <w:rPr>
          <w:rFonts w:ascii="Arial" w:hAnsi="Arial" w:cs="Arial"/>
          <w:kern w:val="32"/>
          <w:sz w:val="24"/>
          <w:szCs w:val="24"/>
        </w:rPr>
        <w:t>.</w:t>
      </w:r>
    </w:p>
    <w:p>
      <w:pPr>
        <w:spacing w:after="0" w:line="360" w:lineRule="auto"/>
        <w:jc w:val="both"/>
        <w:rPr>
          <w:rFonts w:ascii="Arial" w:hAnsi="Arial" w:cs="Arial"/>
          <w:w w:val="0"/>
          <w:sz w:val="24"/>
          <w:szCs w:val="24"/>
          <w:lang w:eastAsia="zh-CN"/>
        </w:rPr>
      </w:pPr>
    </w:p>
    <w:p>
      <w:pPr>
        <w:spacing w:after="0" w:line="360" w:lineRule="auto"/>
        <w:jc w:val="both"/>
        <w:rPr>
          <w:rFonts w:ascii="Arial" w:hAnsi="Arial" w:cs="Arial"/>
          <w:b/>
          <w:w w:val="0"/>
          <w:sz w:val="24"/>
          <w:szCs w:val="24"/>
          <w:lang w:eastAsia="zh-CN"/>
        </w:rPr>
      </w:pPr>
      <w:r>
        <w:rPr>
          <w:rFonts w:ascii="Arial" w:hAnsi="Arial" w:cs="Arial"/>
          <w:b/>
          <w:w w:val="0"/>
          <w:sz w:val="24"/>
          <w:szCs w:val="24"/>
          <w:lang w:eastAsia="zh-CN"/>
        </w:rPr>
        <w:t xml:space="preserve">CLÁUSULA TERCEIRA </w:t>
      </w:r>
    </w:p>
    <w:p>
      <w:pPr>
        <w:spacing w:after="0" w:line="360" w:lineRule="auto"/>
        <w:jc w:val="both"/>
        <w:rPr>
          <w:rFonts w:ascii="Arial" w:hAnsi="Arial" w:cs="Arial"/>
          <w:w w:val="0"/>
          <w:sz w:val="24"/>
          <w:szCs w:val="24"/>
          <w:lang w:eastAsia="zh-CN"/>
        </w:rPr>
      </w:pPr>
      <w:r>
        <w:rPr>
          <w:rFonts w:ascii="Arial" w:hAnsi="Arial" w:cs="Arial"/>
          <w:b/>
          <w:w w:val="0"/>
          <w:sz w:val="24"/>
          <w:szCs w:val="24"/>
          <w:lang w:eastAsia="zh-CN"/>
        </w:rPr>
        <w:t xml:space="preserve">                                     </w:t>
      </w:r>
      <w:r>
        <w:rPr>
          <w:rFonts w:ascii="Arial" w:hAnsi="Arial" w:cs="Arial"/>
          <w:w w:val="0"/>
          <w:sz w:val="24"/>
          <w:szCs w:val="24"/>
          <w:lang w:eastAsia="zh-CN"/>
        </w:rPr>
        <w:t>As partes, de comum acordo, ratificam as demais Cláusulas e condições do Convênio gerador do presente Termo Aditivo.</w:t>
      </w:r>
    </w:p>
    <w:p>
      <w:pPr>
        <w:spacing w:after="0" w:line="360" w:lineRule="auto"/>
        <w:jc w:val="both"/>
        <w:rPr>
          <w:rFonts w:ascii="Arial" w:hAnsi="Arial" w:cs="Arial"/>
          <w:w w:val="0"/>
          <w:sz w:val="24"/>
          <w:szCs w:val="24"/>
          <w:lang w:eastAsia="zh-CN"/>
        </w:rPr>
      </w:pPr>
      <w:r>
        <w:rPr>
          <w:rFonts w:ascii="Arial" w:hAnsi="Arial" w:cs="Arial"/>
          <w:w w:val="0"/>
          <w:sz w:val="24"/>
          <w:szCs w:val="24"/>
          <w:lang w:eastAsia="zh-CN"/>
        </w:rPr>
        <w:t xml:space="preserve">                                  E, por estarem justos e pactuados, firmam o presente instrumento em 2(duas) vias de igual teor e forma, na presença de duas testemunhas, que assinam para que surta seus efeitos jurídicos e legais, em juízo e fora dele.</w:t>
      </w:r>
    </w:p>
    <w:p>
      <w:pPr>
        <w:spacing w:after="0" w:line="360" w:lineRule="auto"/>
        <w:jc w:val="both"/>
        <w:rPr>
          <w:rFonts w:ascii="Arial" w:hAnsi="Arial" w:cs="Arial"/>
          <w:w w:val="0"/>
          <w:sz w:val="24"/>
          <w:szCs w:val="24"/>
          <w:lang w:eastAsia="zh-CN"/>
        </w:rPr>
      </w:pPr>
    </w:p>
    <w:p>
      <w:pPr>
        <w:spacing w:after="0" w:line="360" w:lineRule="auto"/>
        <w:ind w:firstLine="2268"/>
        <w:jc w:val="both"/>
        <w:rPr>
          <w:rFonts w:ascii="Arial" w:hAnsi="Arial" w:cs="Arial"/>
          <w:w w:val="0"/>
          <w:sz w:val="24"/>
          <w:szCs w:val="24"/>
          <w:lang w:eastAsia="zh-CN"/>
        </w:rPr>
      </w:pPr>
    </w:p>
    <w:p>
      <w:pPr>
        <w:tabs>
          <w:tab w:val="left" w:pos="7225"/>
        </w:tabs>
        <w:spacing w:after="0"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>Município de Tenente Portela, aos 16 dias do mês de junho de 20</w:t>
      </w:r>
      <w:r>
        <w:rPr>
          <w:rFonts w:hint="default" w:ascii="Arial" w:hAnsi="Arial" w:cs="Arial"/>
          <w:sz w:val="24"/>
          <w:szCs w:val="24"/>
          <w:lang w:val="pt-BR" w:eastAsia="zh-CN"/>
        </w:rPr>
        <w:t>20</w:t>
      </w:r>
      <w:bookmarkStart w:id="6" w:name="_GoBack"/>
      <w:bookmarkEnd w:id="6"/>
      <w:r>
        <w:rPr>
          <w:rFonts w:ascii="Arial" w:hAnsi="Arial" w:cs="Arial"/>
          <w:sz w:val="24"/>
          <w:szCs w:val="24"/>
          <w:lang w:eastAsia="zh-CN"/>
        </w:rPr>
        <w:t>.</w:t>
      </w:r>
    </w:p>
    <w:p>
      <w:pPr>
        <w:tabs>
          <w:tab w:val="left" w:pos="7225"/>
        </w:tabs>
        <w:spacing w:after="0"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p>
      <w:pPr>
        <w:tabs>
          <w:tab w:val="left" w:pos="7225"/>
        </w:tabs>
        <w:spacing w:after="0"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tbl>
      <w:tblPr>
        <w:tblStyle w:val="49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5"/>
        <w:gridCol w:w="46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5" w:type="dxa"/>
          </w:tcPr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_______________________________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  <w:lang w:eastAsia="pt-BR"/>
              </w:rPr>
              <w:t>CLAIRTON CARBONI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Prefeito Municipal</w:t>
            </w:r>
          </w:p>
          <w:p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Concedente</w:t>
            </w:r>
          </w:p>
        </w:tc>
        <w:tc>
          <w:tcPr>
            <w:tcW w:w="4606" w:type="dxa"/>
          </w:tcPr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_______________________________</w:t>
            </w: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BRASÍLIA RIBEIRO FREITAS</w:t>
            </w: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>Coordenadora Geral da Cooperfamiliar</w:t>
            </w: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>Organização da Sociedade Civil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5" w:type="dxa"/>
          </w:tcPr>
          <w:p>
            <w:pPr>
              <w:tabs>
                <w:tab w:val="left" w:pos="722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_______________________________</w:t>
            </w: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GILMAR ANTONIO CARBONI</w:t>
            </w: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>Gestor da Parceria</w:t>
            </w:r>
          </w:p>
        </w:tc>
        <w:tc>
          <w:tcPr>
            <w:tcW w:w="4606" w:type="dxa"/>
          </w:tcPr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722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_______________________________</w:t>
            </w: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REMOR BONI</w:t>
            </w: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b/>
                <w:w w:val="0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zh-CN"/>
              </w:rPr>
              <w:t xml:space="preserve">Presidente da Comissão de </w:t>
            </w:r>
            <w:r>
              <w:rPr>
                <w:rFonts w:ascii="Arial" w:hAnsi="Arial" w:cs="Arial"/>
                <w:b/>
                <w:w w:val="0"/>
                <w:sz w:val="20"/>
                <w:szCs w:val="20"/>
                <w:lang w:eastAsia="zh-CN"/>
              </w:rPr>
              <w:t>Monitoramento e Avaliação</w:t>
            </w: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b/>
                <w:w w:val="0"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b/>
                <w:w w:val="0"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b/>
                <w:w w:val="0"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b/>
                <w:w w:val="0"/>
                <w:sz w:val="20"/>
                <w:szCs w:val="20"/>
                <w:lang w:eastAsia="zh-CN"/>
              </w:rPr>
            </w:pPr>
          </w:p>
          <w:p>
            <w:pPr>
              <w:tabs>
                <w:tab w:val="left" w:pos="7225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zh-CN"/>
              </w:rPr>
            </w:pPr>
          </w:p>
        </w:tc>
      </w:tr>
    </w:tbl>
    <w:p>
      <w:pPr>
        <w:tabs>
          <w:tab w:val="left" w:pos="7225"/>
        </w:tabs>
        <w:spacing w:after="0"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sectPr>
      <w:headerReference r:id="rId3" w:type="default"/>
      <w:footerReference r:id="rId4" w:type="default"/>
      <w:pgSz w:w="11906" w:h="16838"/>
      <w:pgMar w:top="2268" w:right="1134" w:bottom="1418" w:left="1701" w:header="709" w:footer="0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toham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000001B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70420407"/>
      <w:docPartObj>
        <w:docPartGallery w:val="AutoText"/>
      </w:docPartObj>
    </w:sdtPr>
    <w:sdtContent>
      <w:p>
        <w:pPr>
          <w:pStyle w:val="2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2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1"/>
      <w:framePr w:w="6371" w:h="235" w:wrap="around" w:vAnchor="page" w:hAnchor="page" w:x="2926" w:y="811"/>
      <w:spacing w:line="225" w:lineRule="exact"/>
      <w:ind w:left="14"/>
      <w:rPr>
        <w:sz w:val="19"/>
        <w:szCs w:val="19"/>
      </w:rPr>
    </w:pPr>
    <w:r>
      <w:rPr>
        <w:sz w:val="19"/>
        <w:szCs w:val="19"/>
      </w:rPr>
      <w:t xml:space="preserve">Estado do Rio Grande do Sul </w:t>
    </w:r>
  </w:p>
  <w:p>
    <w:pPr>
      <w:pStyle w:val="26"/>
    </w:pPr>
    <w:r>
      <w:rPr>
        <w:b/>
        <w:bCs/>
        <w:sz w:val="32"/>
        <w:szCs w:val="32"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-83185</wp:posOffset>
          </wp:positionH>
          <wp:positionV relativeFrom="paragraph">
            <wp:posOffset>-291465</wp:posOffset>
          </wp:positionV>
          <wp:extent cx="733425" cy="1079500"/>
          <wp:effectExtent l="19050" t="0" r="9525" b="0"/>
          <wp:wrapNone/>
          <wp:docPr id="3" name="Imagem 3" descr="C:\Users\Projetos\Documents\SETOR DE PROJETOS\TUDO QUE ESTAVA NO DESKTOP\BRASÃO\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C:\Users\Projetos\Documents\SETOR DE PROJETOS\TUDO QUE ESTAVA NO DESKTOP\BRASÃO\Brasão Tenente Portel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25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>
    <w:pPr>
      <w:pStyle w:val="26"/>
    </w:pPr>
    <w:r>
      <w:rPr>
        <w:lang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217170</wp:posOffset>
              </wp:positionH>
              <wp:positionV relativeFrom="paragraph">
                <wp:posOffset>109855</wp:posOffset>
              </wp:positionV>
              <wp:extent cx="7045325" cy="9622155"/>
              <wp:effectExtent l="6350" t="6350" r="15875" b="10795"/>
              <wp:wrapNone/>
              <wp:docPr id="1" name="Retângulo de cantos arredondados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45325" cy="9622155"/>
                      </a:xfrm>
                      <a:prstGeom prst="roundRect">
                        <a:avLst>
                          <a:gd name="adj" fmla="val 2866"/>
                        </a:avLst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000000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bodyPr wrap="square" anchor="ctr" upright="1"/>
                  </wps:wsp>
                </a:graphicData>
              </a:graphic>
            </wp:anchor>
          </w:drawing>
        </mc:Choice>
        <mc:Fallback>
          <w:pict>
            <v:roundrect id="Retângulo de cantos arredondados 10" o:spid="_x0000_s1026" o:spt="2" style="position:absolute;left:0pt;margin-left:17.1pt;margin-top:8.65pt;height:757.65pt;width:554.75pt;mso-position-horizontal-relative:page;z-index:-251658240;v-text-anchor:middle;mso-width-relative:page;mso-height-relative:page;" fillcolor="#FFFFFF" filled="t" stroked="t" coordsize="21600,21600" arcsize="0.0286574074074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">
              <v:fill on="t" focussize="0,0"/>
              <v:stroke weight="1pt" color="#000000" joinstyle="miter"/>
              <v:imagedata o:title=""/>
              <o:lock v:ext="edit" aspectratio="f"/>
            </v:roundrect>
          </w:pict>
        </mc:Fallback>
      </mc:AlternateContent>
    </w:r>
  </w:p>
  <w:p>
    <w:pPr>
      <w:pStyle w:val="61"/>
      <w:framePr w:w="6379" w:h="451" w:wrap="around" w:vAnchor="page" w:hAnchor="page" w:x="2926" w:y="1246"/>
      <w:spacing w:line="427" w:lineRule="exact"/>
      <w:ind w:left="19"/>
      <w:rPr>
        <w:bCs/>
        <w:sz w:val="32"/>
        <w:szCs w:val="32"/>
      </w:rPr>
    </w:pPr>
    <w:r>
      <w:rPr>
        <w:bCs/>
        <w:sz w:val="32"/>
        <w:szCs w:val="32"/>
      </w:rPr>
      <w:t xml:space="preserve">MUNICÍPIO DE TENENTE PORTELA </w:t>
    </w:r>
  </w:p>
  <w:p>
    <w:pPr>
      <w:pStyle w:val="2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425"/>
  <w:characterSpacingControl w:val="doNotCompress"/>
  <w:hdrShapeDefaults>
    <o:shapelayout v:ext="edit">
      <o:idmap v:ext="edit" data="13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2A"/>
    <w:rsid w:val="0000248D"/>
    <w:rsid w:val="00003651"/>
    <w:rsid w:val="00004302"/>
    <w:rsid w:val="000121AD"/>
    <w:rsid w:val="00017665"/>
    <w:rsid w:val="00020081"/>
    <w:rsid w:val="00023313"/>
    <w:rsid w:val="00024BA1"/>
    <w:rsid w:val="00032A53"/>
    <w:rsid w:val="00036698"/>
    <w:rsid w:val="00040E77"/>
    <w:rsid w:val="0004124F"/>
    <w:rsid w:val="00044CBD"/>
    <w:rsid w:val="000453B0"/>
    <w:rsid w:val="00050A27"/>
    <w:rsid w:val="0005154A"/>
    <w:rsid w:val="00053744"/>
    <w:rsid w:val="0006070E"/>
    <w:rsid w:val="0006635A"/>
    <w:rsid w:val="000705F5"/>
    <w:rsid w:val="00076F74"/>
    <w:rsid w:val="000910EF"/>
    <w:rsid w:val="00091D1D"/>
    <w:rsid w:val="00096D2C"/>
    <w:rsid w:val="000978C8"/>
    <w:rsid w:val="000B746F"/>
    <w:rsid w:val="000C2CBA"/>
    <w:rsid w:val="000C5614"/>
    <w:rsid w:val="000E6FA7"/>
    <w:rsid w:val="000F5B8B"/>
    <w:rsid w:val="0011124A"/>
    <w:rsid w:val="00114E71"/>
    <w:rsid w:val="0012140D"/>
    <w:rsid w:val="00124D7C"/>
    <w:rsid w:val="00125DDD"/>
    <w:rsid w:val="00137B62"/>
    <w:rsid w:val="00143E38"/>
    <w:rsid w:val="001542C5"/>
    <w:rsid w:val="00156090"/>
    <w:rsid w:val="00170763"/>
    <w:rsid w:val="00170B53"/>
    <w:rsid w:val="0017452D"/>
    <w:rsid w:val="00174A5E"/>
    <w:rsid w:val="00176F95"/>
    <w:rsid w:val="001836F3"/>
    <w:rsid w:val="001979A0"/>
    <w:rsid w:val="001A30E2"/>
    <w:rsid w:val="001A5385"/>
    <w:rsid w:val="001B7A79"/>
    <w:rsid w:val="001C0245"/>
    <w:rsid w:val="001C0B06"/>
    <w:rsid w:val="001C24DA"/>
    <w:rsid w:val="001C4FA9"/>
    <w:rsid w:val="001C7E08"/>
    <w:rsid w:val="001D694E"/>
    <w:rsid w:val="001F21D2"/>
    <w:rsid w:val="001F4DA0"/>
    <w:rsid w:val="001F5CD9"/>
    <w:rsid w:val="002004AA"/>
    <w:rsid w:val="00201ABD"/>
    <w:rsid w:val="00203413"/>
    <w:rsid w:val="00213335"/>
    <w:rsid w:val="002161CE"/>
    <w:rsid w:val="002234EC"/>
    <w:rsid w:val="00226400"/>
    <w:rsid w:val="002346FF"/>
    <w:rsid w:val="0023524B"/>
    <w:rsid w:val="00241761"/>
    <w:rsid w:val="00245CA3"/>
    <w:rsid w:val="00251DE2"/>
    <w:rsid w:val="0025285F"/>
    <w:rsid w:val="002578DD"/>
    <w:rsid w:val="00264CBB"/>
    <w:rsid w:val="0028392D"/>
    <w:rsid w:val="00286191"/>
    <w:rsid w:val="002A0736"/>
    <w:rsid w:val="002B33EE"/>
    <w:rsid w:val="002C0D88"/>
    <w:rsid w:val="002C1170"/>
    <w:rsid w:val="002C117A"/>
    <w:rsid w:val="002D30B8"/>
    <w:rsid w:val="002D5B07"/>
    <w:rsid w:val="002E1A1E"/>
    <w:rsid w:val="002E7C71"/>
    <w:rsid w:val="002F7266"/>
    <w:rsid w:val="00311ED8"/>
    <w:rsid w:val="00312CDE"/>
    <w:rsid w:val="00314221"/>
    <w:rsid w:val="0031428D"/>
    <w:rsid w:val="00317D3B"/>
    <w:rsid w:val="0032019E"/>
    <w:rsid w:val="003264CD"/>
    <w:rsid w:val="003330D0"/>
    <w:rsid w:val="00333E6B"/>
    <w:rsid w:val="003368D2"/>
    <w:rsid w:val="00344D2E"/>
    <w:rsid w:val="00345122"/>
    <w:rsid w:val="00372A1A"/>
    <w:rsid w:val="00375E2E"/>
    <w:rsid w:val="00377E96"/>
    <w:rsid w:val="0038572F"/>
    <w:rsid w:val="00397A95"/>
    <w:rsid w:val="00397F9F"/>
    <w:rsid w:val="003A2266"/>
    <w:rsid w:val="003A5470"/>
    <w:rsid w:val="003C43BE"/>
    <w:rsid w:val="003E20D8"/>
    <w:rsid w:val="003E6E64"/>
    <w:rsid w:val="003F0CE9"/>
    <w:rsid w:val="00406D8D"/>
    <w:rsid w:val="00410DA0"/>
    <w:rsid w:val="0041340F"/>
    <w:rsid w:val="004217A8"/>
    <w:rsid w:val="00421E91"/>
    <w:rsid w:val="00423AAB"/>
    <w:rsid w:val="0043282A"/>
    <w:rsid w:val="00434157"/>
    <w:rsid w:val="004344C0"/>
    <w:rsid w:val="00435890"/>
    <w:rsid w:val="00435E14"/>
    <w:rsid w:val="004378F9"/>
    <w:rsid w:val="00440C2B"/>
    <w:rsid w:val="00443632"/>
    <w:rsid w:val="00457D29"/>
    <w:rsid w:val="00461489"/>
    <w:rsid w:val="00462300"/>
    <w:rsid w:val="00463A90"/>
    <w:rsid w:val="0047002D"/>
    <w:rsid w:val="00471980"/>
    <w:rsid w:val="004724F1"/>
    <w:rsid w:val="0048086B"/>
    <w:rsid w:val="0048488C"/>
    <w:rsid w:val="00485469"/>
    <w:rsid w:val="00493904"/>
    <w:rsid w:val="00493FA7"/>
    <w:rsid w:val="0049440B"/>
    <w:rsid w:val="004A2D67"/>
    <w:rsid w:val="004A4736"/>
    <w:rsid w:val="004B092C"/>
    <w:rsid w:val="004B2351"/>
    <w:rsid w:val="004B5E3A"/>
    <w:rsid w:val="004B5EE3"/>
    <w:rsid w:val="004C3C6D"/>
    <w:rsid w:val="004C701C"/>
    <w:rsid w:val="004D449C"/>
    <w:rsid w:val="004D6CBD"/>
    <w:rsid w:val="004D7CA0"/>
    <w:rsid w:val="004E6AF0"/>
    <w:rsid w:val="004F0410"/>
    <w:rsid w:val="004F3D13"/>
    <w:rsid w:val="004F67EE"/>
    <w:rsid w:val="00503EC1"/>
    <w:rsid w:val="00505234"/>
    <w:rsid w:val="005117CB"/>
    <w:rsid w:val="00513341"/>
    <w:rsid w:val="00521B29"/>
    <w:rsid w:val="0052438C"/>
    <w:rsid w:val="00526030"/>
    <w:rsid w:val="00530E5C"/>
    <w:rsid w:val="00544B9F"/>
    <w:rsid w:val="00553FE7"/>
    <w:rsid w:val="00560B7C"/>
    <w:rsid w:val="00566E1B"/>
    <w:rsid w:val="005726A3"/>
    <w:rsid w:val="0057461F"/>
    <w:rsid w:val="0057650B"/>
    <w:rsid w:val="00582193"/>
    <w:rsid w:val="0058356A"/>
    <w:rsid w:val="005914B1"/>
    <w:rsid w:val="005A05AA"/>
    <w:rsid w:val="005A0D4B"/>
    <w:rsid w:val="005A49FC"/>
    <w:rsid w:val="005A7FF2"/>
    <w:rsid w:val="005B13BA"/>
    <w:rsid w:val="005B3661"/>
    <w:rsid w:val="005C2C53"/>
    <w:rsid w:val="005C6EF4"/>
    <w:rsid w:val="005E0D1E"/>
    <w:rsid w:val="005E69FB"/>
    <w:rsid w:val="005F14A2"/>
    <w:rsid w:val="005F4F96"/>
    <w:rsid w:val="005F7E16"/>
    <w:rsid w:val="00605EAD"/>
    <w:rsid w:val="00607196"/>
    <w:rsid w:val="00611F09"/>
    <w:rsid w:val="00612BC5"/>
    <w:rsid w:val="00613999"/>
    <w:rsid w:val="00614326"/>
    <w:rsid w:val="006175FE"/>
    <w:rsid w:val="0062466C"/>
    <w:rsid w:val="00631088"/>
    <w:rsid w:val="00632CB1"/>
    <w:rsid w:val="00642221"/>
    <w:rsid w:val="00643A5E"/>
    <w:rsid w:val="00662516"/>
    <w:rsid w:val="006721AF"/>
    <w:rsid w:val="00684A4D"/>
    <w:rsid w:val="0069045E"/>
    <w:rsid w:val="00697BAD"/>
    <w:rsid w:val="006B35D8"/>
    <w:rsid w:val="006B5246"/>
    <w:rsid w:val="006C1FC4"/>
    <w:rsid w:val="006C331E"/>
    <w:rsid w:val="006C6333"/>
    <w:rsid w:val="006D4D9C"/>
    <w:rsid w:val="006D7B4E"/>
    <w:rsid w:val="006F0867"/>
    <w:rsid w:val="007067DC"/>
    <w:rsid w:val="0071278E"/>
    <w:rsid w:val="00712D58"/>
    <w:rsid w:val="0071402F"/>
    <w:rsid w:val="00715BCD"/>
    <w:rsid w:val="00716ED7"/>
    <w:rsid w:val="0072043A"/>
    <w:rsid w:val="007255D0"/>
    <w:rsid w:val="0075613D"/>
    <w:rsid w:val="0076153C"/>
    <w:rsid w:val="00762F27"/>
    <w:rsid w:val="00773F00"/>
    <w:rsid w:val="00774C2F"/>
    <w:rsid w:val="007864EA"/>
    <w:rsid w:val="00787D2E"/>
    <w:rsid w:val="00792728"/>
    <w:rsid w:val="00793218"/>
    <w:rsid w:val="0079797D"/>
    <w:rsid w:val="007A74C0"/>
    <w:rsid w:val="007D36BA"/>
    <w:rsid w:val="007D3969"/>
    <w:rsid w:val="007D3CD3"/>
    <w:rsid w:val="007F2854"/>
    <w:rsid w:val="007F6F31"/>
    <w:rsid w:val="007F714E"/>
    <w:rsid w:val="00800A29"/>
    <w:rsid w:val="00800C1E"/>
    <w:rsid w:val="00802906"/>
    <w:rsid w:val="00806FC1"/>
    <w:rsid w:val="00831439"/>
    <w:rsid w:val="00833720"/>
    <w:rsid w:val="008344D1"/>
    <w:rsid w:val="0083470F"/>
    <w:rsid w:val="00834CAB"/>
    <w:rsid w:val="00835D54"/>
    <w:rsid w:val="00836902"/>
    <w:rsid w:val="00836997"/>
    <w:rsid w:val="00837774"/>
    <w:rsid w:val="00837BA5"/>
    <w:rsid w:val="00842FD7"/>
    <w:rsid w:val="00846E9B"/>
    <w:rsid w:val="008502EC"/>
    <w:rsid w:val="00850B7B"/>
    <w:rsid w:val="0085283A"/>
    <w:rsid w:val="00860F27"/>
    <w:rsid w:val="008630FB"/>
    <w:rsid w:val="00865A5F"/>
    <w:rsid w:val="008711DF"/>
    <w:rsid w:val="0087146C"/>
    <w:rsid w:val="008764E6"/>
    <w:rsid w:val="0088520D"/>
    <w:rsid w:val="008977EF"/>
    <w:rsid w:val="008A02B7"/>
    <w:rsid w:val="008D2648"/>
    <w:rsid w:val="008E3124"/>
    <w:rsid w:val="008F2CBA"/>
    <w:rsid w:val="008F6314"/>
    <w:rsid w:val="00900D20"/>
    <w:rsid w:val="00903CD6"/>
    <w:rsid w:val="00906BE2"/>
    <w:rsid w:val="009250BD"/>
    <w:rsid w:val="00926D8E"/>
    <w:rsid w:val="009351BD"/>
    <w:rsid w:val="00940873"/>
    <w:rsid w:val="00950C81"/>
    <w:rsid w:val="00954767"/>
    <w:rsid w:val="009615D0"/>
    <w:rsid w:val="009619E5"/>
    <w:rsid w:val="009677A4"/>
    <w:rsid w:val="00982FEA"/>
    <w:rsid w:val="00990C0F"/>
    <w:rsid w:val="009A02A3"/>
    <w:rsid w:val="009A691E"/>
    <w:rsid w:val="009B1261"/>
    <w:rsid w:val="009B379A"/>
    <w:rsid w:val="009B74CE"/>
    <w:rsid w:val="009C032E"/>
    <w:rsid w:val="009C2ABF"/>
    <w:rsid w:val="009E0C39"/>
    <w:rsid w:val="009F73EB"/>
    <w:rsid w:val="00A03AF4"/>
    <w:rsid w:val="00A04508"/>
    <w:rsid w:val="00A153D5"/>
    <w:rsid w:val="00A16437"/>
    <w:rsid w:val="00A16F1D"/>
    <w:rsid w:val="00A25796"/>
    <w:rsid w:val="00A31F7B"/>
    <w:rsid w:val="00A332D4"/>
    <w:rsid w:val="00A34CDB"/>
    <w:rsid w:val="00A560AB"/>
    <w:rsid w:val="00A6121A"/>
    <w:rsid w:val="00A70AA1"/>
    <w:rsid w:val="00A72983"/>
    <w:rsid w:val="00A8121B"/>
    <w:rsid w:val="00A87A2D"/>
    <w:rsid w:val="00A87BEE"/>
    <w:rsid w:val="00A962F1"/>
    <w:rsid w:val="00AA4786"/>
    <w:rsid w:val="00AB2BD2"/>
    <w:rsid w:val="00AB3C72"/>
    <w:rsid w:val="00AC26D1"/>
    <w:rsid w:val="00AC5E18"/>
    <w:rsid w:val="00AE6E21"/>
    <w:rsid w:val="00AE719B"/>
    <w:rsid w:val="00AF515E"/>
    <w:rsid w:val="00AF640B"/>
    <w:rsid w:val="00B01ACE"/>
    <w:rsid w:val="00B01FEB"/>
    <w:rsid w:val="00B05878"/>
    <w:rsid w:val="00B071D4"/>
    <w:rsid w:val="00B07539"/>
    <w:rsid w:val="00B07DF2"/>
    <w:rsid w:val="00B1570F"/>
    <w:rsid w:val="00B23083"/>
    <w:rsid w:val="00B30293"/>
    <w:rsid w:val="00B439C6"/>
    <w:rsid w:val="00B5316F"/>
    <w:rsid w:val="00B617B5"/>
    <w:rsid w:val="00B71F49"/>
    <w:rsid w:val="00B75E3A"/>
    <w:rsid w:val="00B7684F"/>
    <w:rsid w:val="00B76C6E"/>
    <w:rsid w:val="00B773DE"/>
    <w:rsid w:val="00B822B1"/>
    <w:rsid w:val="00B83582"/>
    <w:rsid w:val="00B944B1"/>
    <w:rsid w:val="00BA2279"/>
    <w:rsid w:val="00BA265F"/>
    <w:rsid w:val="00BA2A8A"/>
    <w:rsid w:val="00BA30A8"/>
    <w:rsid w:val="00BA5EC8"/>
    <w:rsid w:val="00BB3066"/>
    <w:rsid w:val="00BD4CAD"/>
    <w:rsid w:val="00BE2C7E"/>
    <w:rsid w:val="00BE6AA4"/>
    <w:rsid w:val="00BF267A"/>
    <w:rsid w:val="00BF6620"/>
    <w:rsid w:val="00C0799E"/>
    <w:rsid w:val="00C152C5"/>
    <w:rsid w:val="00C26DDF"/>
    <w:rsid w:val="00C30BDA"/>
    <w:rsid w:val="00C3155C"/>
    <w:rsid w:val="00C42C3B"/>
    <w:rsid w:val="00C45BCC"/>
    <w:rsid w:val="00C52BF3"/>
    <w:rsid w:val="00C6698E"/>
    <w:rsid w:val="00C80C1D"/>
    <w:rsid w:val="00C818C6"/>
    <w:rsid w:val="00C84E60"/>
    <w:rsid w:val="00C86206"/>
    <w:rsid w:val="00CA14DA"/>
    <w:rsid w:val="00CA232E"/>
    <w:rsid w:val="00CA57E2"/>
    <w:rsid w:val="00CA5975"/>
    <w:rsid w:val="00CA5D55"/>
    <w:rsid w:val="00CC51BF"/>
    <w:rsid w:val="00CD1CE7"/>
    <w:rsid w:val="00CD68D6"/>
    <w:rsid w:val="00CF2AFE"/>
    <w:rsid w:val="00CF40B6"/>
    <w:rsid w:val="00CF41D8"/>
    <w:rsid w:val="00CF4A07"/>
    <w:rsid w:val="00D03BB7"/>
    <w:rsid w:val="00D0726D"/>
    <w:rsid w:val="00D112C9"/>
    <w:rsid w:val="00D22405"/>
    <w:rsid w:val="00D3767B"/>
    <w:rsid w:val="00D42441"/>
    <w:rsid w:val="00D4686B"/>
    <w:rsid w:val="00D46B90"/>
    <w:rsid w:val="00D47156"/>
    <w:rsid w:val="00D637BB"/>
    <w:rsid w:val="00D674FB"/>
    <w:rsid w:val="00D8199E"/>
    <w:rsid w:val="00D85D56"/>
    <w:rsid w:val="00D876A1"/>
    <w:rsid w:val="00D944A3"/>
    <w:rsid w:val="00D9689B"/>
    <w:rsid w:val="00D97BF8"/>
    <w:rsid w:val="00DA0831"/>
    <w:rsid w:val="00DA0878"/>
    <w:rsid w:val="00DA619D"/>
    <w:rsid w:val="00DA7033"/>
    <w:rsid w:val="00DA7C2A"/>
    <w:rsid w:val="00DB3FBC"/>
    <w:rsid w:val="00DC5AD2"/>
    <w:rsid w:val="00DC6651"/>
    <w:rsid w:val="00DC66C4"/>
    <w:rsid w:val="00DE34A7"/>
    <w:rsid w:val="00E15CA3"/>
    <w:rsid w:val="00E20381"/>
    <w:rsid w:val="00E20977"/>
    <w:rsid w:val="00E40595"/>
    <w:rsid w:val="00E41F8F"/>
    <w:rsid w:val="00E42ECA"/>
    <w:rsid w:val="00E609A4"/>
    <w:rsid w:val="00E6253B"/>
    <w:rsid w:val="00E62E83"/>
    <w:rsid w:val="00E6773A"/>
    <w:rsid w:val="00E736B4"/>
    <w:rsid w:val="00E760FE"/>
    <w:rsid w:val="00E8076A"/>
    <w:rsid w:val="00E80F85"/>
    <w:rsid w:val="00E829EE"/>
    <w:rsid w:val="00E84DF1"/>
    <w:rsid w:val="00E95160"/>
    <w:rsid w:val="00E97826"/>
    <w:rsid w:val="00EB1F2D"/>
    <w:rsid w:val="00ED5C55"/>
    <w:rsid w:val="00ED7B51"/>
    <w:rsid w:val="00EE1C56"/>
    <w:rsid w:val="00EE7BD4"/>
    <w:rsid w:val="00EF7835"/>
    <w:rsid w:val="00F0148C"/>
    <w:rsid w:val="00F03782"/>
    <w:rsid w:val="00F03D7C"/>
    <w:rsid w:val="00F11E9C"/>
    <w:rsid w:val="00F212B7"/>
    <w:rsid w:val="00F235EF"/>
    <w:rsid w:val="00F26AC7"/>
    <w:rsid w:val="00F32081"/>
    <w:rsid w:val="00F32913"/>
    <w:rsid w:val="00F51ECA"/>
    <w:rsid w:val="00F61291"/>
    <w:rsid w:val="00F81DF0"/>
    <w:rsid w:val="00F8641E"/>
    <w:rsid w:val="00F86BE8"/>
    <w:rsid w:val="00F934A9"/>
    <w:rsid w:val="00F97389"/>
    <w:rsid w:val="00F975F1"/>
    <w:rsid w:val="00F9760F"/>
    <w:rsid w:val="00FA6F03"/>
    <w:rsid w:val="00FC38BC"/>
    <w:rsid w:val="00FC3D54"/>
    <w:rsid w:val="00FE0172"/>
    <w:rsid w:val="00FE17DD"/>
    <w:rsid w:val="00FF1825"/>
    <w:rsid w:val="00FF3226"/>
    <w:rsid w:val="1A6F11F9"/>
    <w:rsid w:val="6E05465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99" w:name="toc 1"/>
    <w:lsdException w:unhideWhenUsed="0" w:uiPriority="99" w:name="toc 2"/>
    <w:lsdException w:unhideWhenUsed="0" w:uiPriority="99" w:name="toc 3"/>
    <w:lsdException w:unhideWhenUsed="0" w:uiPriority="99" w:name="toc 4"/>
    <w:lsdException w:unhideWhenUsed="0" w:uiPriority="99" w:name="toc 5"/>
    <w:lsdException w:unhideWhenUsed="0" w:uiPriority="99" w:name="toc 6"/>
    <w:lsdException w:unhideWhenUsed="0" w:uiPriority="99" w:name="toc 7"/>
    <w:lsdException w:unhideWhenUsed="0" w:uiPriority="99" w:name="toc 8"/>
    <w:lsdException w:unhideWhenUsed="0" w:uiPriority="99" w:name="toc 9"/>
    <w:lsdException w:uiPriority="99" w:name="Normal Indent"/>
    <w:lsdException w:unhideWhenUsed="0"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nhideWhenUsed="0"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name="Body Text 3"/>
    <w:lsdException w:uiPriority="99" w:semiHidden="0" w:name="Body Text Indent 2"/>
    <w:lsdException w:unhideWhenUsed="0" w:uiPriority="99" w:name="Body Text Indent 3"/>
    <w:lsdException w:uiPriority="99" w:name="Block Text"/>
    <w:lsdException w:uiPriority="99" w:semiHidden="0" w:name="Hyperlink"/>
    <w:lsdException w:unhideWhenUsed="0" w:uiPriority="99" w:semiHidden="0" w:name="FollowedHyperlink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/>
    <w:lsdException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99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50"/>
    <w:qFormat/>
    <w:uiPriority w:val="99"/>
    <w:pPr>
      <w:keepNext/>
      <w:spacing w:before="240" w:after="60" w:line="240" w:lineRule="auto"/>
      <w:ind w:left="3969"/>
      <w:jc w:val="both"/>
      <w:outlineLvl w:val="0"/>
    </w:pPr>
    <w:rPr>
      <w:rFonts w:ascii="Calibri" w:hAnsi="Calibri" w:eastAsia="Calibri" w:cs="Calibri"/>
      <w:b/>
      <w:bCs/>
      <w:kern w:val="32"/>
      <w:sz w:val="24"/>
      <w:szCs w:val="24"/>
    </w:rPr>
  </w:style>
  <w:style w:type="paragraph" w:styleId="3">
    <w:name w:val="heading 2"/>
    <w:basedOn w:val="1"/>
    <w:next w:val="1"/>
    <w:link w:val="51"/>
    <w:qFormat/>
    <w:uiPriority w:val="99"/>
    <w:pPr>
      <w:keepNext/>
      <w:suppressAutoHyphens/>
      <w:spacing w:after="0" w:line="240" w:lineRule="auto"/>
      <w:ind w:left="1440" w:firstLine="851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styleId="4">
    <w:name w:val="heading 3"/>
    <w:basedOn w:val="1"/>
    <w:next w:val="1"/>
    <w:link w:val="52"/>
    <w:qFormat/>
    <w:uiPriority w:val="99"/>
    <w:pPr>
      <w:keepNext/>
      <w:suppressAutoHyphens/>
      <w:spacing w:after="0" w:line="240" w:lineRule="auto"/>
      <w:ind w:left="2160" w:hanging="360"/>
      <w:jc w:val="center"/>
      <w:outlineLvl w:val="2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styleId="5">
    <w:name w:val="heading 4"/>
    <w:basedOn w:val="1"/>
    <w:next w:val="1"/>
    <w:link w:val="53"/>
    <w:unhideWhenUsed/>
    <w:qFormat/>
    <w:uiPriority w:val="99"/>
    <w:pPr>
      <w:keepNext/>
      <w:spacing w:after="0" w:line="240" w:lineRule="auto"/>
      <w:jc w:val="center"/>
      <w:outlineLvl w:val="3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6">
    <w:name w:val="heading 5"/>
    <w:basedOn w:val="1"/>
    <w:next w:val="1"/>
    <w:link w:val="54"/>
    <w:qFormat/>
    <w:uiPriority w:val="99"/>
    <w:pPr>
      <w:keepNext/>
      <w:suppressAutoHyphens/>
      <w:spacing w:after="0" w:line="240" w:lineRule="auto"/>
      <w:ind w:left="3600" w:firstLine="34"/>
      <w:jc w:val="center"/>
      <w:outlineLvl w:val="4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styleId="7">
    <w:name w:val="heading 6"/>
    <w:basedOn w:val="1"/>
    <w:next w:val="1"/>
    <w:link w:val="55"/>
    <w:qFormat/>
    <w:uiPriority w:val="99"/>
    <w:pPr>
      <w:suppressAutoHyphens/>
      <w:spacing w:before="240" w:after="60" w:line="240" w:lineRule="auto"/>
      <w:ind w:left="4320" w:hanging="360"/>
      <w:outlineLvl w:val="5"/>
    </w:pPr>
    <w:rPr>
      <w:rFonts w:ascii="Times New Roman" w:hAnsi="Times New Roman" w:eastAsia="Times New Roman" w:cs="Times New Roman"/>
      <w:b/>
      <w:bCs/>
      <w:lang w:eastAsia="ar-SA"/>
    </w:rPr>
  </w:style>
  <w:style w:type="paragraph" w:styleId="8">
    <w:name w:val="heading 7"/>
    <w:basedOn w:val="1"/>
    <w:next w:val="1"/>
    <w:link w:val="56"/>
    <w:qFormat/>
    <w:uiPriority w:val="99"/>
    <w:pPr>
      <w:suppressAutoHyphens/>
      <w:spacing w:before="240" w:after="60" w:line="240" w:lineRule="auto"/>
      <w:ind w:left="5040" w:hanging="360"/>
      <w:outlineLvl w:val="6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9">
    <w:name w:val="heading 8"/>
    <w:basedOn w:val="1"/>
    <w:next w:val="1"/>
    <w:link w:val="57"/>
    <w:qFormat/>
    <w:uiPriority w:val="99"/>
    <w:pPr>
      <w:suppressAutoHyphens/>
      <w:spacing w:before="240" w:after="60" w:line="240" w:lineRule="auto"/>
      <w:ind w:left="5760" w:hanging="360"/>
      <w:outlineLvl w:val="7"/>
    </w:pPr>
    <w:rPr>
      <w:rFonts w:ascii="Times New Roman" w:hAnsi="Times New Roman" w:eastAsia="Times New Roman" w:cs="Times New Roman"/>
      <w:i/>
      <w:iCs/>
      <w:sz w:val="24"/>
      <w:szCs w:val="24"/>
      <w:lang w:eastAsia="ar-SA"/>
    </w:rPr>
  </w:style>
  <w:style w:type="paragraph" w:styleId="10">
    <w:name w:val="heading 9"/>
    <w:basedOn w:val="1"/>
    <w:next w:val="1"/>
    <w:link w:val="58"/>
    <w:qFormat/>
    <w:uiPriority w:val="99"/>
    <w:pPr>
      <w:suppressAutoHyphens/>
      <w:spacing w:before="240" w:after="60" w:line="240" w:lineRule="auto"/>
      <w:ind w:left="6480" w:hanging="360"/>
      <w:outlineLvl w:val="8"/>
    </w:pPr>
    <w:rPr>
      <w:rFonts w:ascii="Arial" w:hAnsi="Arial" w:eastAsia="Times New Roman" w:cs="Arial"/>
      <w:lang w:eastAsia="ar-SA"/>
    </w:rPr>
  </w:style>
  <w:style w:type="character" w:default="1" w:styleId="39">
    <w:name w:val="Default Paragraph Font"/>
    <w:semiHidden/>
    <w:unhideWhenUsed/>
    <w:uiPriority w:val="1"/>
  </w:style>
  <w:style w:type="table" w:default="1" w:styleId="4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2"/>
    <w:basedOn w:val="1"/>
    <w:next w:val="1"/>
    <w:semiHidden/>
    <w:uiPriority w:val="99"/>
    <w:pPr>
      <w:spacing w:after="100" w:line="360" w:lineRule="auto"/>
      <w:ind w:left="220" w:firstLine="567"/>
      <w:jc w:val="both"/>
    </w:pPr>
    <w:rPr>
      <w:rFonts w:ascii="Calibri" w:hAnsi="Calibri" w:eastAsia="Calibri" w:cs="Calibri"/>
      <w:sz w:val="24"/>
      <w:szCs w:val="24"/>
    </w:rPr>
  </w:style>
  <w:style w:type="paragraph" w:styleId="12">
    <w:name w:val="List"/>
    <w:basedOn w:val="1"/>
    <w:uiPriority w:val="99"/>
    <w:pPr>
      <w:suppressAutoHyphens/>
      <w:spacing w:after="0" w:line="240" w:lineRule="auto"/>
      <w:ind w:left="283" w:hanging="283"/>
      <w:jc w:val="both"/>
    </w:pPr>
    <w:rPr>
      <w:rFonts w:ascii="Arial" w:hAnsi="Arial" w:eastAsia="Times New Roman" w:cs="Arial"/>
      <w:lang w:eastAsia="ar-SA"/>
    </w:rPr>
  </w:style>
  <w:style w:type="paragraph" w:styleId="13">
    <w:name w:val="toc 9"/>
    <w:basedOn w:val="1"/>
    <w:next w:val="1"/>
    <w:semiHidden/>
    <w:uiPriority w:val="99"/>
    <w:pPr>
      <w:spacing w:after="100" w:line="276" w:lineRule="auto"/>
      <w:ind w:left="1760"/>
    </w:pPr>
    <w:rPr>
      <w:rFonts w:ascii="Calibri" w:hAnsi="Calibri" w:eastAsia="Times New Roman" w:cs="Calibri"/>
      <w:lang w:eastAsia="pt-BR"/>
    </w:rPr>
  </w:style>
  <w:style w:type="paragraph" w:styleId="14">
    <w:name w:val="Body Text"/>
    <w:basedOn w:val="1"/>
    <w:link w:val="67"/>
    <w:unhideWhenUsed/>
    <w:uiPriority w:val="99"/>
    <w:pPr>
      <w:spacing w:after="120"/>
    </w:pPr>
  </w:style>
  <w:style w:type="paragraph" w:styleId="15">
    <w:name w:val="toc 6"/>
    <w:basedOn w:val="1"/>
    <w:next w:val="1"/>
    <w:semiHidden/>
    <w:uiPriority w:val="99"/>
    <w:pPr>
      <w:spacing w:after="100" w:line="276" w:lineRule="auto"/>
      <w:ind w:left="1100"/>
    </w:pPr>
    <w:rPr>
      <w:rFonts w:ascii="Calibri" w:hAnsi="Calibri" w:eastAsia="Times New Roman" w:cs="Calibri"/>
      <w:lang w:eastAsia="pt-BR"/>
    </w:rPr>
  </w:style>
  <w:style w:type="paragraph" w:styleId="16">
    <w:name w:val="toc 5"/>
    <w:basedOn w:val="1"/>
    <w:next w:val="1"/>
    <w:semiHidden/>
    <w:uiPriority w:val="99"/>
    <w:pPr>
      <w:spacing w:after="100" w:line="276" w:lineRule="auto"/>
      <w:ind w:left="880"/>
    </w:pPr>
    <w:rPr>
      <w:rFonts w:ascii="Calibri" w:hAnsi="Calibri" w:eastAsia="Times New Roman" w:cs="Calibri"/>
      <w:lang w:eastAsia="pt-BR"/>
    </w:rPr>
  </w:style>
  <w:style w:type="paragraph" w:styleId="17">
    <w:name w:val="Body Text Indent 2"/>
    <w:basedOn w:val="1"/>
    <w:link w:val="66"/>
    <w:unhideWhenUsed/>
    <w:uiPriority w:val="99"/>
    <w:pPr>
      <w:spacing w:after="120" w:line="480" w:lineRule="auto"/>
      <w:ind w:left="283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18">
    <w:name w:val="Title"/>
    <w:basedOn w:val="1"/>
    <w:next w:val="1"/>
    <w:link w:val="77"/>
    <w:qFormat/>
    <w:uiPriority w:val="99"/>
    <w:pPr>
      <w:spacing w:before="240" w:after="60" w:line="360" w:lineRule="auto"/>
      <w:ind w:firstLine="567"/>
      <w:jc w:val="both"/>
      <w:outlineLvl w:val="0"/>
    </w:pPr>
    <w:rPr>
      <w:rFonts w:ascii="Calibri" w:hAnsi="Calibri" w:eastAsia="Times New Roman" w:cs="Calibri"/>
      <w:b/>
      <w:bCs/>
      <w:kern w:val="28"/>
      <w:sz w:val="24"/>
      <w:szCs w:val="24"/>
    </w:rPr>
  </w:style>
  <w:style w:type="paragraph" w:styleId="19">
    <w:name w:val="Normal (Web)"/>
    <w:basedOn w:val="1"/>
    <w:uiPriority w:val="99"/>
    <w:pPr>
      <w:suppressAutoHyphens/>
      <w:spacing w:before="280" w:after="280" w:line="240" w:lineRule="auto"/>
      <w:textAlignment w:val="baseline"/>
    </w:pPr>
    <w:rPr>
      <w:rFonts w:ascii="Times New Roman" w:hAnsi="Times New Roman" w:eastAsia="Times New Roman" w:cs="Times New Roman"/>
      <w:kern w:val="1"/>
      <w:sz w:val="24"/>
      <w:szCs w:val="24"/>
      <w:lang w:eastAsia="pt-BR"/>
    </w:rPr>
  </w:style>
  <w:style w:type="paragraph" w:styleId="20">
    <w:name w:val="Plain Text"/>
    <w:basedOn w:val="1"/>
    <w:link w:val="68"/>
    <w:unhideWhenUsed/>
    <w:uiPriority w:val="99"/>
    <w:pPr>
      <w:spacing w:after="0" w:line="240" w:lineRule="auto"/>
    </w:pPr>
    <w:rPr>
      <w:rFonts w:ascii="Courier New" w:hAnsi="Courier New" w:eastAsia="Times New Roman" w:cs="Courier New"/>
      <w:lang w:eastAsia="pt-BR"/>
    </w:rPr>
  </w:style>
  <w:style w:type="paragraph" w:styleId="21">
    <w:name w:val="toc 4"/>
    <w:basedOn w:val="1"/>
    <w:next w:val="1"/>
    <w:semiHidden/>
    <w:uiPriority w:val="99"/>
    <w:pPr>
      <w:spacing w:after="100" w:line="276" w:lineRule="auto"/>
      <w:ind w:left="660"/>
    </w:pPr>
    <w:rPr>
      <w:rFonts w:ascii="Calibri" w:hAnsi="Calibri" w:eastAsia="Times New Roman" w:cs="Calibri"/>
      <w:lang w:eastAsia="pt-BR"/>
    </w:rPr>
  </w:style>
  <w:style w:type="paragraph" w:styleId="22">
    <w:name w:val="toc 8"/>
    <w:basedOn w:val="1"/>
    <w:next w:val="1"/>
    <w:semiHidden/>
    <w:uiPriority w:val="99"/>
    <w:pPr>
      <w:spacing w:after="100" w:line="276" w:lineRule="auto"/>
      <w:ind w:left="1540"/>
    </w:pPr>
    <w:rPr>
      <w:rFonts w:ascii="Calibri" w:hAnsi="Calibri" w:eastAsia="Times New Roman" w:cs="Calibri"/>
      <w:lang w:eastAsia="pt-BR"/>
    </w:rPr>
  </w:style>
  <w:style w:type="paragraph" w:styleId="23">
    <w:name w:val="Body Text 3"/>
    <w:basedOn w:val="1"/>
    <w:link w:val="65"/>
    <w:semiHidden/>
    <w:unhideWhenUsed/>
    <w:uiPriority w:val="99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24">
    <w:name w:val="HTML Preformatted"/>
    <w:basedOn w:val="1"/>
    <w:link w:val="136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eastAsia="Calibri" w:cs="Courier New"/>
      <w:sz w:val="20"/>
      <w:szCs w:val="20"/>
      <w:lang w:eastAsia="ar-SA"/>
    </w:rPr>
  </w:style>
  <w:style w:type="paragraph" w:styleId="25">
    <w:name w:val="Body Text 2"/>
    <w:basedOn w:val="1"/>
    <w:link w:val="64"/>
    <w:unhideWhenUsed/>
    <w:uiPriority w:val="99"/>
    <w:pPr>
      <w:spacing w:after="120" w:line="48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26">
    <w:name w:val="header"/>
    <w:basedOn w:val="1"/>
    <w:link w:val="5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27">
    <w:name w:val="footer"/>
    <w:basedOn w:val="1"/>
    <w:link w:val="6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28">
    <w:name w:val="caption"/>
    <w:basedOn w:val="1"/>
    <w:next w:val="1"/>
    <w:qFormat/>
    <w:uiPriority w:val="99"/>
    <w:pPr>
      <w:suppressLineNumbers/>
      <w:suppressAutoHyphens/>
      <w:spacing w:before="120" w:after="120" w:line="276" w:lineRule="auto"/>
    </w:pPr>
    <w:rPr>
      <w:rFonts w:ascii="Calibri" w:hAnsi="Calibri" w:eastAsia="Calibri" w:cs="Calibri"/>
      <w:i/>
      <w:iCs/>
      <w:sz w:val="24"/>
      <w:szCs w:val="24"/>
      <w:lang w:eastAsia="zh-CN"/>
    </w:rPr>
  </w:style>
  <w:style w:type="paragraph" w:styleId="29">
    <w:name w:val="toc 7"/>
    <w:basedOn w:val="1"/>
    <w:next w:val="1"/>
    <w:semiHidden/>
    <w:uiPriority w:val="99"/>
    <w:pPr>
      <w:spacing w:after="100" w:line="276" w:lineRule="auto"/>
      <w:ind w:left="1320"/>
    </w:pPr>
    <w:rPr>
      <w:rFonts w:ascii="Calibri" w:hAnsi="Calibri" w:eastAsia="Times New Roman" w:cs="Calibri"/>
      <w:lang w:eastAsia="pt-BR"/>
    </w:rPr>
  </w:style>
  <w:style w:type="paragraph" w:styleId="30">
    <w:name w:val="Body Text Indent 3"/>
    <w:basedOn w:val="1"/>
    <w:link w:val="89"/>
    <w:semiHidden/>
    <w:uiPriority w:val="99"/>
    <w:pPr>
      <w:spacing w:after="120" w:line="276" w:lineRule="auto"/>
      <w:ind w:left="283" w:firstLine="567"/>
      <w:jc w:val="both"/>
    </w:pPr>
    <w:rPr>
      <w:rFonts w:ascii="Calibri" w:hAnsi="Calibri" w:eastAsia="Calibri" w:cs="Calibri"/>
      <w:sz w:val="16"/>
      <w:szCs w:val="16"/>
    </w:rPr>
  </w:style>
  <w:style w:type="paragraph" w:styleId="31">
    <w:name w:val="index 1"/>
    <w:basedOn w:val="1"/>
    <w:next w:val="1"/>
    <w:semiHidden/>
    <w:uiPriority w:val="99"/>
    <w:pPr>
      <w:spacing w:line="360" w:lineRule="auto"/>
      <w:ind w:left="220" w:hanging="220"/>
      <w:jc w:val="both"/>
    </w:pPr>
    <w:rPr>
      <w:rFonts w:ascii="Calibri" w:hAnsi="Calibri" w:eastAsia="Calibri" w:cs="Calibri"/>
      <w:sz w:val="24"/>
      <w:szCs w:val="24"/>
    </w:rPr>
  </w:style>
  <w:style w:type="paragraph" w:styleId="32">
    <w:name w:val="toc 3"/>
    <w:basedOn w:val="1"/>
    <w:next w:val="1"/>
    <w:semiHidden/>
    <w:uiPriority w:val="99"/>
    <w:pPr>
      <w:spacing w:after="100" w:line="276" w:lineRule="auto"/>
      <w:ind w:left="440"/>
    </w:pPr>
    <w:rPr>
      <w:rFonts w:ascii="Calibri" w:hAnsi="Calibri" w:eastAsia="Times New Roman" w:cs="Calibri"/>
      <w:lang w:eastAsia="pt-BR"/>
    </w:rPr>
  </w:style>
  <w:style w:type="paragraph" w:styleId="33">
    <w:name w:val="E-mail Signature"/>
    <w:basedOn w:val="1"/>
    <w:link w:val="121"/>
    <w:uiPriority w:val="99"/>
    <w:pPr>
      <w:widowControl w:val="0"/>
      <w:suppressAutoHyphens/>
      <w:spacing w:before="240" w:after="0" w:line="240" w:lineRule="auto"/>
      <w:ind w:firstLine="288"/>
      <w:jc w:val="both"/>
    </w:pPr>
    <w:rPr>
      <w:rFonts w:ascii="Times New Roman" w:hAnsi="Times New Roman" w:eastAsia="Times New Roman" w:cs="Times New Roman"/>
      <w:color w:val="000000"/>
      <w:sz w:val="24"/>
      <w:szCs w:val="24"/>
      <w:lang w:eastAsia="ar-SA"/>
    </w:rPr>
  </w:style>
  <w:style w:type="paragraph" w:styleId="34">
    <w:name w:val="Balloon Text"/>
    <w:basedOn w:val="1"/>
    <w:link w:val="63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5">
    <w:name w:val="Subtitle"/>
    <w:basedOn w:val="1"/>
    <w:next w:val="1"/>
    <w:link w:val="76"/>
    <w:qFormat/>
    <w:uiPriority w:val="0"/>
    <w:pPr>
      <w:spacing w:after="60" w:line="360" w:lineRule="auto"/>
      <w:ind w:firstLine="567"/>
      <w:jc w:val="both"/>
      <w:outlineLvl w:val="1"/>
    </w:pPr>
    <w:rPr>
      <w:rFonts w:ascii="Calibri" w:hAnsi="Calibri" w:eastAsia="Times New Roman" w:cs="Calibri"/>
      <w:b/>
      <w:bCs/>
      <w:sz w:val="24"/>
      <w:szCs w:val="24"/>
    </w:rPr>
  </w:style>
  <w:style w:type="paragraph" w:styleId="36">
    <w:name w:val="footnote text"/>
    <w:basedOn w:val="1"/>
    <w:link w:val="71"/>
    <w:semiHidden/>
    <w:uiPriority w:val="99"/>
    <w:pPr>
      <w:spacing w:line="360" w:lineRule="auto"/>
      <w:ind w:firstLine="567"/>
      <w:jc w:val="both"/>
    </w:pPr>
    <w:rPr>
      <w:rFonts w:ascii="Calibri" w:hAnsi="Calibri" w:eastAsia="Calibri" w:cs="Calibri"/>
      <w:sz w:val="20"/>
      <w:szCs w:val="20"/>
    </w:rPr>
  </w:style>
  <w:style w:type="paragraph" w:styleId="37">
    <w:name w:val="toc 1"/>
    <w:basedOn w:val="1"/>
    <w:next w:val="1"/>
    <w:semiHidden/>
    <w:uiPriority w:val="99"/>
    <w:pPr>
      <w:spacing w:after="100" w:line="360" w:lineRule="auto"/>
      <w:ind w:firstLine="567"/>
      <w:jc w:val="both"/>
    </w:pPr>
    <w:rPr>
      <w:rFonts w:ascii="Calibri" w:hAnsi="Calibri" w:eastAsia="Calibri" w:cs="Calibri"/>
      <w:sz w:val="24"/>
      <w:szCs w:val="24"/>
    </w:rPr>
  </w:style>
  <w:style w:type="paragraph" w:styleId="38">
    <w:name w:val="Body Text Indent"/>
    <w:basedOn w:val="1"/>
    <w:link w:val="90"/>
    <w:uiPriority w:val="99"/>
    <w:pPr>
      <w:spacing w:after="120" w:line="276" w:lineRule="auto"/>
      <w:ind w:left="283" w:firstLine="567"/>
      <w:jc w:val="both"/>
    </w:pPr>
    <w:rPr>
      <w:rFonts w:ascii="Calibri" w:hAnsi="Calibri" w:eastAsia="Calibri" w:cs="Calibri"/>
      <w:sz w:val="24"/>
      <w:szCs w:val="24"/>
    </w:rPr>
  </w:style>
  <w:style w:type="character" w:styleId="40">
    <w:name w:val="Strong"/>
    <w:basedOn w:val="39"/>
    <w:qFormat/>
    <w:uiPriority w:val="99"/>
    <w:rPr>
      <w:b/>
      <w:bCs/>
    </w:rPr>
  </w:style>
  <w:style w:type="character" w:styleId="41">
    <w:name w:val="FollowedHyperlink"/>
    <w:basedOn w:val="42"/>
    <w:uiPriority w:val="99"/>
    <w:rPr>
      <w:color w:val="800080"/>
      <w:u w:val="single"/>
    </w:rPr>
  </w:style>
  <w:style w:type="character" w:customStyle="1" w:styleId="42">
    <w:name w:val="Fonte parág. padrão1"/>
    <w:uiPriority w:val="99"/>
  </w:style>
  <w:style w:type="character" w:styleId="43">
    <w:name w:val="HTML Acronym"/>
    <w:basedOn w:val="42"/>
    <w:uiPriority w:val="99"/>
  </w:style>
  <w:style w:type="character" w:styleId="44">
    <w:name w:val="Emphasis"/>
    <w:basedOn w:val="39"/>
    <w:qFormat/>
    <w:uiPriority w:val="99"/>
    <w:rPr>
      <w:i/>
      <w:iCs/>
    </w:rPr>
  </w:style>
  <w:style w:type="character" w:styleId="45">
    <w:name w:val="footnote reference"/>
    <w:basedOn w:val="39"/>
    <w:semiHidden/>
    <w:uiPriority w:val="99"/>
    <w:rPr>
      <w:vertAlign w:val="superscript"/>
    </w:rPr>
  </w:style>
  <w:style w:type="character" w:styleId="46">
    <w:name w:val="Hyperlink"/>
    <w:basedOn w:val="39"/>
    <w:unhideWhenUsed/>
    <w:uiPriority w:val="99"/>
    <w:rPr>
      <w:color w:val="0000FF"/>
      <w:u w:val="single"/>
    </w:rPr>
  </w:style>
  <w:style w:type="character" w:styleId="47">
    <w:name w:val="page number"/>
    <w:basedOn w:val="42"/>
    <w:uiPriority w:val="99"/>
  </w:style>
  <w:style w:type="table" w:styleId="49">
    <w:name w:val="Table Grid"/>
    <w:basedOn w:val="48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Título 1 Char"/>
    <w:basedOn w:val="39"/>
    <w:link w:val="2"/>
    <w:uiPriority w:val="99"/>
    <w:rPr>
      <w:rFonts w:ascii="Calibri" w:hAnsi="Calibri" w:eastAsia="Calibri" w:cs="Calibri"/>
      <w:b/>
      <w:bCs/>
      <w:kern w:val="32"/>
      <w:sz w:val="24"/>
      <w:szCs w:val="24"/>
    </w:rPr>
  </w:style>
  <w:style w:type="character" w:customStyle="1" w:styleId="51">
    <w:name w:val="Título 2 Char"/>
    <w:basedOn w:val="39"/>
    <w:link w:val="3"/>
    <w:uiPriority w:val="99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customStyle="1" w:styleId="52">
    <w:name w:val="Título 3 Char"/>
    <w:basedOn w:val="39"/>
    <w:link w:val="4"/>
    <w:uiPriority w:val="99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customStyle="1" w:styleId="53">
    <w:name w:val="Título 4 Char"/>
    <w:basedOn w:val="39"/>
    <w:link w:val="5"/>
    <w:uiPriority w:val="99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54">
    <w:name w:val="Título 5 Char"/>
    <w:basedOn w:val="39"/>
    <w:link w:val="6"/>
    <w:uiPriority w:val="99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customStyle="1" w:styleId="55">
    <w:name w:val="Título 6 Char"/>
    <w:basedOn w:val="39"/>
    <w:link w:val="7"/>
    <w:uiPriority w:val="99"/>
    <w:rPr>
      <w:rFonts w:ascii="Times New Roman" w:hAnsi="Times New Roman" w:eastAsia="Times New Roman" w:cs="Times New Roman"/>
      <w:b/>
      <w:bCs/>
      <w:lang w:eastAsia="ar-SA"/>
    </w:rPr>
  </w:style>
  <w:style w:type="character" w:customStyle="1" w:styleId="56">
    <w:name w:val="Título 7 Char"/>
    <w:basedOn w:val="39"/>
    <w:link w:val="8"/>
    <w:uiPriority w:val="99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customStyle="1" w:styleId="57">
    <w:name w:val="Título 8 Char"/>
    <w:basedOn w:val="39"/>
    <w:link w:val="9"/>
    <w:uiPriority w:val="99"/>
    <w:rPr>
      <w:rFonts w:ascii="Times New Roman" w:hAnsi="Times New Roman" w:eastAsia="Times New Roman" w:cs="Times New Roman"/>
      <w:i/>
      <w:iCs/>
      <w:sz w:val="24"/>
      <w:szCs w:val="24"/>
      <w:lang w:eastAsia="ar-SA"/>
    </w:rPr>
  </w:style>
  <w:style w:type="character" w:customStyle="1" w:styleId="58">
    <w:name w:val="Título 9 Char"/>
    <w:basedOn w:val="39"/>
    <w:link w:val="10"/>
    <w:uiPriority w:val="99"/>
    <w:rPr>
      <w:rFonts w:ascii="Arial" w:hAnsi="Arial" w:eastAsia="Times New Roman" w:cs="Arial"/>
      <w:lang w:eastAsia="ar-SA"/>
    </w:rPr>
  </w:style>
  <w:style w:type="character" w:customStyle="1" w:styleId="59">
    <w:name w:val="Cabeçalho Char"/>
    <w:basedOn w:val="39"/>
    <w:link w:val="26"/>
    <w:uiPriority w:val="99"/>
  </w:style>
  <w:style w:type="character" w:customStyle="1" w:styleId="60">
    <w:name w:val="Rodapé Char"/>
    <w:basedOn w:val="39"/>
    <w:link w:val="27"/>
    <w:uiPriority w:val="99"/>
  </w:style>
  <w:style w:type="paragraph" w:customStyle="1" w:styleId="61">
    <w:name w:val="Estil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sz w:val="24"/>
      <w:szCs w:val="24"/>
      <w:lang w:val="pt-BR" w:eastAsia="pt-BR" w:bidi="ar-SA"/>
    </w:rPr>
  </w:style>
  <w:style w:type="paragraph" w:styleId="62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63">
    <w:name w:val="Texto de balão Char"/>
    <w:basedOn w:val="39"/>
    <w:link w:val="34"/>
    <w:uiPriority w:val="99"/>
    <w:rPr>
      <w:rFonts w:ascii="Tahoma" w:hAnsi="Tahoma" w:cs="Tahoma"/>
      <w:sz w:val="16"/>
      <w:szCs w:val="16"/>
    </w:rPr>
  </w:style>
  <w:style w:type="character" w:customStyle="1" w:styleId="64">
    <w:name w:val="Corpo de texto 2 Char"/>
    <w:basedOn w:val="39"/>
    <w:link w:val="25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65">
    <w:name w:val="Corpo de texto 3 Char"/>
    <w:basedOn w:val="39"/>
    <w:link w:val="23"/>
    <w:semiHidden/>
    <w:uiPriority w:val="99"/>
    <w:rPr>
      <w:rFonts w:ascii="Times New Roman" w:hAnsi="Times New Roman" w:eastAsia="Times New Roman" w:cs="Times New Roman"/>
      <w:sz w:val="16"/>
      <w:szCs w:val="16"/>
      <w:lang w:eastAsia="pt-BR"/>
    </w:rPr>
  </w:style>
  <w:style w:type="character" w:customStyle="1" w:styleId="66">
    <w:name w:val="Recuo de corpo de texto 2 Char"/>
    <w:basedOn w:val="39"/>
    <w:link w:val="1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67">
    <w:name w:val="Corpo de texto Char"/>
    <w:basedOn w:val="39"/>
    <w:link w:val="14"/>
    <w:uiPriority w:val="99"/>
  </w:style>
  <w:style w:type="character" w:customStyle="1" w:styleId="68">
    <w:name w:val="Texto sem Formatação Char"/>
    <w:basedOn w:val="39"/>
    <w:link w:val="20"/>
    <w:uiPriority w:val="99"/>
    <w:rPr>
      <w:rFonts w:ascii="Courier New" w:hAnsi="Courier New" w:eastAsia="Times New Roman" w:cs="Courier New"/>
      <w:lang w:eastAsia="pt-BR"/>
    </w:rPr>
  </w:style>
  <w:style w:type="paragraph" w:styleId="69">
    <w:name w:val="No Spacing"/>
    <w:basedOn w:val="1"/>
    <w:link w:val="70"/>
    <w:qFormat/>
    <w:uiPriority w:val="99"/>
    <w:pPr>
      <w:spacing w:after="0" w:line="240" w:lineRule="auto"/>
    </w:pPr>
    <w:rPr>
      <w:rFonts w:ascii="Calibri" w:hAnsi="Calibri" w:eastAsia="Times New Roman" w:cs="Times New Roman"/>
      <w:sz w:val="20"/>
      <w:szCs w:val="20"/>
      <w:lang w:val="en-US" w:bidi="en-US"/>
    </w:rPr>
  </w:style>
  <w:style w:type="character" w:customStyle="1" w:styleId="70">
    <w:name w:val="Sem Espaçamento Char"/>
    <w:basedOn w:val="39"/>
    <w:link w:val="69"/>
    <w:uiPriority w:val="99"/>
    <w:rPr>
      <w:rFonts w:ascii="Calibri" w:hAnsi="Calibri" w:eastAsia="Times New Roman" w:cs="Times New Roman"/>
      <w:sz w:val="20"/>
      <w:szCs w:val="20"/>
      <w:lang w:val="en-US" w:bidi="en-US"/>
    </w:rPr>
  </w:style>
  <w:style w:type="character" w:customStyle="1" w:styleId="71">
    <w:name w:val="Texto de nota de rodapé Char"/>
    <w:basedOn w:val="39"/>
    <w:link w:val="36"/>
    <w:semiHidden/>
    <w:uiPriority w:val="99"/>
    <w:rPr>
      <w:rFonts w:ascii="Calibri" w:hAnsi="Calibri" w:eastAsia="Calibri" w:cs="Calibri"/>
      <w:sz w:val="20"/>
      <w:szCs w:val="20"/>
    </w:rPr>
  </w:style>
  <w:style w:type="paragraph" w:customStyle="1" w:styleId="72">
    <w:name w:val="Conteúdo da tabela"/>
    <w:basedOn w:val="1"/>
    <w:uiPriority w:val="99"/>
    <w:pPr>
      <w:widowControl w:val="0"/>
      <w:suppressLineNumbers/>
      <w:suppressAutoHyphens/>
      <w:spacing w:after="0" w:line="360" w:lineRule="auto"/>
      <w:ind w:firstLine="567"/>
      <w:jc w:val="both"/>
    </w:pPr>
    <w:rPr>
      <w:rFonts w:ascii="Arial" w:hAnsi="Arial" w:eastAsia="Calibri" w:cs="Arial"/>
      <w:kern w:val="1"/>
      <w:sz w:val="24"/>
      <w:szCs w:val="24"/>
      <w:lang w:eastAsia="zh-CN"/>
    </w:rPr>
  </w:style>
  <w:style w:type="character" w:customStyle="1" w:styleId="73">
    <w:name w:val="apple-converted-space"/>
    <w:uiPriority w:val="99"/>
  </w:style>
  <w:style w:type="paragraph" w:customStyle="1" w:styleId="74">
    <w:name w:val="normal1"/>
    <w:basedOn w:val="1"/>
    <w:uiPriority w:val="99"/>
    <w:pPr>
      <w:tabs>
        <w:tab w:val="left" w:pos="1701"/>
      </w:tabs>
      <w:autoSpaceDE w:val="0"/>
      <w:autoSpaceDN w:val="0"/>
      <w:adjustRightInd w:val="0"/>
      <w:spacing w:after="0" w:line="360" w:lineRule="auto"/>
      <w:ind w:firstLine="1560"/>
      <w:jc w:val="both"/>
    </w:pPr>
    <w:rPr>
      <w:rFonts w:ascii="Courier New" w:hAnsi="Courier New" w:eastAsia="Times New Roman" w:cs="Courier New"/>
      <w:sz w:val="24"/>
      <w:szCs w:val="24"/>
      <w:lang w:eastAsia="pt-BR"/>
    </w:rPr>
  </w:style>
  <w:style w:type="character" w:customStyle="1" w:styleId="75">
    <w:name w:val="Caracteres de nota de rodapé"/>
    <w:uiPriority w:val="99"/>
  </w:style>
  <w:style w:type="character" w:customStyle="1" w:styleId="76">
    <w:name w:val="Subtítulo Char"/>
    <w:basedOn w:val="39"/>
    <w:link w:val="35"/>
    <w:uiPriority w:val="0"/>
    <w:rPr>
      <w:rFonts w:ascii="Calibri" w:hAnsi="Calibri" w:eastAsia="Times New Roman" w:cs="Calibri"/>
      <w:b/>
      <w:bCs/>
      <w:sz w:val="24"/>
      <w:szCs w:val="24"/>
    </w:rPr>
  </w:style>
  <w:style w:type="character" w:customStyle="1" w:styleId="77">
    <w:name w:val="Título Char"/>
    <w:basedOn w:val="39"/>
    <w:link w:val="18"/>
    <w:uiPriority w:val="99"/>
    <w:rPr>
      <w:rFonts w:ascii="Calibri" w:hAnsi="Calibri" w:eastAsia="Times New Roman" w:cs="Calibri"/>
      <w:b/>
      <w:bCs/>
      <w:kern w:val="28"/>
      <w:sz w:val="24"/>
      <w:szCs w:val="24"/>
    </w:rPr>
  </w:style>
  <w:style w:type="character" w:customStyle="1" w:styleId="78">
    <w:name w:val="Book Title"/>
    <w:basedOn w:val="39"/>
    <w:qFormat/>
    <w:uiPriority w:val="99"/>
    <w:rPr>
      <w:b/>
      <w:bCs/>
      <w:smallCaps/>
      <w:spacing w:val="5"/>
    </w:rPr>
  </w:style>
  <w:style w:type="paragraph" w:customStyle="1" w:styleId="79">
    <w:name w:val="Conteúdo do quadro"/>
    <w:basedOn w:val="14"/>
    <w:uiPriority w:val="99"/>
    <w:pPr>
      <w:tabs>
        <w:tab w:val="left" w:pos="1701"/>
        <w:tab w:val="right" w:pos="2268"/>
        <w:tab w:val="right" w:pos="2835"/>
        <w:tab w:val="right" w:pos="3119"/>
        <w:tab w:val="left" w:pos="4253"/>
      </w:tabs>
      <w:suppressAutoHyphens/>
      <w:spacing w:before="120" w:line="240" w:lineRule="auto"/>
      <w:ind w:left="2268" w:firstLine="567"/>
      <w:jc w:val="both"/>
    </w:pPr>
    <w:rPr>
      <w:rFonts w:ascii="Arial" w:hAnsi="Arial" w:eastAsia="Times New Roman" w:cs="Arial"/>
      <w:sz w:val="20"/>
      <w:szCs w:val="20"/>
      <w:lang w:eastAsia="ar-SA"/>
    </w:rPr>
  </w:style>
  <w:style w:type="paragraph" w:customStyle="1" w:styleId="80">
    <w:name w:val="Ementa - Título"/>
    <w:basedOn w:val="1"/>
    <w:uiPriority w:val="99"/>
    <w:pPr>
      <w:spacing w:after="0" w:line="360" w:lineRule="auto"/>
      <w:ind w:left="2835" w:firstLine="567"/>
      <w:jc w:val="both"/>
    </w:pPr>
    <w:rPr>
      <w:rFonts w:ascii="Arial" w:hAnsi="Arial" w:eastAsia="Times New Roman" w:cs="Arial"/>
      <w:b/>
      <w:bCs/>
      <w:caps/>
      <w:sz w:val="24"/>
      <w:szCs w:val="24"/>
      <w:lang w:eastAsia="pt-BR"/>
    </w:rPr>
  </w:style>
  <w:style w:type="paragraph" w:customStyle="1" w:styleId="81">
    <w:name w:val="Ementa - Corpo"/>
    <w:basedOn w:val="1"/>
    <w:uiPriority w:val="99"/>
    <w:pPr>
      <w:spacing w:after="0" w:line="360" w:lineRule="auto"/>
      <w:ind w:left="2835" w:firstLine="567"/>
      <w:jc w:val="both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customStyle="1" w:styleId="82">
    <w:name w:val="Parágrafo Normal Char"/>
    <w:basedOn w:val="39"/>
    <w:uiPriority w:val="99"/>
  </w:style>
  <w:style w:type="character" w:customStyle="1" w:styleId="83">
    <w:name w:val="Body Text Char"/>
    <w:basedOn w:val="39"/>
    <w:locked/>
    <w:uiPriority w:val="99"/>
    <w:rPr>
      <w:rFonts w:ascii="Calibri" w:hAnsi="Calibri" w:eastAsia="Times New Roman" w:cs="Calibri"/>
      <w:sz w:val="22"/>
      <w:szCs w:val="22"/>
      <w:lang w:eastAsia="en-US"/>
    </w:rPr>
  </w:style>
  <w:style w:type="paragraph" w:customStyle="1" w:styleId="84">
    <w:name w:val="body10"/>
    <w:uiPriority w:val="99"/>
    <w:pPr>
      <w:spacing w:after="0" w:line="220" w:lineRule="atLeast"/>
      <w:ind w:firstLine="454"/>
      <w:jc w:val="both"/>
    </w:pPr>
    <w:rPr>
      <w:rFonts w:ascii="Times New Roman" w:hAnsi="Times New Roman" w:eastAsia="Times New Roman" w:cs="Times New Roman"/>
      <w:sz w:val="20"/>
      <w:szCs w:val="20"/>
      <w:lang w:val="pt-BR" w:eastAsia="pt-BR" w:bidi="ar-SA"/>
    </w:rPr>
  </w:style>
  <w:style w:type="paragraph" w:customStyle="1" w:styleId="85">
    <w:name w:val="tit1"/>
    <w:uiPriority w:val="99"/>
    <w:pPr>
      <w:spacing w:before="113" w:after="0" w:line="240" w:lineRule="atLeast"/>
    </w:pPr>
    <w:rPr>
      <w:rFonts w:ascii="Times New Roman" w:hAnsi="Times New Roman" w:eastAsia="Times New Roman" w:cs="Times New Roman"/>
      <w:b/>
      <w:bCs/>
      <w:i/>
      <w:iCs/>
      <w:sz w:val="22"/>
      <w:szCs w:val="22"/>
      <w:lang w:val="pt-BR" w:eastAsia="pt-BR" w:bidi="ar-SA"/>
    </w:rPr>
  </w:style>
  <w:style w:type="character" w:customStyle="1" w:styleId="86">
    <w:name w:val="Caracteres de Nota de Rodapé"/>
    <w:uiPriority w:val="99"/>
    <w:rPr>
      <w:rFonts w:ascii="Arial" w:hAnsi="Arial" w:cs="Arial"/>
      <w:sz w:val="20"/>
      <w:szCs w:val="20"/>
      <w:vertAlign w:val="superscript"/>
    </w:rPr>
  </w:style>
  <w:style w:type="character" w:customStyle="1" w:styleId="87">
    <w:name w:val="firstementa"/>
    <w:uiPriority w:val="99"/>
  </w:style>
  <w:style w:type="character" w:customStyle="1" w:styleId="88">
    <w:name w:val="hidden"/>
    <w:uiPriority w:val="99"/>
  </w:style>
  <w:style w:type="character" w:customStyle="1" w:styleId="89">
    <w:name w:val="Recuo de corpo de texto 3 Char"/>
    <w:basedOn w:val="39"/>
    <w:link w:val="30"/>
    <w:semiHidden/>
    <w:uiPriority w:val="99"/>
    <w:rPr>
      <w:rFonts w:ascii="Calibri" w:hAnsi="Calibri" w:eastAsia="Calibri" w:cs="Calibri"/>
      <w:sz w:val="16"/>
      <w:szCs w:val="16"/>
    </w:rPr>
  </w:style>
  <w:style w:type="character" w:customStyle="1" w:styleId="90">
    <w:name w:val="Recuo de corpo de texto Char"/>
    <w:basedOn w:val="39"/>
    <w:link w:val="38"/>
    <w:uiPriority w:val="99"/>
    <w:rPr>
      <w:rFonts w:ascii="Calibri" w:hAnsi="Calibri" w:eastAsia="Calibri" w:cs="Calibri"/>
      <w:sz w:val="24"/>
      <w:szCs w:val="24"/>
    </w:rPr>
  </w:style>
  <w:style w:type="table" w:customStyle="1" w:styleId="91">
    <w:name w:val="Tabela com grade1"/>
    <w:uiPriority w:val="9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2">
    <w:name w:val="western"/>
    <w:basedOn w:val="1"/>
    <w:uiPriority w:val="99"/>
    <w:pPr>
      <w:spacing w:before="100" w:after="119" w:line="240" w:lineRule="auto"/>
    </w:pPr>
    <w:rPr>
      <w:rFonts w:ascii="Calibri" w:hAnsi="Calibri" w:eastAsia="Calibri" w:cs="Times New Roman"/>
      <w:kern w:val="1"/>
      <w:sz w:val="24"/>
      <w:szCs w:val="24"/>
      <w:lang w:eastAsia="zh-CN"/>
    </w:rPr>
  </w:style>
  <w:style w:type="paragraph" w:customStyle="1" w:styleId="93">
    <w:name w:val="Recuo de corpo de texto 31"/>
    <w:basedOn w:val="1"/>
    <w:uiPriority w:val="99"/>
    <w:pPr>
      <w:tabs>
        <w:tab w:val="left" w:pos="4238"/>
      </w:tabs>
      <w:spacing w:after="0" w:line="240" w:lineRule="auto"/>
      <w:ind w:left="2548" w:firstLine="1705"/>
      <w:jc w:val="both"/>
    </w:pPr>
    <w:rPr>
      <w:rFonts w:ascii="Arial" w:hAnsi="Arial" w:eastAsia="Times New Roman" w:cs="Arial"/>
      <w:i/>
      <w:iCs/>
      <w:lang w:eastAsia="ar-SA"/>
    </w:rPr>
  </w:style>
  <w:style w:type="paragraph" w:customStyle="1" w:styleId="94">
    <w:name w:val="p13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95">
    <w:name w:val="p5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96">
    <w:name w:val="WW8Num11z0"/>
    <w:uiPriority w:val="99"/>
    <w:rPr>
      <w:b/>
      <w:bCs/>
    </w:rPr>
  </w:style>
  <w:style w:type="character" w:customStyle="1" w:styleId="97">
    <w:name w:val="rvts14"/>
    <w:basedOn w:val="42"/>
    <w:uiPriority w:val="99"/>
    <w:rPr>
      <w:rFonts w:ascii="Times New Roman" w:hAnsi="Times New Roman" w:cs="Times New Roman"/>
      <w:color w:val="000000"/>
      <w:sz w:val="24"/>
      <w:szCs w:val="24"/>
    </w:rPr>
  </w:style>
  <w:style w:type="character" w:customStyle="1" w:styleId="98">
    <w:name w:val="rvts15"/>
    <w:basedOn w:val="42"/>
    <w:uiPriority w:val="99"/>
    <w:rPr>
      <w:rFonts w:ascii="Times" w:hAnsi="Times" w:cs="Times"/>
      <w:color w:val="000000"/>
      <w:sz w:val="24"/>
      <w:szCs w:val="24"/>
    </w:rPr>
  </w:style>
  <w:style w:type="character" w:customStyle="1" w:styleId="99">
    <w:name w:val="rvts24"/>
    <w:basedOn w:val="42"/>
    <w:uiPriority w:val="99"/>
    <w:rPr>
      <w:rFonts w:ascii="Times" w:hAnsi="Times" w:cs="Times"/>
      <w:b/>
      <w:bCs/>
      <w:color w:val="000000"/>
      <w:sz w:val="24"/>
      <w:szCs w:val="24"/>
    </w:rPr>
  </w:style>
  <w:style w:type="character" w:customStyle="1" w:styleId="100">
    <w:name w:val="identificador"/>
    <w:basedOn w:val="42"/>
    <w:uiPriority w:val="99"/>
  </w:style>
  <w:style w:type="character" w:customStyle="1" w:styleId="101">
    <w:name w:val="rvts11"/>
    <w:uiPriority w:val="99"/>
    <w:rPr>
      <w:rFonts w:ascii="Times" w:hAnsi="Times" w:cs="Times"/>
    </w:rPr>
  </w:style>
  <w:style w:type="character" w:customStyle="1" w:styleId="102">
    <w:name w:val="rvts6"/>
    <w:uiPriority w:val="99"/>
    <w:rPr>
      <w:rFonts w:ascii="Times" w:hAnsi="Times" w:cs="Times"/>
      <w:b/>
      <w:bCs/>
    </w:rPr>
  </w:style>
  <w:style w:type="character" w:customStyle="1" w:styleId="103">
    <w:name w:val="WW-Fonte parág. padrão"/>
    <w:uiPriority w:val="99"/>
  </w:style>
  <w:style w:type="character" w:customStyle="1" w:styleId="104">
    <w:name w:val="Normal (Web) Char"/>
    <w:basedOn w:val="42"/>
    <w:uiPriority w:val="99"/>
    <w:rPr>
      <w:rFonts w:ascii="tohama" w:hAnsi="tohama" w:cs="tohama"/>
      <w:sz w:val="18"/>
      <w:szCs w:val="18"/>
      <w:lang w:val="pt-BR" w:eastAsia="ar-SA" w:bidi="ar-SA"/>
    </w:rPr>
  </w:style>
  <w:style w:type="paragraph" w:customStyle="1" w:styleId="105">
    <w:name w:val="Capítulo"/>
    <w:basedOn w:val="1"/>
    <w:next w:val="14"/>
    <w:uiPriority w:val="99"/>
    <w:pPr>
      <w:keepNext/>
      <w:suppressAutoHyphens/>
      <w:spacing w:before="240" w:after="120" w:line="240" w:lineRule="auto"/>
    </w:pPr>
    <w:rPr>
      <w:rFonts w:ascii="Arial" w:hAnsi="Arial" w:eastAsia="Calibri" w:cs="Arial"/>
      <w:sz w:val="28"/>
      <w:szCs w:val="28"/>
      <w:lang w:eastAsia="ar-SA"/>
    </w:rPr>
  </w:style>
  <w:style w:type="paragraph" w:customStyle="1" w:styleId="106">
    <w:name w:val="Legenda1"/>
    <w:basedOn w:val="1"/>
    <w:next w:val="1"/>
    <w:uiPriority w:val="99"/>
    <w:pPr>
      <w:suppressAutoHyphens/>
      <w:spacing w:after="0" w:line="240" w:lineRule="auto"/>
      <w:jc w:val="center"/>
    </w:pPr>
    <w:rPr>
      <w:rFonts w:ascii="Arial" w:hAnsi="Arial" w:eastAsia="Times New Roman" w:cs="Arial"/>
      <w:sz w:val="24"/>
      <w:szCs w:val="24"/>
      <w:lang w:eastAsia="ar-SA"/>
    </w:rPr>
  </w:style>
  <w:style w:type="paragraph" w:customStyle="1" w:styleId="107">
    <w:name w:val="Índice"/>
    <w:basedOn w:val="1"/>
    <w:uiPriority w:val="99"/>
    <w:pPr>
      <w:suppressLineNumbers/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08">
    <w:name w:val="Corpo de texto 21"/>
    <w:basedOn w:val="1"/>
    <w:uiPriority w:val="99"/>
    <w:pPr>
      <w:suppressAutoHyphens/>
      <w:spacing w:after="0" w:line="240" w:lineRule="auto"/>
      <w:jc w:val="center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09">
    <w:name w:val="Recuo de corpo de texto 21"/>
    <w:basedOn w:val="1"/>
    <w:uiPriority w:val="99"/>
    <w:pPr>
      <w:suppressAutoHyphens/>
      <w:spacing w:after="120" w:line="480" w:lineRule="auto"/>
      <w:ind w:left="283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10">
    <w:name w:val="A EMENTA"/>
    <w:basedOn w:val="1"/>
    <w:uiPriority w:val="99"/>
    <w:pPr>
      <w:suppressAutoHyphens/>
      <w:spacing w:before="360" w:after="0" w:line="240" w:lineRule="auto"/>
      <w:ind w:left="4536" w:firstLine="567"/>
      <w:jc w:val="both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11">
    <w:name w:val="A ARTIGO"/>
    <w:basedOn w:val="1"/>
    <w:uiPriority w:val="99"/>
    <w:pPr>
      <w:suppressAutoHyphens/>
      <w:spacing w:before="360" w:after="0" w:line="240" w:lineRule="auto"/>
      <w:ind w:firstLine="567"/>
      <w:jc w:val="both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12">
    <w:name w:val="A PARAGRAFO"/>
    <w:basedOn w:val="111"/>
    <w:uiPriority w:val="99"/>
    <w:pPr>
      <w:spacing w:before="100"/>
    </w:pPr>
  </w:style>
  <w:style w:type="paragraph" w:customStyle="1" w:styleId="113">
    <w:name w:val="A TITULO"/>
    <w:basedOn w:val="1"/>
    <w:next w:val="1"/>
    <w:uiPriority w:val="99"/>
    <w:pPr>
      <w:suppressAutoHyphens/>
      <w:spacing w:before="360" w:after="0" w:line="240" w:lineRule="auto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customStyle="1" w:styleId="114">
    <w:name w:val="A INCISO"/>
    <w:basedOn w:val="1"/>
    <w:uiPriority w:val="99"/>
    <w:pPr>
      <w:suppressAutoHyphens/>
      <w:spacing w:before="100" w:after="0" w:line="240" w:lineRule="auto"/>
      <w:ind w:left="851"/>
      <w:jc w:val="both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15">
    <w:name w:val="Assinatura de correio eletrônico"/>
    <w:basedOn w:val="1"/>
    <w:uiPriority w:val="99"/>
    <w:pPr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16">
    <w:name w:val="A ALINEA"/>
    <w:basedOn w:val="1"/>
    <w:uiPriority w:val="99"/>
    <w:pPr>
      <w:suppressAutoHyphens/>
      <w:spacing w:before="100" w:after="0" w:line="240" w:lineRule="auto"/>
      <w:ind w:left="1134"/>
      <w:jc w:val="both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17">
    <w:name w:val="A SUBTITULO"/>
    <w:basedOn w:val="1"/>
    <w:next w:val="1"/>
    <w:uiPriority w:val="99"/>
    <w:pPr>
      <w:suppressAutoHyphens/>
      <w:spacing w:after="0" w:line="240" w:lineRule="auto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customStyle="1" w:styleId="118">
    <w:name w:val="Nº ofício"/>
    <w:basedOn w:val="1"/>
    <w:uiPriority w:val="99"/>
    <w:pPr>
      <w:suppressAutoHyphens/>
      <w:overflowPunct w:val="0"/>
      <w:autoSpaceDE w:val="0"/>
      <w:spacing w:after="120" w:line="240" w:lineRule="auto"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19">
    <w:name w:val="Registre-se"/>
    <w:basedOn w:val="1"/>
    <w:uiPriority w:val="99"/>
    <w:pPr>
      <w:widowControl w:val="0"/>
      <w:suppressAutoHyphens/>
      <w:overflowPunct w:val="0"/>
      <w:autoSpaceDE w:val="0"/>
      <w:spacing w:before="240" w:after="0" w:line="240" w:lineRule="auto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20">
    <w:name w:val="Normal (Web)2"/>
    <w:basedOn w:val="1"/>
    <w:uiPriority w:val="99"/>
    <w:pPr>
      <w:suppressAutoHyphens/>
      <w:spacing w:after="0" w:line="240" w:lineRule="auto"/>
    </w:pPr>
    <w:rPr>
      <w:rFonts w:ascii="Arial Unicode MS" w:hAnsi="Arial Unicode MS" w:eastAsia="Calibri" w:cs="Arial Unicode MS"/>
      <w:sz w:val="24"/>
      <w:szCs w:val="24"/>
      <w:lang w:eastAsia="ar-SA"/>
    </w:rPr>
  </w:style>
  <w:style w:type="character" w:customStyle="1" w:styleId="121">
    <w:name w:val="Assinatura de Email Char"/>
    <w:basedOn w:val="39"/>
    <w:link w:val="33"/>
    <w:uiPriority w:val="99"/>
    <w:rPr>
      <w:rFonts w:ascii="Times New Roman" w:hAnsi="Times New Roman" w:eastAsia="Times New Roman" w:cs="Times New Roman"/>
      <w:color w:val="000000"/>
      <w:sz w:val="24"/>
      <w:szCs w:val="24"/>
      <w:lang w:eastAsia="ar-SA"/>
    </w:rPr>
  </w:style>
  <w:style w:type="paragraph" w:customStyle="1" w:styleId="122">
    <w:name w:val="Corpo de texto 31"/>
    <w:basedOn w:val="1"/>
    <w:uiPriority w:val="99"/>
    <w:pPr>
      <w:suppressAutoHyphens/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ar-SA"/>
    </w:rPr>
  </w:style>
  <w:style w:type="paragraph" w:customStyle="1" w:styleId="123">
    <w:name w:val="ATLpontos"/>
    <w:basedOn w:val="1"/>
    <w:uiPriority w:val="99"/>
    <w:pPr>
      <w:tabs>
        <w:tab w:val="decimal" w:leader="dot" w:pos="7938"/>
      </w:tabs>
      <w:suppressAutoHyphens/>
      <w:spacing w:after="0" w:line="240" w:lineRule="auto"/>
      <w:ind w:firstLine="113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24">
    <w:name w:val="ATLtriplice"/>
    <w:basedOn w:val="1"/>
    <w:uiPriority w:val="99"/>
    <w:pPr>
      <w:tabs>
        <w:tab w:val="decimal" w:pos="4253"/>
        <w:tab w:val="decimal" w:pos="6067"/>
        <w:tab w:val="decimal" w:pos="7938"/>
      </w:tabs>
      <w:suppressAutoHyphens/>
      <w:spacing w:after="0" w:line="240" w:lineRule="auto"/>
      <w:ind w:firstLine="113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25">
    <w:name w:val="ATLsempontos"/>
    <w:basedOn w:val="123"/>
    <w:uiPriority w:val="99"/>
    <w:pPr>
      <w:tabs>
        <w:tab w:val="decimal" w:pos="7938"/>
      </w:tabs>
    </w:pPr>
  </w:style>
  <w:style w:type="paragraph" w:customStyle="1" w:styleId="126">
    <w:name w:val="Comando"/>
    <w:basedOn w:val="1"/>
    <w:uiPriority w:val="99"/>
    <w:pPr>
      <w:widowControl w:val="0"/>
      <w:suppressAutoHyphens/>
      <w:overflowPunct w:val="0"/>
      <w:autoSpaceDE w:val="0"/>
      <w:spacing w:before="120" w:after="120" w:line="240" w:lineRule="auto"/>
      <w:ind w:firstLine="2835"/>
      <w:jc w:val="both"/>
      <w:textAlignment w:val="baseline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customStyle="1" w:styleId="127">
    <w:name w:val="A AUTOR"/>
    <w:basedOn w:val="1"/>
    <w:uiPriority w:val="99"/>
    <w:pPr>
      <w:suppressAutoHyphens/>
      <w:spacing w:before="360" w:after="0" w:line="240" w:lineRule="auto"/>
      <w:jc w:val="center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28">
    <w:name w:val="Lista 21"/>
    <w:basedOn w:val="1"/>
    <w:uiPriority w:val="99"/>
    <w:pPr>
      <w:suppressAutoHyphens/>
      <w:spacing w:after="0" w:line="240" w:lineRule="auto"/>
      <w:ind w:left="566" w:hanging="283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customStyle="1" w:styleId="129">
    <w:name w:val="rvps3"/>
    <w:basedOn w:val="1"/>
    <w:uiPriority w:val="99"/>
    <w:pPr>
      <w:suppressAutoHyphens/>
      <w:spacing w:before="360" w:after="0" w:line="240" w:lineRule="auto"/>
      <w:ind w:left="4530" w:firstLine="570"/>
      <w:jc w:val="both"/>
    </w:pPr>
    <w:rPr>
      <w:rFonts w:ascii="Arial Unicode MS" w:hAnsi="Arial Unicode MS" w:eastAsia="Calibri" w:cs="Arial Unicode MS"/>
      <w:sz w:val="24"/>
      <w:szCs w:val="24"/>
      <w:lang w:eastAsia="ar-SA"/>
    </w:rPr>
  </w:style>
  <w:style w:type="paragraph" w:customStyle="1" w:styleId="130">
    <w:name w:val="rvps4"/>
    <w:basedOn w:val="1"/>
    <w:uiPriority w:val="99"/>
    <w:pPr>
      <w:suppressAutoHyphens/>
      <w:spacing w:before="360" w:after="0" w:line="240" w:lineRule="auto"/>
      <w:ind w:firstLine="570"/>
      <w:jc w:val="both"/>
    </w:pPr>
    <w:rPr>
      <w:rFonts w:ascii="Arial Unicode MS" w:hAnsi="Arial Unicode MS" w:eastAsia="Calibri" w:cs="Arial Unicode MS"/>
      <w:sz w:val="24"/>
      <w:szCs w:val="24"/>
      <w:lang w:eastAsia="ar-SA"/>
    </w:rPr>
  </w:style>
  <w:style w:type="paragraph" w:customStyle="1" w:styleId="131">
    <w:name w:val="Nº decreto"/>
    <w:basedOn w:val="1"/>
    <w:uiPriority w:val="99"/>
    <w:pPr>
      <w:suppressAutoHyphens/>
      <w:overflowPunct w:val="0"/>
      <w:autoSpaceDE w:val="0"/>
      <w:spacing w:before="480" w:after="240" w:line="240" w:lineRule="auto"/>
      <w:textAlignment w:val="baseline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customStyle="1" w:styleId="132">
    <w:name w:val="titulo"/>
    <w:basedOn w:val="1"/>
    <w:uiPriority w:val="99"/>
    <w:pPr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33">
    <w:name w:val="texto"/>
    <w:basedOn w:val="1"/>
    <w:uiPriority w:val="99"/>
    <w:pPr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34">
    <w:name w:val="Artigo"/>
    <w:basedOn w:val="1"/>
    <w:uiPriority w:val="99"/>
    <w:pPr>
      <w:widowControl w:val="0"/>
      <w:suppressAutoHyphens/>
      <w:overflowPunct w:val="0"/>
      <w:autoSpaceDE w:val="0"/>
      <w:spacing w:before="120" w:after="120" w:line="240" w:lineRule="auto"/>
      <w:ind w:firstLine="2835"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35">
    <w:name w:val="Texto da Alteração"/>
    <w:basedOn w:val="1"/>
    <w:uiPriority w:val="99"/>
    <w:pPr>
      <w:widowControl w:val="0"/>
      <w:tabs>
        <w:tab w:val="left" w:pos="9356"/>
      </w:tabs>
      <w:suppressAutoHyphens/>
      <w:overflowPunct w:val="0"/>
      <w:autoSpaceDE w:val="0"/>
      <w:spacing w:before="120" w:after="120" w:line="240" w:lineRule="auto"/>
      <w:ind w:firstLine="2835"/>
      <w:jc w:val="both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customStyle="1" w:styleId="136">
    <w:name w:val="Pré-formatação HTML Char"/>
    <w:basedOn w:val="39"/>
    <w:link w:val="24"/>
    <w:uiPriority w:val="99"/>
    <w:rPr>
      <w:rFonts w:ascii="Courier New" w:hAnsi="Courier New" w:eastAsia="Calibri" w:cs="Courier New"/>
      <w:sz w:val="20"/>
      <w:szCs w:val="20"/>
      <w:lang w:eastAsia="ar-SA"/>
    </w:rPr>
  </w:style>
  <w:style w:type="paragraph" w:customStyle="1" w:styleId="137">
    <w:name w:val="Estilo1"/>
    <w:basedOn w:val="1"/>
    <w:next w:val="2"/>
    <w:uiPriority w:val="99"/>
    <w:pPr>
      <w:suppressAutoHyphens/>
      <w:spacing w:after="0" w:line="240" w:lineRule="auto"/>
      <w:jc w:val="both"/>
    </w:pPr>
    <w:rPr>
      <w:rFonts w:ascii="Times New Roman" w:hAnsi="Times New Roman" w:eastAsia="Times New Roman" w:cs="Times New Roman"/>
      <w:kern w:val="1"/>
      <w:sz w:val="24"/>
      <w:szCs w:val="24"/>
      <w:lang w:eastAsia="ar-SA"/>
    </w:rPr>
  </w:style>
  <w:style w:type="paragraph" w:customStyle="1" w:styleId="138">
    <w:name w:val="A SIGNATARIO(S)"/>
    <w:uiPriority w:val="99"/>
    <w:pPr>
      <w:widowControl w:val="0"/>
      <w:tabs>
        <w:tab w:val="left" w:pos="5103"/>
      </w:tabs>
      <w:suppressAutoHyphens/>
      <w:spacing w:before="100" w:after="0" w:line="240" w:lineRule="auto"/>
      <w:ind w:firstLine="1134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ar-SA" w:bidi="ar-SA"/>
    </w:rPr>
  </w:style>
  <w:style w:type="paragraph" w:customStyle="1" w:styleId="139">
    <w:name w:val="Texto em bloco1"/>
    <w:basedOn w:val="1"/>
    <w:uiPriority w:val="99"/>
    <w:pPr>
      <w:suppressAutoHyphens/>
      <w:spacing w:after="0" w:line="240" w:lineRule="auto"/>
      <w:ind w:left="567" w:right="284" w:firstLine="1134"/>
      <w:jc w:val="both"/>
    </w:pPr>
    <w:rPr>
      <w:rFonts w:ascii="Times New Roman" w:hAnsi="Times New Roman" w:eastAsia="Times New Roman" w:cs="Times New Roman"/>
      <w:sz w:val="28"/>
      <w:szCs w:val="28"/>
      <w:lang w:eastAsia="ar-SA"/>
    </w:rPr>
  </w:style>
  <w:style w:type="paragraph" w:customStyle="1" w:styleId="140">
    <w:name w:val="font5"/>
    <w:basedOn w:val="1"/>
    <w:uiPriority w:val="99"/>
    <w:pPr>
      <w:suppressAutoHyphens/>
      <w:spacing w:before="100" w:after="10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41">
    <w:name w:val="WW-Corpo de texto 2"/>
    <w:basedOn w:val="1"/>
    <w:uiPriority w:val="99"/>
    <w:pPr>
      <w:suppressAutoHyphens/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42">
    <w:name w:val="inicio laser"/>
    <w:uiPriority w:val="99"/>
    <w:pPr>
      <w:suppressAutoHyphens/>
      <w:overflowPunct w:val="0"/>
      <w:autoSpaceDE w:val="0"/>
      <w:spacing w:after="0" w:line="240" w:lineRule="auto"/>
      <w:ind w:left="567"/>
      <w:jc w:val="both"/>
      <w:textAlignment w:val="baseline"/>
    </w:pPr>
    <w:rPr>
      <w:rFonts w:ascii="Courier" w:hAnsi="Courier" w:eastAsia="Times New Roman" w:cs="Courier"/>
      <w:sz w:val="24"/>
      <w:szCs w:val="24"/>
      <w:lang w:val="pt-BR" w:eastAsia="ar-SA" w:bidi="ar-SA"/>
    </w:rPr>
  </w:style>
  <w:style w:type="paragraph" w:customStyle="1" w:styleId="143">
    <w:name w:val="Pf4"/>
    <w:uiPriority w:val="99"/>
    <w:pPr>
      <w:widowControl w:val="0"/>
      <w:suppressAutoHyphens/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val="en-US" w:eastAsia="ar-SA" w:bidi="ar-SA"/>
    </w:rPr>
  </w:style>
  <w:style w:type="paragraph" w:customStyle="1" w:styleId="144">
    <w:name w:val="Corpo de texto 22"/>
    <w:basedOn w:val="1"/>
    <w:uiPriority w:val="99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hAnsi="Arial" w:eastAsia="Times New Roman" w:cs="Arial"/>
      <w:sz w:val="24"/>
      <w:szCs w:val="24"/>
      <w:lang w:val="pt-PT" w:eastAsia="ar-SA"/>
    </w:rPr>
  </w:style>
  <w:style w:type="paragraph" w:customStyle="1" w:styleId="145">
    <w:name w:val="Ementa"/>
    <w:basedOn w:val="1"/>
    <w:uiPriority w:val="99"/>
    <w:pPr>
      <w:widowControl w:val="0"/>
      <w:suppressAutoHyphens/>
      <w:overflowPunct w:val="0"/>
      <w:autoSpaceDE w:val="0"/>
      <w:spacing w:after="720" w:line="240" w:lineRule="auto"/>
      <w:ind w:left="4820"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46">
    <w:name w:val="Saudação1"/>
    <w:basedOn w:val="1"/>
    <w:next w:val="1"/>
    <w:uiPriority w:val="99"/>
    <w:pPr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47">
    <w:name w:val="Epígrafe"/>
    <w:uiPriority w:val="99"/>
    <w:pPr>
      <w:suppressAutoHyphens/>
      <w:spacing w:before="240" w:after="240" w:line="240" w:lineRule="auto"/>
      <w:jc w:val="center"/>
    </w:pPr>
    <w:rPr>
      <w:rFonts w:ascii="Arial" w:hAnsi="Arial" w:eastAsia="Calibri" w:cs="Arial"/>
      <w:b/>
      <w:bCs/>
      <w:i/>
      <w:iCs/>
      <w:caps/>
      <w:sz w:val="24"/>
      <w:szCs w:val="24"/>
      <w:lang w:val="pt-BR" w:eastAsia="ar-SA" w:bidi="ar-SA"/>
    </w:rPr>
  </w:style>
  <w:style w:type="paragraph" w:customStyle="1" w:styleId="148">
    <w:name w:val="Inciso"/>
    <w:uiPriority w:val="99"/>
    <w:pPr>
      <w:suppressAutoHyphens/>
      <w:spacing w:after="120" w:line="240" w:lineRule="atLeast"/>
      <w:ind w:firstLine="567"/>
      <w:jc w:val="both"/>
    </w:pPr>
    <w:rPr>
      <w:rFonts w:ascii="Arial" w:hAnsi="Arial" w:eastAsia="Calibri" w:cs="Arial"/>
      <w:b/>
      <w:bCs/>
      <w:i/>
      <w:iCs/>
      <w:sz w:val="20"/>
      <w:szCs w:val="20"/>
      <w:lang w:val="pt-BR" w:eastAsia="ar-SA" w:bidi="ar-SA"/>
    </w:rPr>
  </w:style>
  <w:style w:type="paragraph" w:customStyle="1" w:styleId="149">
    <w:name w:val="Parágrafo"/>
    <w:basedOn w:val="1"/>
    <w:uiPriority w:val="99"/>
    <w:pPr>
      <w:suppressAutoHyphens/>
      <w:spacing w:after="120" w:line="240" w:lineRule="atLeast"/>
      <w:ind w:firstLine="567"/>
      <w:jc w:val="both"/>
    </w:pPr>
    <w:rPr>
      <w:rFonts w:ascii="Arial" w:hAnsi="Arial" w:eastAsia="Calibri" w:cs="Arial"/>
      <w:b/>
      <w:bCs/>
      <w:i/>
      <w:iCs/>
      <w:sz w:val="20"/>
      <w:szCs w:val="20"/>
      <w:lang w:eastAsia="ar-SA"/>
    </w:rPr>
  </w:style>
  <w:style w:type="paragraph" w:customStyle="1" w:styleId="150">
    <w:name w:val="CESEÇAO"/>
    <w:basedOn w:val="1"/>
    <w:uiPriority w:val="99"/>
    <w:pPr>
      <w:suppressAutoHyphens/>
      <w:spacing w:before="360" w:after="0" w:line="240" w:lineRule="auto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customStyle="1" w:styleId="151">
    <w:name w:val="CEsubtitulo"/>
    <w:basedOn w:val="1"/>
    <w:next w:val="1"/>
    <w:uiPriority w:val="99"/>
    <w:pPr>
      <w:suppressAutoHyphens/>
      <w:spacing w:after="0" w:line="240" w:lineRule="auto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customStyle="1" w:styleId="152">
    <w:name w:val="WW-Padrão"/>
    <w:uiPriority w:val="99"/>
    <w:pPr>
      <w:widowControl w:val="0"/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ar-SA" w:bidi="ar-SA"/>
    </w:rPr>
  </w:style>
  <w:style w:type="paragraph" w:customStyle="1" w:styleId="153">
    <w:name w:val="Texto sem Formatação1"/>
    <w:basedOn w:val="1"/>
    <w:uiPriority w:val="99"/>
    <w:pPr>
      <w:suppressAutoHyphens/>
      <w:spacing w:after="0" w:line="240" w:lineRule="auto"/>
    </w:pPr>
    <w:rPr>
      <w:rFonts w:ascii="Courier New" w:hAnsi="Courier New" w:eastAsia="Times New Roman" w:cs="Courier New"/>
      <w:sz w:val="20"/>
      <w:szCs w:val="20"/>
      <w:lang w:eastAsia="ar-SA"/>
    </w:rPr>
  </w:style>
  <w:style w:type="paragraph" w:customStyle="1" w:styleId="154">
    <w:name w:val="xl29"/>
    <w:basedOn w:val="1"/>
    <w:uiPriority w:val="99"/>
    <w:pPr>
      <w:suppressAutoHyphens/>
      <w:spacing w:before="100" w:after="100" w:line="240" w:lineRule="auto"/>
      <w:jc w:val="right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155">
    <w:name w:val="Conteúdo de tabela"/>
    <w:basedOn w:val="14"/>
    <w:uiPriority w:val="99"/>
    <w:pPr>
      <w:suppressAutoHyphens/>
      <w:spacing w:after="0" w:line="240" w:lineRule="auto"/>
      <w:jc w:val="both"/>
    </w:pPr>
    <w:rPr>
      <w:rFonts w:ascii="Arial" w:hAnsi="Arial" w:eastAsia="Times New Roman" w:cs="Arial"/>
      <w:sz w:val="24"/>
      <w:szCs w:val="24"/>
      <w:lang w:eastAsia="ar-SA"/>
    </w:rPr>
  </w:style>
  <w:style w:type="paragraph" w:customStyle="1" w:styleId="156">
    <w:name w:val="CHAVE"/>
    <w:basedOn w:val="1"/>
    <w:uiPriority w:val="99"/>
    <w:pPr>
      <w:suppressAutoHyphens/>
      <w:spacing w:after="0" w:line="240" w:lineRule="auto"/>
      <w:jc w:val="both"/>
    </w:pPr>
    <w:rPr>
      <w:rFonts w:ascii="Tms Rmn" w:hAnsi="Tms Rmn" w:eastAsia="Times New Roman" w:cs="Tms Rmn"/>
      <w:sz w:val="24"/>
      <w:szCs w:val="24"/>
      <w:lang w:eastAsia="ar-SA"/>
    </w:rPr>
  </w:style>
  <w:style w:type="paragraph" w:customStyle="1" w:styleId="157">
    <w:name w:val="_A160166"/>
    <w:basedOn w:val="1"/>
    <w:uiPriority w:val="99"/>
    <w:pPr>
      <w:suppressAutoHyphens/>
      <w:spacing w:after="0" w:line="240" w:lineRule="auto"/>
      <w:ind w:firstLine="2160"/>
      <w:jc w:val="both"/>
    </w:pPr>
    <w:rPr>
      <w:rFonts w:ascii="Tms Rmn" w:hAnsi="Tms Rmn" w:eastAsia="Times New Roman" w:cs="Tms Rmn"/>
      <w:sz w:val="24"/>
      <w:szCs w:val="24"/>
      <w:lang w:eastAsia="ar-SA"/>
    </w:rPr>
  </w:style>
  <w:style w:type="paragraph" w:customStyle="1" w:styleId="158">
    <w:name w:val="_A161766"/>
    <w:basedOn w:val="1"/>
    <w:uiPriority w:val="99"/>
    <w:pPr>
      <w:suppressAutoHyphens/>
      <w:spacing w:after="0" w:line="240" w:lineRule="auto"/>
      <w:ind w:left="2304" w:firstLine="2160"/>
      <w:jc w:val="both"/>
    </w:pPr>
    <w:rPr>
      <w:rFonts w:ascii="Tms Rmn" w:hAnsi="Tms Rmn" w:eastAsia="Times New Roman" w:cs="Tms Rmn"/>
      <w:sz w:val="24"/>
      <w:szCs w:val="24"/>
      <w:lang w:eastAsia="ar-SA"/>
    </w:rPr>
  </w:style>
  <w:style w:type="paragraph" w:customStyle="1" w:styleId="159">
    <w:name w:val="_A130165"/>
    <w:uiPriority w:val="99"/>
    <w:pPr>
      <w:widowControl w:val="0"/>
      <w:suppressAutoHyphens/>
      <w:spacing w:after="0" w:line="240" w:lineRule="auto"/>
      <w:ind w:firstLine="1728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ar-SA" w:bidi="ar-SA"/>
    </w:rPr>
  </w:style>
  <w:style w:type="paragraph" w:customStyle="1" w:styleId="160">
    <w:name w:val="_A393266"/>
    <w:basedOn w:val="1"/>
    <w:uiPriority w:val="99"/>
    <w:pPr>
      <w:suppressAutoHyphens/>
      <w:spacing w:after="0" w:line="240" w:lineRule="auto"/>
      <w:ind w:left="4463" w:firstLine="5471"/>
      <w:jc w:val="both"/>
    </w:pPr>
    <w:rPr>
      <w:rFonts w:ascii="Tms Rmn" w:hAnsi="Tms Rmn" w:eastAsia="Times New Roman" w:cs="Tms Rmn"/>
      <w:sz w:val="24"/>
      <w:szCs w:val="24"/>
      <w:lang w:eastAsia="ar-SA"/>
    </w:rPr>
  </w:style>
  <w:style w:type="paragraph" w:customStyle="1" w:styleId="161">
    <w:name w:val="Título da tabela"/>
    <w:basedOn w:val="72"/>
    <w:uiPriority w:val="99"/>
    <w:pPr>
      <w:widowControl/>
      <w:spacing w:line="240" w:lineRule="auto"/>
      <w:ind w:firstLine="0"/>
      <w:jc w:val="center"/>
    </w:pPr>
    <w:rPr>
      <w:rFonts w:ascii="Times New Roman" w:hAnsi="Times New Roman" w:eastAsia="Times New Roman" w:cs="Times New Roman"/>
      <w:b/>
      <w:bCs/>
      <w:kern w:val="0"/>
      <w:lang w:eastAsia="ar-SA"/>
    </w:rPr>
  </w:style>
  <w:style w:type="character" w:customStyle="1" w:styleId="162">
    <w:name w:val="rvts7"/>
    <w:uiPriority w:val="99"/>
    <w:rPr>
      <w:color w:val="000000"/>
    </w:rPr>
  </w:style>
  <w:style w:type="paragraph" w:customStyle="1" w:styleId="163">
    <w:name w:val="Style 1"/>
    <w:basedOn w:val="1"/>
    <w:uiPriority w:val="99"/>
    <w:pPr>
      <w:widowControl w:val="0"/>
      <w:spacing w:after="0" w:line="240" w:lineRule="auto"/>
      <w:jc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character" w:customStyle="1" w:styleId="164">
    <w:name w:val="Fonte parág. padrão2"/>
    <w:uiPriority w:val="99"/>
  </w:style>
  <w:style w:type="character" w:customStyle="1" w:styleId="165">
    <w:name w:val="Absatz-Standardschriftart"/>
    <w:uiPriority w:val="99"/>
  </w:style>
  <w:style w:type="character" w:customStyle="1" w:styleId="166">
    <w:name w:val="WW-Absatz-Standardschriftart"/>
    <w:uiPriority w:val="99"/>
  </w:style>
  <w:style w:type="character" w:customStyle="1" w:styleId="167">
    <w:name w:val="WW-Absatz-Standardschriftart1"/>
    <w:uiPriority w:val="99"/>
  </w:style>
  <w:style w:type="character" w:customStyle="1" w:styleId="168">
    <w:name w:val="Ref. de nota de rodapé1"/>
    <w:uiPriority w:val="99"/>
    <w:rPr>
      <w:vertAlign w:val="superscript"/>
    </w:rPr>
  </w:style>
  <w:style w:type="character" w:customStyle="1" w:styleId="169">
    <w:name w:val="Caracteres de nota de fim"/>
    <w:uiPriority w:val="99"/>
    <w:rPr>
      <w:vertAlign w:val="superscript"/>
    </w:rPr>
  </w:style>
  <w:style w:type="character" w:customStyle="1" w:styleId="170">
    <w:name w:val="WW-Caracteres de nota de fim"/>
    <w:uiPriority w:val="99"/>
  </w:style>
  <w:style w:type="character" w:customStyle="1" w:styleId="171">
    <w:name w:val="Ref. de nota de fim1"/>
    <w:uiPriority w:val="99"/>
    <w:rPr>
      <w:vertAlign w:val="superscript"/>
    </w:rPr>
  </w:style>
  <w:style w:type="paragraph" w:customStyle="1" w:styleId="172">
    <w:name w:val="Título2"/>
    <w:basedOn w:val="1"/>
    <w:next w:val="14"/>
    <w:uiPriority w:val="99"/>
    <w:pPr>
      <w:keepNext/>
      <w:spacing w:before="240" w:after="120" w:line="240" w:lineRule="auto"/>
    </w:pPr>
    <w:rPr>
      <w:rFonts w:ascii="Arial" w:hAnsi="Arial" w:eastAsia="Microsoft YaHei" w:cs="Arial"/>
      <w:sz w:val="28"/>
      <w:szCs w:val="28"/>
      <w:lang w:eastAsia="ar-SA"/>
    </w:rPr>
  </w:style>
  <w:style w:type="paragraph" w:customStyle="1" w:styleId="173">
    <w:name w:val="Legenda2"/>
    <w:basedOn w:val="1"/>
    <w:uiPriority w:val="99"/>
    <w:pPr>
      <w:suppressLineNumbers/>
      <w:spacing w:before="120" w:after="120" w:line="240" w:lineRule="auto"/>
    </w:pPr>
    <w:rPr>
      <w:rFonts w:ascii="Arial" w:hAnsi="Arial" w:eastAsia="Times New Roman" w:cs="Arial"/>
      <w:i/>
      <w:iCs/>
      <w:sz w:val="24"/>
      <w:szCs w:val="24"/>
      <w:lang w:eastAsia="ar-SA"/>
    </w:rPr>
  </w:style>
  <w:style w:type="paragraph" w:customStyle="1" w:styleId="174">
    <w:name w:val="Título1"/>
    <w:basedOn w:val="1"/>
    <w:next w:val="14"/>
    <w:uiPriority w:val="99"/>
    <w:pPr>
      <w:spacing w:before="240" w:after="60" w:line="240" w:lineRule="auto"/>
      <w:jc w:val="center"/>
    </w:pPr>
    <w:rPr>
      <w:rFonts w:ascii="Arial" w:hAnsi="Arial" w:eastAsia="Times New Roman" w:cs="Arial"/>
      <w:b/>
      <w:bCs/>
      <w:kern w:val="1"/>
      <w:sz w:val="32"/>
      <w:szCs w:val="32"/>
      <w:lang w:eastAsia="ar-SA"/>
    </w:rPr>
  </w:style>
  <w:style w:type="paragraph" w:customStyle="1" w:styleId="175">
    <w:name w:val="Conteúdo de quadro"/>
    <w:basedOn w:val="14"/>
    <w:uiPriority w:val="99"/>
    <w:pPr>
      <w:spacing w:line="240" w:lineRule="auto"/>
    </w:pPr>
    <w:rPr>
      <w:rFonts w:ascii="Arial" w:hAnsi="Arial" w:eastAsia="Times New Roman" w:cs="Arial"/>
      <w:lang w:eastAsia="ar-SA"/>
    </w:rPr>
  </w:style>
  <w:style w:type="paragraph" w:customStyle="1" w:styleId="176">
    <w:name w:val="Título de tabela"/>
    <w:basedOn w:val="155"/>
    <w:uiPriority w:val="99"/>
    <w:pPr>
      <w:suppressLineNumbers/>
      <w:suppressAutoHyphens w:val="0"/>
      <w:jc w:val="center"/>
    </w:pPr>
    <w:rPr>
      <w:b/>
      <w:bCs/>
      <w:sz w:val="22"/>
      <w:szCs w:val="22"/>
    </w:rPr>
  </w:style>
  <w:style w:type="character" w:customStyle="1" w:styleId="177">
    <w:name w:val="WW-Absatz-Standardschriftart11"/>
    <w:uiPriority w:val="99"/>
  </w:style>
  <w:style w:type="character" w:customStyle="1" w:styleId="178">
    <w:name w:val="Símbolos de numeração"/>
    <w:uiPriority w:val="99"/>
  </w:style>
  <w:style w:type="paragraph" w:customStyle="1" w:styleId="179">
    <w:name w:val="Texto sem Formatação2"/>
    <w:basedOn w:val="1"/>
    <w:uiPriority w:val="99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ar-SA"/>
    </w:rPr>
  </w:style>
  <w:style w:type="paragraph" w:customStyle="1" w:styleId="180">
    <w:name w:val="Citações"/>
    <w:basedOn w:val="1"/>
    <w:uiPriority w:val="99"/>
    <w:pPr>
      <w:spacing w:after="283" w:line="240" w:lineRule="auto"/>
      <w:ind w:left="567" w:right="567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customStyle="1" w:styleId="181">
    <w:name w:val="TOC Heading"/>
    <w:basedOn w:val="2"/>
    <w:next w:val="1"/>
    <w:qFormat/>
    <w:uiPriority w:val="99"/>
    <w:pPr>
      <w:keepLines/>
      <w:spacing w:before="480" w:after="0" w:line="276" w:lineRule="auto"/>
      <w:ind w:left="0"/>
      <w:jc w:val="left"/>
      <w:outlineLvl w:val="9"/>
    </w:pPr>
    <w:rPr>
      <w:rFonts w:ascii="Calibri Light" w:hAnsi="Calibri Light" w:eastAsia="Times New Roman" w:cs="Calibri Light"/>
      <w:color w:val="2E74B5"/>
      <w:kern w:val="0"/>
      <w:sz w:val="28"/>
      <w:szCs w:val="28"/>
      <w:lang w:eastAsia="pt-BR"/>
    </w:rPr>
  </w:style>
  <w:style w:type="paragraph" w:customStyle="1" w:styleId="182">
    <w:name w:val="padro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183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customStyle="1" w:styleId="184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paragraph" w:customStyle="1" w:styleId="185">
    <w:name w:val="texto1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186">
    <w:name w:val="artigo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87">
    <w:name w:val="Fonte parág. padrão3"/>
    <w:uiPriority w:val="99"/>
  </w:style>
  <w:style w:type="character" w:customStyle="1" w:styleId="188">
    <w:name w:val="Subtle Emphasis"/>
    <w:basedOn w:val="39"/>
    <w:qFormat/>
    <w:uiPriority w:val="99"/>
    <w:rPr>
      <w:i/>
      <w:iCs/>
      <w:color w:val="808080"/>
    </w:rPr>
  </w:style>
  <w:style w:type="character" w:customStyle="1" w:styleId="189">
    <w:name w:val="corpojustificado"/>
    <w:uiPriority w:val="99"/>
  </w:style>
  <w:style w:type="character" w:customStyle="1" w:styleId="190">
    <w:name w:val="Ref. de nota de rodapé2"/>
    <w:uiPriority w:val="99"/>
    <w:rPr>
      <w:vertAlign w:val="superscript"/>
    </w:rPr>
  </w:style>
  <w:style w:type="character" w:customStyle="1" w:styleId="191">
    <w:name w:val="Ref. de nota de fim2"/>
    <w:uiPriority w:val="99"/>
    <w:rPr>
      <w:vertAlign w:val="superscript"/>
    </w:rPr>
  </w:style>
  <w:style w:type="paragraph" w:customStyle="1" w:styleId="192">
    <w:name w:val="Título3"/>
    <w:basedOn w:val="1"/>
    <w:next w:val="14"/>
    <w:uiPriority w:val="99"/>
    <w:pPr>
      <w:keepNext/>
      <w:suppressAutoHyphens/>
      <w:spacing w:before="240" w:after="120" w:line="276" w:lineRule="auto"/>
    </w:pPr>
    <w:rPr>
      <w:rFonts w:ascii="Liberation Sans" w:hAnsi="Liberation Sans" w:eastAsia="Microsoft YaHei" w:cs="Liberation Sans"/>
      <w:sz w:val="28"/>
      <w:szCs w:val="28"/>
      <w:lang w:eastAsia="zh-CN"/>
    </w:rPr>
  </w:style>
  <w:style w:type="paragraph" w:customStyle="1" w:styleId="193">
    <w:name w:val="Standard (user) (user)"/>
    <w:uiPriority w:val="99"/>
    <w:pPr>
      <w:suppressAutoHyphens/>
      <w:spacing w:after="0" w:line="360" w:lineRule="auto"/>
      <w:ind w:firstLine="2268"/>
      <w:jc w:val="both"/>
      <w:textAlignment w:val="baseline"/>
    </w:pPr>
    <w:rPr>
      <w:rFonts w:ascii="Arial" w:hAnsi="Arial" w:eastAsia="Times New Roman" w:cs="Arial"/>
      <w:kern w:val="1"/>
      <w:sz w:val="22"/>
      <w:szCs w:val="22"/>
      <w:lang w:val="pt-BR" w:eastAsia="zh-CN" w:bidi="ar-SA"/>
    </w:rPr>
  </w:style>
  <w:style w:type="paragraph" w:customStyle="1" w:styleId="194">
    <w:name w:val="data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195">
    <w:name w:val="comentplus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196">
    <w:name w:val="nome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197">
    <w:name w:val="artart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79966E-1BEF-42CE-BF5A-9DE2D10CDB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504</Words>
  <Characters>2723</Characters>
  <Lines>22</Lines>
  <Paragraphs>6</Paragraphs>
  <TotalTime>35</TotalTime>
  <ScaleCrop>false</ScaleCrop>
  <LinksUpToDate>false</LinksUpToDate>
  <CharactersWithSpaces>3221</CharactersWithSpaces>
  <Application>WPS Office_11.2.0.9431_F1E327BC-269C-435d-A152-05C5408002CA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2019-09-02T12:04:00Z</dcterms:created>
  <dc:creator>admredes01</dc:creator>
  <cp:lastModifiedBy>apoioadm02</cp:lastModifiedBy>
  <cp:lastPrinted>2017-06-28T20:25:00Z</cp:lastPrinted>
  <dcterms:modified xsi:type="dcterms:W3CDTF">2020-06-26T19:10:48Z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1046-11.2.0.9431</vt:lpwstr>
  </property>
</Properties>
</file>