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C95FD6" w14:textId="77777777" w:rsidR="0066794A" w:rsidRPr="008D0B24" w:rsidRDefault="0066794A" w:rsidP="00BB0DE2">
      <w:pPr>
        <w:pStyle w:val="Ttulo"/>
        <w:spacing w:line="360" w:lineRule="auto"/>
        <w:rPr>
          <w:rFonts w:ascii="Arial" w:hAnsi="Arial" w:cs="Arial"/>
          <w:sz w:val="22"/>
          <w:szCs w:val="22"/>
          <w:u w:val="single"/>
        </w:rPr>
      </w:pPr>
      <w:r w:rsidRPr="008D0B24">
        <w:rPr>
          <w:rFonts w:ascii="Arial" w:hAnsi="Arial" w:cs="Arial"/>
          <w:sz w:val="22"/>
          <w:szCs w:val="22"/>
          <w:u w:val="single"/>
        </w:rPr>
        <w:t>MEMORIAL DESCRITIVO E ESPECIFICAÇÕES TÉCNICAS</w:t>
      </w:r>
    </w:p>
    <w:p w14:paraId="536E43CC" w14:textId="77777777" w:rsidR="0066794A" w:rsidRPr="008D0B24" w:rsidRDefault="0066794A" w:rsidP="00BB0DE2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82BC5A5" w14:textId="77777777" w:rsidR="0066794A" w:rsidRPr="008D0B24" w:rsidRDefault="0066794A" w:rsidP="00BB0DE2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24A314B" w14:textId="16135E66" w:rsidR="0066794A" w:rsidRPr="008D0B24" w:rsidRDefault="0066794A" w:rsidP="00BB0DE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8D0B24">
        <w:rPr>
          <w:rFonts w:ascii="Arial" w:hAnsi="Arial" w:cs="Arial"/>
          <w:b/>
          <w:bCs/>
          <w:sz w:val="22"/>
          <w:szCs w:val="22"/>
        </w:rPr>
        <w:t>OBRA:</w:t>
      </w:r>
      <w:r w:rsidRPr="008D0B24">
        <w:rPr>
          <w:rFonts w:ascii="Arial" w:hAnsi="Arial" w:cs="Arial"/>
          <w:sz w:val="22"/>
          <w:szCs w:val="22"/>
        </w:rPr>
        <w:t xml:space="preserve"> </w:t>
      </w:r>
      <w:r w:rsidR="00DA748E">
        <w:rPr>
          <w:rFonts w:ascii="Arial" w:hAnsi="Arial" w:cs="Arial"/>
          <w:sz w:val="22"/>
          <w:szCs w:val="22"/>
        </w:rPr>
        <w:t>REFORMA E AMPLIAÇÃO DA CASA LAR</w:t>
      </w:r>
    </w:p>
    <w:p w14:paraId="0351E8BC" w14:textId="77777777" w:rsidR="0066794A" w:rsidRPr="008D0B24" w:rsidRDefault="0066794A" w:rsidP="00BB0DE2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85A29A5" w14:textId="74F4F683" w:rsidR="0066794A" w:rsidRPr="008D0B24" w:rsidRDefault="0066794A" w:rsidP="00BB0DE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8D0B24">
        <w:rPr>
          <w:rFonts w:ascii="Arial" w:hAnsi="Arial" w:cs="Arial"/>
          <w:b/>
          <w:bCs/>
          <w:sz w:val="22"/>
          <w:szCs w:val="22"/>
        </w:rPr>
        <w:t xml:space="preserve">LOCAL: </w:t>
      </w:r>
      <w:r w:rsidR="00DA748E">
        <w:rPr>
          <w:rFonts w:ascii="Arial" w:hAnsi="Arial" w:cs="Arial"/>
          <w:sz w:val="22"/>
          <w:szCs w:val="22"/>
        </w:rPr>
        <w:t>RUA TIBIRIÇÁ</w:t>
      </w:r>
      <w:r w:rsidR="00CF5367" w:rsidRPr="008D0B24">
        <w:rPr>
          <w:rFonts w:ascii="Arial" w:hAnsi="Arial" w:cs="Arial"/>
          <w:bCs/>
          <w:sz w:val="22"/>
          <w:szCs w:val="22"/>
        </w:rPr>
        <w:t xml:space="preserve"> - </w:t>
      </w:r>
      <w:r w:rsidRPr="008D0B24">
        <w:rPr>
          <w:rFonts w:ascii="Arial" w:hAnsi="Arial" w:cs="Arial"/>
          <w:sz w:val="22"/>
          <w:szCs w:val="22"/>
        </w:rPr>
        <w:t>TENENTE PORTELA - RS</w:t>
      </w:r>
    </w:p>
    <w:p w14:paraId="35FC855F" w14:textId="77777777" w:rsidR="0066794A" w:rsidRPr="008D0B24" w:rsidRDefault="0066794A" w:rsidP="00BB0DE2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395639B" w14:textId="07D05C47" w:rsidR="0066794A" w:rsidRPr="008D0B24" w:rsidRDefault="0066794A" w:rsidP="00BB0DE2">
      <w:pPr>
        <w:pStyle w:val="Recuodecorpodetexto"/>
        <w:spacing w:line="360" w:lineRule="auto"/>
        <w:ind w:left="0"/>
        <w:jc w:val="both"/>
        <w:rPr>
          <w:rFonts w:ascii="Arial" w:hAnsi="Arial" w:cs="Arial"/>
          <w:sz w:val="22"/>
          <w:szCs w:val="22"/>
        </w:rPr>
      </w:pPr>
      <w:r w:rsidRPr="008D0B24">
        <w:rPr>
          <w:rFonts w:ascii="Arial" w:hAnsi="Arial" w:cs="Arial"/>
          <w:b/>
          <w:bCs/>
          <w:sz w:val="22"/>
          <w:szCs w:val="22"/>
        </w:rPr>
        <w:t>GENERALIDADES:</w:t>
      </w:r>
      <w:r w:rsidRPr="008D0B24">
        <w:rPr>
          <w:rFonts w:ascii="Arial" w:hAnsi="Arial" w:cs="Arial"/>
          <w:sz w:val="22"/>
          <w:szCs w:val="22"/>
        </w:rPr>
        <w:t xml:space="preserve"> O Memorial Descritivo e especificações foi elaborado com a finalidade de complementar os projetos e fixar normas e características no uso e escolha dos materiais e serviços a ser empregado na</w:t>
      </w:r>
      <w:r w:rsidR="00BA0E91" w:rsidRPr="008D0B24">
        <w:rPr>
          <w:rFonts w:ascii="Arial" w:hAnsi="Arial" w:cs="Arial"/>
          <w:sz w:val="22"/>
          <w:szCs w:val="22"/>
        </w:rPr>
        <w:t xml:space="preserve"> </w:t>
      </w:r>
      <w:r w:rsidR="004176F9" w:rsidRPr="008D0B24">
        <w:rPr>
          <w:rFonts w:ascii="Arial" w:hAnsi="Arial" w:cs="Arial"/>
          <w:sz w:val="22"/>
          <w:szCs w:val="22"/>
        </w:rPr>
        <w:t>ampliação e reforma</w:t>
      </w:r>
      <w:r w:rsidR="00BA0E91" w:rsidRPr="008D0B24">
        <w:rPr>
          <w:rFonts w:ascii="Arial" w:hAnsi="Arial" w:cs="Arial"/>
          <w:sz w:val="22"/>
          <w:szCs w:val="22"/>
        </w:rPr>
        <w:t xml:space="preserve"> </w:t>
      </w:r>
      <w:r w:rsidR="004176F9" w:rsidRPr="008D0B24">
        <w:rPr>
          <w:rFonts w:ascii="Arial" w:hAnsi="Arial" w:cs="Arial"/>
          <w:sz w:val="22"/>
          <w:szCs w:val="22"/>
        </w:rPr>
        <w:t xml:space="preserve">da </w:t>
      </w:r>
      <w:r w:rsidR="00DA748E">
        <w:rPr>
          <w:rFonts w:ascii="Arial" w:hAnsi="Arial" w:cs="Arial"/>
          <w:sz w:val="22"/>
          <w:szCs w:val="22"/>
        </w:rPr>
        <w:t>casa lar</w:t>
      </w:r>
      <w:r w:rsidRPr="008D0B24">
        <w:rPr>
          <w:rFonts w:ascii="Arial" w:hAnsi="Arial" w:cs="Arial"/>
          <w:sz w:val="22"/>
          <w:szCs w:val="22"/>
        </w:rPr>
        <w:t>,</w:t>
      </w:r>
      <w:r w:rsidR="00CF5367" w:rsidRPr="008D0B24">
        <w:rPr>
          <w:rFonts w:ascii="Arial" w:hAnsi="Arial" w:cs="Arial"/>
          <w:sz w:val="22"/>
          <w:szCs w:val="22"/>
        </w:rPr>
        <w:t xml:space="preserve"> </w:t>
      </w:r>
      <w:r w:rsidRPr="008D0B24">
        <w:rPr>
          <w:rFonts w:ascii="Arial" w:hAnsi="Arial" w:cs="Arial"/>
          <w:sz w:val="22"/>
          <w:szCs w:val="22"/>
        </w:rPr>
        <w:t xml:space="preserve">município de Tenente Portela – RS. A obra </w:t>
      </w:r>
      <w:r w:rsidR="004176F9" w:rsidRPr="008D0B24">
        <w:rPr>
          <w:rFonts w:ascii="Arial" w:hAnsi="Arial" w:cs="Arial"/>
          <w:sz w:val="22"/>
          <w:szCs w:val="22"/>
        </w:rPr>
        <w:t xml:space="preserve">de ampliação </w:t>
      </w:r>
      <w:r w:rsidR="00CF5367" w:rsidRPr="008D0B24">
        <w:rPr>
          <w:rFonts w:ascii="Arial" w:hAnsi="Arial" w:cs="Arial"/>
          <w:sz w:val="22"/>
          <w:szCs w:val="22"/>
        </w:rPr>
        <w:t>terá uma á</w:t>
      </w:r>
      <w:r w:rsidRPr="008D0B24">
        <w:rPr>
          <w:rFonts w:ascii="Arial" w:hAnsi="Arial" w:cs="Arial"/>
          <w:sz w:val="22"/>
          <w:szCs w:val="22"/>
        </w:rPr>
        <w:t xml:space="preserve">rea </w:t>
      </w:r>
      <w:r w:rsidR="00EA4310" w:rsidRPr="008D0B24">
        <w:rPr>
          <w:rFonts w:ascii="Arial" w:hAnsi="Arial" w:cs="Arial"/>
          <w:sz w:val="22"/>
          <w:szCs w:val="22"/>
        </w:rPr>
        <w:t>t</w:t>
      </w:r>
      <w:r w:rsidRPr="008D0B24">
        <w:rPr>
          <w:rFonts w:ascii="Arial" w:hAnsi="Arial" w:cs="Arial"/>
          <w:sz w:val="22"/>
          <w:szCs w:val="22"/>
        </w:rPr>
        <w:t xml:space="preserve">otal de </w:t>
      </w:r>
      <w:r w:rsidR="00DA748E">
        <w:rPr>
          <w:rFonts w:ascii="Arial" w:hAnsi="Arial" w:cs="Arial"/>
          <w:sz w:val="22"/>
          <w:szCs w:val="22"/>
        </w:rPr>
        <w:t>54,61</w:t>
      </w:r>
      <w:r w:rsidRPr="008D0B24">
        <w:rPr>
          <w:rFonts w:ascii="Arial" w:hAnsi="Arial" w:cs="Arial"/>
          <w:sz w:val="22"/>
          <w:szCs w:val="22"/>
        </w:rPr>
        <w:t>m².</w:t>
      </w:r>
    </w:p>
    <w:p w14:paraId="051AFFD6" w14:textId="77777777" w:rsidR="00F3406D" w:rsidRPr="008D0B24" w:rsidRDefault="00F3406D" w:rsidP="00BB0DE2">
      <w:pPr>
        <w:pStyle w:val="Recuodecorpodetexto"/>
        <w:spacing w:line="360" w:lineRule="auto"/>
        <w:ind w:left="0"/>
        <w:jc w:val="both"/>
        <w:rPr>
          <w:rFonts w:ascii="Arial" w:hAnsi="Arial" w:cs="Arial"/>
          <w:sz w:val="22"/>
          <w:szCs w:val="22"/>
        </w:rPr>
      </w:pPr>
    </w:p>
    <w:p w14:paraId="77D57600" w14:textId="77777777" w:rsidR="00F3406D" w:rsidRPr="008D0B24" w:rsidRDefault="00F3406D" w:rsidP="00BB0DE2">
      <w:pPr>
        <w:pStyle w:val="Recuodecorpodetexto"/>
        <w:spacing w:line="360" w:lineRule="auto"/>
        <w:ind w:left="0"/>
        <w:jc w:val="both"/>
        <w:rPr>
          <w:rFonts w:ascii="Arial" w:hAnsi="Arial" w:cs="Arial"/>
          <w:sz w:val="22"/>
          <w:szCs w:val="22"/>
        </w:rPr>
      </w:pPr>
      <w:r w:rsidRPr="008D0B24">
        <w:rPr>
          <w:rFonts w:ascii="Arial" w:hAnsi="Arial" w:cs="Arial"/>
          <w:sz w:val="22"/>
          <w:szCs w:val="22"/>
        </w:rPr>
        <w:t>OBSERVAÇÕES IMPORTANTES</w:t>
      </w:r>
    </w:p>
    <w:p w14:paraId="531CE638" w14:textId="77777777" w:rsidR="0066794A" w:rsidRPr="008D0B24" w:rsidRDefault="0066794A" w:rsidP="00BB0DE2">
      <w:pPr>
        <w:spacing w:line="360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8D0B24">
        <w:rPr>
          <w:rFonts w:ascii="Arial" w:hAnsi="Arial" w:cs="Arial"/>
          <w:sz w:val="22"/>
          <w:szCs w:val="22"/>
        </w:rPr>
        <w:t>A execução dos serviços obedecerá às normas e métodos da ABNT (Associação Brasileira de Normas Técnicas).</w:t>
      </w:r>
    </w:p>
    <w:p w14:paraId="16B8D4E1" w14:textId="384320C2" w:rsidR="0066794A" w:rsidRPr="008D0B24" w:rsidRDefault="0066794A" w:rsidP="00BB0DE2">
      <w:pPr>
        <w:pStyle w:val="Corpodetexto"/>
        <w:spacing w:line="360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8D0B24">
        <w:rPr>
          <w:rFonts w:ascii="Arial" w:hAnsi="Arial" w:cs="Arial"/>
          <w:sz w:val="22"/>
          <w:szCs w:val="22"/>
        </w:rPr>
        <w:t>Havendo dúvida ou qualquer divergência na documentação do projeto, ou ainda alguma omissão ou incorreção deverá a empresa entrar em contato com o Engenheiro Civil</w:t>
      </w:r>
      <w:r w:rsidR="00ED7814" w:rsidRPr="008D0B24">
        <w:rPr>
          <w:rFonts w:ascii="Arial" w:hAnsi="Arial" w:cs="Arial"/>
          <w:sz w:val="22"/>
          <w:szCs w:val="22"/>
        </w:rPr>
        <w:t xml:space="preserve"> fiscal </w:t>
      </w:r>
      <w:r w:rsidR="00AC5122" w:rsidRPr="008D0B24">
        <w:rPr>
          <w:rFonts w:ascii="Arial" w:hAnsi="Arial" w:cs="Arial"/>
          <w:sz w:val="22"/>
          <w:szCs w:val="22"/>
        </w:rPr>
        <w:t>da</w:t>
      </w:r>
      <w:r w:rsidR="00CD6459" w:rsidRPr="008D0B24">
        <w:rPr>
          <w:rFonts w:ascii="Arial" w:hAnsi="Arial" w:cs="Arial"/>
          <w:sz w:val="22"/>
          <w:szCs w:val="22"/>
        </w:rPr>
        <w:t xml:space="preserve"> Prefeitura Municipal (</w:t>
      </w:r>
      <w:r w:rsidRPr="008D0B24">
        <w:rPr>
          <w:rFonts w:ascii="Arial" w:hAnsi="Arial" w:cs="Arial"/>
          <w:sz w:val="22"/>
          <w:szCs w:val="22"/>
        </w:rPr>
        <w:t>55) 3551-</w:t>
      </w:r>
      <w:r w:rsidR="00EA4310" w:rsidRPr="008D0B24">
        <w:rPr>
          <w:rFonts w:ascii="Arial" w:hAnsi="Arial" w:cs="Arial"/>
          <w:sz w:val="22"/>
          <w:szCs w:val="22"/>
        </w:rPr>
        <w:t>3400</w:t>
      </w:r>
      <w:r w:rsidRPr="008D0B24">
        <w:rPr>
          <w:rFonts w:ascii="Arial" w:hAnsi="Arial" w:cs="Arial"/>
          <w:sz w:val="22"/>
          <w:szCs w:val="22"/>
        </w:rPr>
        <w:t>.</w:t>
      </w:r>
    </w:p>
    <w:p w14:paraId="4BCB69BE" w14:textId="77777777" w:rsidR="0066794A" w:rsidRPr="008D0B24" w:rsidRDefault="0066794A" w:rsidP="00BB0DE2">
      <w:pPr>
        <w:pStyle w:val="Corpodetexto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8D0B24">
        <w:rPr>
          <w:rFonts w:ascii="Arial" w:hAnsi="Arial" w:cs="Arial"/>
          <w:sz w:val="22"/>
          <w:szCs w:val="22"/>
        </w:rPr>
        <w:tab/>
        <w:t>No caso de haver a necessidade de substituir algum material especificado neste memorial</w:t>
      </w:r>
      <w:r w:rsidR="007A4EEB" w:rsidRPr="008D0B24">
        <w:rPr>
          <w:rFonts w:ascii="Arial" w:hAnsi="Arial" w:cs="Arial"/>
          <w:sz w:val="22"/>
          <w:szCs w:val="22"/>
        </w:rPr>
        <w:t>,</w:t>
      </w:r>
      <w:r w:rsidRPr="008D0B24">
        <w:rPr>
          <w:rFonts w:ascii="Arial" w:hAnsi="Arial" w:cs="Arial"/>
          <w:sz w:val="22"/>
          <w:szCs w:val="22"/>
        </w:rPr>
        <w:t xml:space="preserve"> deverá ser precedido de consulta prévia e aceitação do departamento técnico</w:t>
      </w:r>
      <w:r w:rsidR="00ED7814" w:rsidRPr="008D0B24">
        <w:rPr>
          <w:rFonts w:ascii="Arial" w:hAnsi="Arial" w:cs="Arial"/>
          <w:sz w:val="22"/>
          <w:szCs w:val="22"/>
        </w:rPr>
        <w:t xml:space="preserve"> através de documento por escrito</w:t>
      </w:r>
      <w:r w:rsidRPr="008D0B24">
        <w:rPr>
          <w:rFonts w:ascii="Arial" w:hAnsi="Arial" w:cs="Arial"/>
          <w:sz w:val="22"/>
          <w:szCs w:val="22"/>
        </w:rPr>
        <w:t>.</w:t>
      </w:r>
    </w:p>
    <w:p w14:paraId="55A48C18" w14:textId="77777777" w:rsidR="00ED7814" w:rsidRPr="008D0B24" w:rsidRDefault="00ED7814" w:rsidP="00BB0DE2">
      <w:pPr>
        <w:pStyle w:val="Corpodetexto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8D0B24">
        <w:rPr>
          <w:rFonts w:ascii="Arial" w:hAnsi="Arial" w:cs="Arial"/>
          <w:sz w:val="22"/>
          <w:szCs w:val="22"/>
        </w:rPr>
        <w:tab/>
        <w:t>Nenhuma concretagem da obra deverá ser realizada sem a comunicação prévia de no mínimo 24h ao engenheiro fiscal, devendo no ato da realização da mesma estar em todo o procedimento o engenheiro de execução responsável da referida obra.</w:t>
      </w:r>
    </w:p>
    <w:p w14:paraId="249F480A" w14:textId="77777777" w:rsidR="00ED7814" w:rsidRPr="008D0B24" w:rsidRDefault="00ED7814" w:rsidP="00ED7814">
      <w:pPr>
        <w:pStyle w:val="Corpodetexto"/>
        <w:spacing w:line="360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8D0B24">
        <w:rPr>
          <w:rFonts w:ascii="Arial" w:hAnsi="Arial" w:cs="Arial"/>
          <w:sz w:val="22"/>
          <w:szCs w:val="22"/>
        </w:rPr>
        <w:t xml:space="preserve">O diário de obras deve ser mantido em tempo integral junto </w:t>
      </w:r>
      <w:r w:rsidR="007A4EEB" w:rsidRPr="008D0B24">
        <w:rPr>
          <w:rFonts w:ascii="Arial" w:hAnsi="Arial" w:cs="Arial"/>
          <w:sz w:val="22"/>
          <w:szCs w:val="22"/>
        </w:rPr>
        <w:t>à</w:t>
      </w:r>
      <w:r w:rsidRPr="008D0B24">
        <w:rPr>
          <w:rFonts w:ascii="Arial" w:hAnsi="Arial" w:cs="Arial"/>
          <w:sz w:val="22"/>
          <w:szCs w:val="22"/>
        </w:rPr>
        <w:t xml:space="preserve"> obra, assinado pelo mestre de obras e engenheiro de execução, devendo ser entregue ao engenheiro fiscal antes das medições da obra.</w:t>
      </w:r>
    </w:p>
    <w:p w14:paraId="0D9B80E0" w14:textId="77777777" w:rsidR="00F3406D" w:rsidRPr="008D0B24" w:rsidRDefault="00F3406D" w:rsidP="00ED7814">
      <w:pPr>
        <w:pStyle w:val="Corpodetexto"/>
        <w:spacing w:line="360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8D0B24">
        <w:rPr>
          <w:rFonts w:ascii="Arial" w:hAnsi="Arial" w:cs="Arial"/>
          <w:sz w:val="22"/>
          <w:szCs w:val="22"/>
        </w:rPr>
        <w:t>Nenhum funcionário deverá trabalhar junto ao canteiro de obr</w:t>
      </w:r>
      <w:r w:rsidR="003E47F5" w:rsidRPr="008D0B24">
        <w:rPr>
          <w:rFonts w:ascii="Arial" w:hAnsi="Arial" w:cs="Arial"/>
          <w:sz w:val="22"/>
          <w:szCs w:val="22"/>
        </w:rPr>
        <w:t xml:space="preserve">a sem ter </w:t>
      </w:r>
      <w:proofErr w:type="spellStart"/>
      <w:r w:rsidR="003E47F5" w:rsidRPr="008D0B24">
        <w:rPr>
          <w:rFonts w:ascii="Arial" w:hAnsi="Arial" w:cs="Arial"/>
          <w:sz w:val="22"/>
          <w:szCs w:val="22"/>
        </w:rPr>
        <w:t>vinculo</w:t>
      </w:r>
      <w:proofErr w:type="spellEnd"/>
      <w:r w:rsidR="003E47F5" w:rsidRPr="008D0B24">
        <w:rPr>
          <w:rFonts w:ascii="Arial" w:hAnsi="Arial" w:cs="Arial"/>
          <w:sz w:val="22"/>
          <w:szCs w:val="22"/>
        </w:rPr>
        <w:t xml:space="preserve"> empregatício.</w:t>
      </w:r>
    </w:p>
    <w:p w14:paraId="21ABD1AA" w14:textId="77777777" w:rsidR="00A13CF9" w:rsidRPr="008D0B24" w:rsidRDefault="00A13CF9" w:rsidP="00ED7814">
      <w:pPr>
        <w:pStyle w:val="Corpodetexto"/>
        <w:spacing w:line="360" w:lineRule="auto"/>
        <w:ind w:firstLine="708"/>
        <w:jc w:val="both"/>
        <w:rPr>
          <w:rFonts w:ascii="Arial" w:hAnsi="Arial" w:cs="Arial"/>
          <w:sz w:val="22"/>
          <w:szCs w:val="22"/>
        </w:rPr>
      </w:pPr>
    </w:p>
    <w:p w14:paraId="57973AC0" w14:textId="77777777" w:rsidR="0066794A" w:rsidRPr="008D0B24" w:rsidRDefault="0066794A" w:rsidP="00BB0DE2">
      <w:pPr>
        <w:pStyle w:val="Ttulo1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8D0B24">
        <w:rPr>
          <w:rFonts w:ascii="Arial" w:hAnsi="Arial" w:cs="Arial"/>
          <w:sz w:val="22"/>
          <w:szCs w:val="22"/>
        </w:rPr>
        <w:lastRenderedPageBreak/>
        <w:t>ESPECIFICAÇÕES PARA SERVIÇOS</w:t>
      </w:r>
    </w:p>
    <w:p w14:paraId="5FB5C957" w14:textId="77777777" w:rsidR="0066794A" w:rsidRPr="008D0B24" w:rsidRDefault="0066794A" w:rsidP="00BB0DE2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BF9F688" w14:textId="25048426" w:rsidR="0066794A" w:rsidRPr="008D0B24" w:rsidRDefault="0066794A" w:rsidP="00EA4310">
      <w:pPr>
        <w:pStyle w:val="PargrafodaLista"/>
        <w:numPr>
          <w:ilvl w:val="1"/>
          <w:numId w:val="15"/>
        </w:num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8D0B24">
        <w:rPr>
          <w:rFonts w:ascii="Arial" w:hAnsi="Arial" w:cs="Arial"/>
          <w:b/>
          <w:sz w:val="22"/>
          <w:szCs w:val="22"/>
        </w:rPr>
        <w:t>- SERVIÇOS PRELIMINARES</w:t>
      </w:r>
    </w:p>
    <w:p w14:paraId="1F7396C6" w14:textId="77777777" w:rsidR="0066794A" w:rsidRPr="008D0B24" w:rsidRDefault="0066794A" w:rsidP="00BB0DE2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50100F5" w14:textId="2416387C" w:rsidR="0066794A" w:rsidRPr="008D0B24" w:rsidRDefault="0066794A" w:rsidP="00EA4310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8D0B24">
        <w:rPr>
          <w:rFonts w:ascii="Arial" w:hAnsi="Arial" w:cs="Arial"/>
          <w:sz w:val="22"/>
          <w:szCs w:val="22"/>
        </w:rPr>
        <w:t>1.1</w:t>
      </w:r>
      <w:r w:rsidR="00EA4310" w:rsidRPr="008D0B24">
        <w:rPr>
          <w:rFonts w:ascii="Arial" w:hAnsi="Arial" w:cs="Arial"/>
          <w:sz w:val="22"/>
          <w:szCs w:val="22"/>
        </w:rPr>
        <w:t>.</w:t>
      </w:r>
      <w:r w:rsidR="00EC49E7" w:rsidRPr="008D0B24">
        <w:rPr>
          <w:rFonts w:ascii="Arial" w:hAnsi="Arial" w:cs="Arial"/>
          <w:sz w:val="22"/>
          <w:szCs w:val="22"/>
        </w:rPr>
        <w:t xml:space="preserve">0.1 Demolições: </w:t>
      </w:r>
      <w:r w:rsidR="003465EA">
        <w:rPr>
          <w:rFonts w:ascii="Arial" w:hAnsi="Arial" w:cs="Arial"/>
          <w:sz w:val="22"/>
          <w:szCs w:val="22"/>
        </w:rPr>
        <w:t>O muro lateral e de fundos onde será executada a Brinquedoteca deverá ser demolido manualmente</w:t>
      </w:r>
      <w:r w:rsidR="00CF3A26" w:rsidRPr="008D0B24">
        <w:rPr>
          <w:rFonts w:ascii="Arial" w:hAnsi="Arial" w:cs="Arial"/>
          <w:sz w:val="22"/>
          <w:szCs w:val="22"/>
        </w:rPr>
        <w:t>. Os entulhos deverão ter destino a ser definido pelo Departamento de Meio Ambiente do município.</w:t>
      </w:r>
    </w:p>
    <w:p w14:paraId="328E786B" w14:textId="77777777" w:rsidR="0066794A" w:rsidRPr="008D0B24" w:rsidRDefault="0066794A" w:rsidP="00BB0DE2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028187A" w14:textId="6606947B" w:rsidR="003465EA" w:rsidRPr="008D0B24" w:rsidRDefault="003465EA" w:rsidP="003465EA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8D0B24">
        <w:rPr>
          <w:rFonts w:ascii="Arial" w:hAnsi="Arial" w:cs="Arial"/>
          <w:sz w:val="22"/>
          <w:szCs w:val="22"/>
        </w:rPr>
        <w:t>1.1.0.</w:t>
      </w:r>
      <w:r>
        <w:rPr>
          <w:rFonts w:ascii="Arial" w:hAnsi="Arial" w:cs="Arial"/>
          <w:sz w:val="22"/>
          <w:szCs w:val="22"/>
        </w:rPr>
        <w:t>2</w:t>
      </w:r>
      <w:r w:rsidRPr="008D0B24">
        <w:rPr>
          <w:rFonts w:ascii="Arial" w:hAnsi="Arial" w:cs="Arial"/>
          <w:sz w:val="22"/>
          <w:szCs w:val="22"/>
        </w:rPr>
        <w:t xml:space="preserve"> - Escavação </w:t>
      </w:r>
      <w:r>
        <w:rPr>
          <w:rFonts w:ascii="Arial" w:hAnsi="Arial" w:cs="Arial"/>
          <w:sz w:val="22"/>
          <w:szCs w:val="22"/>
        </w:rPr>
        <w:t>manual</w:t>
      </w:r>
      <w:r w:rsidRPr="008D0B24">
        <w:rPr>
          <w:rFonts w:ascii="Arial" w:hAnsi="Arial" w:cs="Arial"/>
          <w:sz w:val="22"/>
          <w:szCs w:val="22"/>
        </w:rPr>
        <w:t>:</w:t>
      </w:r>
      <w:r>
        <w:rPr>
          <w:rFonts w:ascii="Arial" w:hAnsi="Arial" w:cs="Arial"/>
          <w:sz w:val="22"/>
          <w:szCs w:val="22"/>
        </w:rPr>
        <w:t xml:space="preserve"> deverá ser executada escavação manual no talude onde será executada a brinquedoteca. </w:t>
      </w:r>
    </w:p>
    <w:p w14:paraId="1A119905" w14:textId="77777777" w:rsidR="003465EA" w:rsidRDefault="003465EA" w:rsidP="00BB0DE2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430E61D" w14:textId="2FA4A8DD" w:rsidR="0066794A" w:rsidRPr="008D0B24" w:rsidRDefault="00C57A72" w:rsidP="00BB0DE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8D0B24">
        <w:rPr>
          <w:rFonts w:ascii="Arial" w:hAnsi="Arial" w:cs="Arial"/>
          <w:sz w:val="22"/>
          <w:szCs w:val="22"/>
        </w:rPr>
        <w:t>1.1.0.</w:t>
      </w:r>
      <w:r w:rsidR="003465EA">
        <w:rPr>
          <w:rFonts w:ascii="Arial" w:hAnsi="Arial" w:cs="Arial"/>
          <w:sz w:val="22"/>
          <w:szCs w:val="22"/>
        </w:rPr>
        <w:t>3</w:t>
      </w:r>
      <w:r w:rsidR="0066794A" w:rsidRPr="008D0B24">
        <w:rPr>
          <w:rFonts w:ascii="Arial" w:hAnsi="Arial" w:cs="Arial"/>
          <w:sz w:val="22"/>
          <w:szCs w:val="22"/>
        </w:rPr>
        <w:t xml:space="preserve"> </w:t>
      </w:r>
      <w:r w:rsidR="00A63975" w:rsidRPr="008D0B24">
        <w:rPr>
          <w:rFonts w:ascii="Arial" w:hAnsi="Arial" w:cs="Arial"/>
          <w:sz w:val="22"/>
          <w:szCs w:val="22"/>
        </w:rPr>
        <w:t>–</w:t>
      </w:r>
      <w:r w:rsidR="0066794A" w:rsidRPr="008D0B24">
        <w:rPr>
          <w:rFonts w:ascii="Arial" w:hAnsi="Arial" w:cs="Arial"/>
          <w:sz w:val="22"/>
          <w:szCs w:val="22"/>
        </w:rPr>
        <w:t xml:space="preserve"> </w:t>
      </w:r>
      <w:r w:rsidR="00A63975" w:rsidRPr="008D0B24">
        <w:rPr>
          <w:rFonts w:ascii="Arial" w:hAnsi="Arial" w:cs="Arial"/>
          <w:sz w:val="22"/>
          <w:szCs w:val="22"/>
        </w:rPr>
        <w:t xml:space="preserve">Locação de obra: a locação de obra deverá ser feita com gabarito de </w:t>
      </w:r>
      <w:r w:rsidR="001D1949" w:rsidRPr="008D0B24">
        <w:rPr>
          <w:rFonts w:ascii="Arial" w:hAnsi="Arial" w:cs="Arial"/>
          <w:sz w:val="22"/>
          <w:szCs w:val="22"/>
        </w:rPr>
        <w:t xml:space="preserve">tábua de </w:t>
      </w:r>
      <w:r w:rsidR="00A63975" w:rsidRPr="008D0B24">
        <w:rPr>
          <w:rFonts w:ascii="Arial" w:hAnsi="Arial" w:cs="Arial"/>
          <w:sz w:val="22"/>
          <w:szCs w:val="22"/>
        </w:rPr>
        <w:t xml:space="preserve">madeira </w:t>
      </w:r>
      <w:r w:rsidR="001D1949" w:rsidRPr="008D0B24">
        <w:rPr>
          <w:rFonts w:ascii="Arial" w:hAnsi="Arial" w:cs="Arial"/>
          <w:sz w:val="22"/>
          <w:szCs w:val="22"/>
        </w:rPr>
        <w:t>pontaletada a cada 2 m no mínimo.</w:t>
      </w:r>
    </w:p>
    <w:p w14:paraId="5141BAAD" w14:textId="77777777" w:rsidR="001D1949" w:rsidRPr="008D0B24" w:rsidRDefault="001D1949" w:rsidP="00BB0DE2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FDC430D" w14:textId="77777777" w:rsidR="001D1949" w:rsidRPr="008D0B24" w:rsidRDefault="001D1949" w:rsidP="00BB0DE2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2F709DB" w14:textId="6BE1F938" w:rsidR="0066794A" w:rsidRPr="003465EA" w:rsidRDefault="00DB068F" w:rsidP="003465EA">
      <w:pPr>
        <w:pStyle w:val="PargrafodaLista"/>
        <w:numPr>
          <w:ilvl w:val="1"/>
          <w:numId w:val="15"/>
        </w:num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3465EA">
        <w:rPr>
          <w:rFonts w:ascii="Arial" w:hAnsi="Arial" w:cs="Arial"/>
          <w:b/>
          <w:sz w:val="22"/>
          <w:szCs w:val="22"/>
        </w:rPr>
        <w:t>–</w:t>
      </w:r>
      <w:r w:rsidR="0066794A" w:rsidRPr="003465EA">
        <w:rPr>
          <w:rFonts w:ascii="Arial" w:hAnsi="Arial" w:cs="Arial"/>
          <w:b/>
          <w:sz w:val="22"/>
          <w:szCs w:val="22"/>
        </w:rPr>
        <w:t xml:space="preserve"> </w:t>
      </w:r>
      <w:r w:rsidRPr="003465EA">
        <w:rPr>
          <w:rFonts w:ascii="Arial" w:hAnsi="Arial" w:cs="Arial"/>
          <w:b/>
          <w:sz w:val="22"/>
          <w:szCs w:val="22"/>
        </w:rPr>
        <w:t xml:space="preserve">FUNDAÇÕES </w:t>
      </w:r>
    </w:p>
    <w:p w14:paraId="714B2BF3" w14:textId="77777777" w:rsidR="003465EA" w:rsidRPr="003465EA" w:rsidRDefault="003465EA" w:rsidP="003465EA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14:paraId="3A41FBF0" w14:textId="6F6E901E" w:rsidR="0066794A" w:rsidRPr="00EF1F76" w:rsidRDefault="003465EA" w:rsidP="00BB0DE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EF1F76">
        <w:rPr>
          <w:rFonts w:ascii="Arial" w:hAnsi="Arial" w:cs="Arial"/>
          <w:sz w:val="22"/>
          <w:szCs w:val="22"/>
        </w:rPr>
        <w:t>1.2.1 – BRINQUEDOTECA</w:t>
      </w:r>
    </w:p>
    <w:p w14:paraId="7F9BB266" w14:textId="77777777" w:rsidR="003465EA" w:rsidRPr="003465EA" w:rsidRDefault="003465EA" w:rsidP="00BB0DE2">
      <w:pPr>
        <w:spacing w:line="360" w:lineRule="auto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106AF6D0" w14:textId="189EF5B2" w:rsidR="0066794A" w:rsidRPr="008D0B24" w:rsidRDefault="00E20E56" w:rsidP="00BB0DE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8D0B24">
        <w:rPr>
          <w:rFonts w:ascii="Arial" w:hAnsi="Arial" w:cs="Arial"/>
          <w:sz w:val="22"/>
          <w:szCs w:val="22"/>
        </w:rPr>
        <w:t>1.</w:t>
      </w:r>
      <w:r w:rsidR="0066794A" w:rsidRPr="008D0B24">
        <w:rPr>
          <w:rFonts w:ascii="Arial" w:hAnsi="Arial" w:cs="Arial"/>
          <w:sz w:val="22"/>
          <w:szCs w:val="22"/>
        </w:rPr>
        <w:t>2.</w:t>
      </w:r>
      <w:r w:rsidR="00EF1F76">
        <w:rPr>
          <w:rFonts w:ascii="Arial" w:hAnsi="Arial" w:cs="Arial"/>
          <w:sz w:val="22"/>
          <w:szCs w:val="22"/>
        </w:rPr>
        <w:t>1</w:t>
      </w:r>
      <w:r w:rsidRPr="008D0B24">
        <w:rPr>
          <w:rFonts w:ascii="Arial" w:hAnsi="Arial" w:cs="Arial"/>
          <w:sz w:val="22"/>
          <w:szCs w:val="22"/>
        </w:rPr>
        <w:t>.</w:t>
      </w:r>
      <w:r w:rsidR="0066794A" w:rsidRPr="008D0B24">
        <w:rPr>
          <w:rFonts w:ascii="Arial" w:hAnsi="Arial" w:cs="Arial"/>
          <w:sz w:val="22"/>
          <w:szCs w:val="22"/>
        </w:rPr>
        <w:t xml:space="preserve">1 - Escavação manual de valas de fundação: deverá ser executada a escavação manualmente das valas de fundação. O fundo destas valas deverá ser perfeitamente compactado com compactador. Ter o cuidado de não deixar detritos, raízes, no fundo da vala para evitar problemas de recalque de solo futuro. </w:t>
      </w:r>
    </w:p>
    <w:p w14:paraId="728B4E1E" w14:textId="4F68A48C" w:rsidR="00E95C79" w:rsidRPr="008D0B24" w:rsidRDefault="00E20E56" w:rsidP="00E95C79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2"/>
          <w:szCs w:val="22"/>
        </w:rPr>
      </w:pPr>
      <w:r w:rsidRPr="008D0B24">
        <w:rPr>
          <w:rFonts w:ascii="Arial" w:hAnsi="Arial" w:cs="Arial"/>
          <w:sz w:val="22"/>
          <w:szCs w:val="22"/>
        </w:rPr>
        <w:t>1.</w:t>
      </w:r>
      <w:r w:rsidR="00E95C79" w:rsidRPr="008D0B24">
        <w:rPr>
          <w:rFonts w:ascii="Arial" w:hAnsi="Arial" w:cs="Arial"/>
          <w:sz w:val="22"/>
          <w:szCs w:val="22"/>
        </w:rPr>
        <w:t>2.</w:t>
      </w:r>
      <w:r w:rsidR="0091037D">
        <w:rPr>
          <w:rFonts w:ascii="Arial" w:hAnsi="Arial" w:cs="Arial"/>
          <w:sz w:val="22"/>
          <w:szCs w:val="22"/>
        </w:rPr>
        <w:t>1</w:t>
      </w:r>
      <w:r w:rsidRPr="008D0B24">
        <w:rPr>
          <w:rFonts w:ascii="Arial" w:hAnsi="Arial" w:cs="Arial"/>
          <w:sz w:val="22"/>
          <w:szCs w:val="22"/>
        </w:rPr>
        <w:t>.</w:t>
      </w:r>
      <w:r w:rsidR="00E95C79" w:rsidRPr="008D0B24">
        <w:rPr>
          <w:rFonts w:ascii="Arial" w:hAnsi="Arial" w:cs="Arial"/>
          <w:sz w:val="22"/>
          <w:szCs w:val="22"/>
        </w:rPr>
        <w:t>2</w:t>
      </w:r>
      <w:r w:rsidR="0066794A" w:rsidRPr="008D0B24">
        <w:rPr>
          <w:rFonts w:ascii="Arial" w:hAnsi="Arial" w:cs="Arial"/>
          <w:sz w:val="22"/>
          <w:szCs w:val="22"/>
        </w:rPr>
        <w:t xml:space="preserve"> - Aterro compactado manualmente (sob pisos) / nivelamento: </w:t>
      </w:r>
      <w:r w:rsidR="00E95C79" w:rsidRPr="008D0B24">
        <w:rPr>
          <w:rFonts w:ascii="Arial" w:hAnsi="Arial" w:cs="Arial"/>
          <w:sz w:val="22"/>
          <w:szCs w:val="22"/>
        </w:rPr>
        <w:t>após fechamento e nivelamento, deverá ser feito o apiloamento do aterro, em camadas nunca maiores que 15cm, perfeitamente com compactador tipo “sapo”, respeitando-se a umidade ótima do aterro, para obter-se um melhor desempenho da compactação.</w:t>
      </w:r>
    </w:p>
    <w:p w14:paraId="53C29F44" w14:textId="79489820" w:rsidR="00E20E56" w:rsidRPr="008D0B24" w:rsidRDefault="00E20E56" w:rsidP="00E20E56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8D0B24">
        <w:rPr>
          <w:rFonts w:ascii="Arial" w:hAnsi="Arial" w:cs="Arial"/>
          <w:sz w:val="22"/>
          <w:szCs w:val="22"/>
        </w:rPr>
        <w:t>1.2.</w:t>
      </w:r>
      <w:r w:rsidR="0091037D">
        <w:rPr>
          <w:rFonts w:ascii="Arial" w:hAnsi="Arial" w:cs="Arial"/>
          <w:sz w:val="22"/>
          <w:szCs w:val="22"/>
        </w:rPr>
        <w:t>1</w:t>
      </w:r>
      <w:r w:rsidRPr="008D0B24">
        <w:rPr>
          <w:rFonts w:ascii="Arial" w:hAnsi="Arial" w:cs="Arial"/>
          <w:sz w:val="22"/>
          <w:szCs w:val="22"/>
        </w:rPr>
        <w:t>.3 a 1.2.</w:t>
      </w:r>
      <w:r w:rsidR="0091037D">
        <w:rPr>
          <w:rFonts w:ascii="Arial" w:hAnsi="Arial" w:cs="Arial"/>
          <w:sz w:val="22"/>
          <w:szCs w:val="22"/>
        </w:rPr>
        <w:t>1</w:t>
      </w:r>
      <w:r w:rsidRPr="008D0B24">
        <w:rPr>
          <w:rFonts w:ascii="Arial" w:hAnsi="Arial" w:cs="Arial"/>
          <w:sz w:val="22"/>
          <w:szCs w:val="22"/>
        </w:rPr>
        <w:t xml:space="preserve">.5 Sapata Isolada: deverão ser em concreto armado </w:t>
      </w:r>
      <w:proofErr w:type="spellStart"/>
      <w:r w:rsidRPr="008D0B24">
        <w:rPr>
          <w:rFonts w:ascii="Arial" w:hAnsi="Arial" w:cs="Arial"/>
          <w:sz w:val="22"/>
          <w:szCs w:val="22"/>
        </w:rPr>
        <w:t>Fck</w:t>
      </w:r>
      <w:proofErr w:type="spellEnd"/>
      <w:r w:rsidRPr="008D0B24">
        <w:rPr>
          <w:rFonts w:ascii="Arial" w:hAnsi="Arial" w:cs="Arial"/>
          <w:sz w:val="22"/>
          <w:szCs w:val="22"/>
        </w:rPr>
        <w:t xml:space="preserve"> 25Mpa usinado. As dimensão e armação destas sapatas deverão seguir o que está especificado em projeto. </w:t>
      </w:r>
    </w:p>
    <w:p w14:paraId="6C64D2C9" w14:textId="77777777" w:rsidR="00E20E56" w:rsidRPr="008D0B24" w:rsidRDefault="00E20E56" w:rsidP="00E20E56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2"/>
          <w:szCs w:val="22"/>
        </w:rPr>
      </w:pPr>
      <w:proofErr w:type="spellStart"/>
      <w:r w:rsidRPr="008D0B24">
        <w:rPr>
          <w:rFonts w:ascii="Arial" w:hAnsi="Arial" w:cs="Arial"/>
          <w:sz w:val="22"/>
          <w:szCs w:val="22"/>
        </w:rPr>
        <w:t>Obs</w:t>
      </w:r>
      <w:proofErr w:type="spellEnd"/>
      <w:r w:rsidRPr="008D0B24">
        <w:rPr>
          <w:rFonts w:ascii="Arial" w:hAnsi="Arial" w:cs="Arial"/>
          <w:sz w:val="22"/>
          <w:szCs w:val="22"/>
        </w:rPr>
        <w:t>: No dia da concretagem o engenheiro de execução deve estar presente na obra, as notas fiscais dos caminhões de concreto devem ser apresentadas para o engenheiro de fiscalização juntamente com o lacre do caminhão.</w:t>
      </w:r>
    </w:p>
    <w:p w14:paraId="0A7CC1EE" w14:textId="6F7C02AD" w:rsidR="00600DC9" w:rsidRPr="008D0B24" w:rsidRDefault="00E20E56" w:rsidP="00600DC9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8D0B24">
        <w:rPr>
          <w:rFonts w:ascii="Arial" w:hAnsi="Arial" w:cs="Arial"/>
          <w:sz w:val="22"/>
          <w:szCs w:val="22"/>
        </w:rPr>
        <w:lastRenderedPageBreak/>
        <w:t>1.2.</w:t>
      </w:r>
      <w:r w:rsidR="009D0DBD">
        <w:rPr>
          <w:rFonts w:ascii="Arial" w:hAnsi="Arial" w:cs="Arial"/>
          <w:sz w:val="22"/>
          <w:szCs w:val="22"/>
        </w:rPr>
        <w:t>1</w:t>
      </w:r>
      <w:r w:rsidRPr="008D0B24">
        <w:rPr>
          <w:rFonts w:ascii="Arial" w:hAnsi="Arial" w:cs="Arial"/>
          <w:sz w:val="22"/>
          <w:szCs w:val="22"/>
        </w:rPr>
        <w:t>.</w:t>
      </w:r>
      <w:r w:rsidR="009D0DBD">
        <w:rPr>
          <w:rFonts w:ascii="Arial" w:hAnsi="Arial" w:cs="Arial"/>
          <w:sz w:val="22"/>
          <w:szCs w:val="22"/>
        </w:rPr>
        <w:t>6</w:t>
      </w:r>
      <w:r w:rsidR="00600DC9" w:rsidRPr="008D0B24">
        <w:rPr>
          <w:rFonts w:ascii="Arial" w:hAnsi="Arial" w:cs="Arial"/>
          <w:sz w:val="22"/>
          <w:szCs w:val="22"/>
        </w:rPr>
        <w:t xml:space="preserve"> - Vigas baldrame seção 1</w:t>
      </w:r>
      <w:r w:rsidRPr="008D0B24">
        <w:rPr>
          <w:rFonts w:ascii="Arial" w:hAnsi="Arial" w:cs="Arial"/>
          <w:sz w:val="22"/>
          <w:szCs w:val="22"/>
        </w:rPr>
        <w:t>4</w:t>
      </w:r>
      <w:r w:rsidR="00600DC9" w:rsidRPr="008D0B24">
        <w:rPr>
          <w:rFonts w:ascii="Arial" w:hAnsi="Arial" w:cs="Arial"/>
          <w:sz w:val="22"/>
          <w:szCs w:val="22"/>
        </w:rPr>
        <w:t>x3</w:t>
      </w:r>
      <w:r w:rsidR="00CF2058" w:rsidRPr="008D0B24">
        <w:rPr>
          <w:rFonts w:ascii="Arial" w:hAnsi="Arial" w:cs="Arial"/>
          <w:sz w:val="22"/>
          <w:szCs w:val="22"/>
        </w:rPr>
        <w:t>0</w:t>
      </w:r>
      <w:r w:rsidR="00600DC9" w:rsidRPr="008D0B24">
        <w:rPr>
          <w:rFonts w:ascii="Arial" w:hAnsi="Arial" w:cs="Arial"/>
          <w:sz w:val="22"/>
          <w:szCs w:val="22"/>
        </w:rPr>
        <w:t>cm: as vigas baldrames</w:t>
      </w:r>
      <w:r w:rsidR="00571DD5" w:rsidRPr="008D0B24">
        <w:rPr>
          <w:rFonts w:ascii="Arial" w:hAnsi="Arial" w:cs="Arial"/>
          <w:sz w:val="22"/>
          <w:szCs w:val="22"/>
        </w:rPr>
        <w:t xml:space="preserve"> </w:t>
      </w:r>
      <w:r w:rsidR="00600DC9" w:rsidRPr="008D0B24">
        <w:rPr>
          <w:rFonts w:ascii="Arial" w:hAnsi="Arial" w:cs="Arial"/>
          <w:sz w:val="22"/>
          <w:szCs w:val="22"/>
        </w:rPr>
        <w:t>deverão ser executadas na dimensão de 15x3</w:t>
      </w:r>
      <w:r w:rsidR="00B23A16" w:rsidRPr="008D0B24">
        <w:rPr>
          <w:rFonts w:ascii="Arial" w:hAnsi="Arial" w:cs="Arial"/>
          <w:sz w:val="22"/>
          <w:szCs w:val="22"/>
        </w:rPr>
        <w:t>0</w:t>
      </w:r>
      <w:r w:rsidR="00600DC9" w:rsidRPr="008D0B24">
        <w:rPr>
          <w:rFonts w:ascii="Arial" w:hAnsi="Arial" w:cs="Arial"/>
          <w:sz w:val="22"/>
          <w:szCs w:val="22"/>
        </w:rPr>
        <w:t xml:space="preserve">cm, </w:t>
      </w:r>
      <w:proofErr w:type="spellStart"/>
      <w:r w:rsidR="00600DC9" w:rsidRPr="008D0B24">
        <w:rPr>
          <w:rFonts w:ascii="Arial" w:hAnsi="Arial" w:cs="Arial"/>
          <w:sz w:val="22"/>
          <w:szCs w:val="22"/>
        </w:rPr>
        <w:t>Fck</w:t>
      </w:r>
      <w:proofErr w:type="spellEnd"/>
      <w:r w:rsidR="00600DC9" w:rsidRPr="008D0B24">
        <w:rPr>
          <w:rFonts w:ascii="Arial" w:hAnsi="Arial" w:cs="Arial"/>
          <w:sz w:val="22"/>
          <w:szCs w:val="22"/>
        </w:rPr>
        <w:t xml:space="preserve"> </w:t>
      </w:r>
      <w:r w:rsidR="00B23A16" w:rsidRPr="008D0B24">
        <w:rPr>
          <w:rFonts w:ascii="Arial" w:hAnsi="Arial" w:cs="Arial"/>
          <w:sz w:val="22"/>
          <w:szCs w:val="22"/>
        </w:rPr>
        <w:t>20</w:t>
      </w:r>
      <w:r w:rsidR="00600DC9" w:rsidRPr="008D0B24">
        <w:rPr>
          <w:rFonts w:ascii="Arial" w:hAnsi="Arial" w:cs="Arial"/>
          <w:sz w:val="22"/>
          <w:szCs w:val="22"/>
        </w:rPr>
        <w:t>Mpa com montagem</w:t>
      </w:r>
      <w:r w:rsidR="00B23A16" w:rsidRPr="008D0B24">
        <w:rPr>
          <w:rFonts w:ascii="Arial" w:hAnsi="Arial" w:cs="Arial"/>
          <w:sz w:val="22"/>
          <w:szCs w:val="22"/>
        </w:rPr>
        <w:t xml:space="preserve">, composta por 2 barras de 12,5mm de armadura longitudinal positiva e 2 barras de 10,0mm de armadura longitudinal negativa. Para a armadura transversal </w:t>
      </w:r>
      <w:proofErr w:type="spellStart"/>
      <w:r w:rsidR="00B23A16" w:rsidRPr="008D0B24">
        <w:rPr>
          <w:rFonts w:ascii="Arial" w:hAnsi="Arial" w:cs="Arial"/>
          <w:sz w:val="22"/>
          <w:szCs w:val="22"/>
        </w:rPr>
        <w:t>devera</w:t>
      </w:r>
      <w:proofErr w:type="spellEnd"/>
      <w:r w:rsidR="00B23A16" w:rsidRPr="008D0B24">
        <w:rPr>
          <w:rFonts w:ascii="Arial" w:hAnsi="Arial" w:cs="Arial"/>
          <w:sz w:val="22"/>
          <w:szCs w:val="22"/>
        </w:rPr>
        <w:t xml:space="preserve"> ser executado estribos de 5mm a cada 15cm.</w:t>
      </w:r>
    </w:p>
    <w:p w14:paraId="6F2888CC" w14:textId="3313A851" w:rsidR="00600DC9" w:rsidRDefault="00E20E56" w:rsidP="00600DC9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2"/>
          <w:szCs w:val="22"/>
        </w:rPr>
      </w:pPr>
      <w:r w:rsidRPr="008D0B24">
        <w:rPr>
          <w:rFonts w:ascii="Arial" w:hAnsi="Arial" w:cs="Arial"/>
          <w:sz w:val="22"/>
          <w:szCs w:val="22"/>
        </w:rPr>
        <w:t>1.2.0.</w:t>
      </w:r>
      <w:r w:rsidR="009D0DBD">
        <w:rPr>
          <w:rFonts w:ascii="Arial" w:hAnsi="Arial" w:cs="Arial"/>
          <w:sz w:val="22"/>
          <w:szCs w:val="22"/>
        </w:rPr>
        <w:t>7</w:t>
      </w:r>
      <w:r w:rsidR="00B23A16" w:rsidRPr="008D0B24">
        <w:rPr>
          <w:rFonts w:ascii="Arial" w:hAnsi="Arial" w:cs="Arial"/>
          <w:sz w:val="22"/>
          <w:szCs w:val="22"/>
        </w:rPr>
        <w:t xml:space="preserve"> – Impermeabilização da viga baldrame: na viga baldrame de concreto deverá ser executada </w:t>
      </w:r>
      <w:r w:rsidR="00EF6C58">
        <w:rPr>
          <w:rFonts w:ascii="Arial" w:hAnsi="Arial" w:cs="Arial"/>
          <w:sz w:val="22"/>
          <w:szCs w:val="22"/>
        </w:rPr>
        <w:t>impermeabilização com argamassa polimérica</w:t>
      </w:r>
      <w:r w:rsidR="00B23A16" w:rsidRPr="008D0B24">
        <w:rPr>
          <w:rFonts w:ascii="Arial" w:hAnsi="Arial" w:cs="Arial"/>
          <w:sz w:val="22"/>
          <w:szCs w:val="22"/>
        </w:rPr>
        <w:t xml:space="preserve">, desencontrada, espessura 1 mm com </w:t>
      </w:r>
      <w:r w:rsidR="00EF6C58">
        <w:rPr>
          <w:rFonts w:ascii="Arial" w:hAnsi="Arial" w:cs="Arial"/>
          <w:sz w:val="22"/>
          <w:szCs w:val="22"/>
        </w:rPr>
        <w:t>3</w:t>
      </w:r>
      <w:r w:rsidR="00B23A16" w:rsidRPr="008D0B24">
        <w:rPr>
          <w:rFonts w:ascii="Arial" w:hAnsi="Arial" w:cs="Arial"/>
          <w:sz w:val="22"/>
          <w:szCs w:val="22"/>
        </w:rPr>
        <w:t xml:space="preserve"> demãos. </w:t>
      </w:r>
    </w:p>
    <w:p w14:paraId="142D0904" w14:textId="2901182C" w:rsidR="003904C4" w:rsidRPr="008D0B24" w:rsidRDefault="003904C4" w:rsidP="00600DC9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1.2.0.8 – Estaca de concreto: Nos locais indicados em projeto, deverá ser executado estaca com diâmetro de 25 cm, com trado. Deverá conter armadura de arranque diâmetro de 10mm². Altura mínima de estaca de 1,5m.</w:t>
      </w:r>
    </w:p>
    <w:p w14:paraId="0114E2F0" w14:textId="68526C17" w:rsidR="00763D52" w:rsidRDefault="00763D52" w:rsidP="00600DC9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2"/>
          <w:szCs w:val="22"/>
        </w:rPr>
      </w:pPr>
      <w:proofErr w:type="spellStart"/>
      <w:r w:rsidRPr="008D0B24">
        <w:rPr>
          <w:rFonts w:ascii="Arial" w:hAnsi="Arial" w:cs="Arial"/>
          <w:sz w:val="22"/>
          <w:szCs w:val="22"/>
        </w:rPr>
        <w:t>Obs</w:t>
      </w:r>
      <w:proofErr w:type="spellEnd"/>
      <w:r w:rsidRPr="008D0B24">
        <w:rPr>
          <w:rFonts w:ascii="Arial" w:hAnsi="Arial" w:cs="Arial"/>
          <w:sz w:val="22"/>
          <w:szCs w:val="22"/>
        </w:rPr>
        <w:t>: No dia da concretagem o engenheiro de execução deve estar presente na obra, as notas fiscais dos caminhões de concreto devem ser apresentadas para o engenheiro de fiscalização juntamente com o lacre do caminhão.</w:t>
      </w:r>
    </w:p>
    <w:p w14:paraId="3D099130" w14:textId="77777777" w:rsidR="003904C4" w:rsidRDefault="003904C4" w:rsidP="00600DC9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2"/>
          <w:szCs w:val="22"/>
        </w:rPr>
      </w:pPr>
    </w:p>
    <w:p w14:paraId="2DF95C9C" w14:textId="3F60FDE8" w:rsidR="009D0DBD" w:rsidRDefault="009D0DBD" w:rsidP="009D0DBD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EF1F76">
        <w:rPr>
          <w:rFonts w:ascii="Arial" w:hAnsi="Arial" w:cs="Arial"/>
          <w:sz w:val="22"/>
          <w:szCs w:val="22"/>
        </w:rPr>
        <w:t>1.2.</w:t>
      </w:r>
      <w:r>
        <w:rPr>
          <w:rFonts w:ascii="Arial" w:hAnsi="Arial" w:cs="Arial"/>
          <w:sz w:val="22"/>
          <w:szCs w:val="22"/>
        </w:rPr>
        <w:t>2</w:t>
      </w:r>
      <w:r w:rsidRPr="00EF1F76">
        <w:rPr>
          <w:rFonts w:ascii="Arial" w:hAnsi="Arial" w:cs="Arial"/>
          <w:sz w:val="22"/>
          <w:szCs w:val="22"/>
        </w:rPr>
        <w:t xml:space="preserve"> – </w:t>
      </w:r>
      <w:r>
        <w:rPr>
          <w:rFonts w:ascii="Arial" w:hAnsi="Arial" w:cs="Arial"/>
          <w:sz w:val="22"/>
          <w:szCs w:val="22"/>
        </w:rPr>
        <w:t>MURO LATERAL</w:t>
      </w:r>
    </w:p>
    <w:p w14:paraId="06F982C7" w14:textId="77777777" w:rsidR="009D0DBD" w:rsidRPr="00EF1F76" w:rsidRDefault="009D0DBD" w:rsidP="009D0DBD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EF530E2" w14:textId="77AE898D" w:rsidR="009D0DBD" w:rsidRPr="008D0B24" w:rsidRDefault="009D0DBD" w:rsidP="009D0DBD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8D0B24">
        <w:rPr>
          <w:rFonts w:ascii="Arial" w:hAnsi="Arial" w:cs="Arial"/>
          <w:sz w:val="22"/>
          <w:szCs w:val="22"/>
        </w:rPr>
        <w:t>1.2.</w:t>
      </w:r>
      <w:r>
        <w:rPr>
          <w:rFonts w:ascii="Arial" w:hAnsi="Arial" w:cs="Arial"/>
          <w:sz w:val="22"/>
          <w:szCs w:val="22"/>
        </w:rPr>
        <w:t>2</w:t>
      </w:r>
      <w:r w:rsidRPr="008D0B24">
        <w:rPr>
          <w:rFonts w:ascii="Arial" w:hAnsi="Arial" w:cs="Arial"/>
          <w:sz w:val="22"/>
          <w:szCs w:val="22"/>
        </w:rPr>
        <w:t xml:space="preserve">.1 - Escavação manual de valas de fundação: deverá ser executada a escavação manualmente das valas de fundação. O fundo destas valas deverá ser perfeitamente compactado com compactador. Ter o cuidado de não deixar detritos, raízes, no fundo da vala para evitar problemas de recalque de solo futuro. </w:t>
      </w:r>
    </w:p>
    <w:p w14:paraId="12584CC2" w14:textId="7E7C2317" w:rsidR="009D0DBD" w:rsidRDefault="009D0DBD" w:rsidP="009D0DBD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2"/>
          <w:szCs w:val="22"/>
        </w:rPr>
      </w:pPr>
      <w:r w:rsidRPr="009D0DBD">
        <w:rPr>
          <w:rFonts w:ascii="Arial" w:hAnsi="Arial" w:cs="Arial"/>
          <w:sz w:val="22"/>
          <w:szCs w:val="22"/>
        </w:rPr>
        <w:t xml:space="preserve">1.2.2.2 - Concreto Ciclópico FCK 15Mpa, com 30% de pedra de mão:  sapatas corridas com dimensões mínimas de </w:t>
      </w:r>
      <w:r w:rsidRPr="009D0DBD">
        <w:rPr>
          <w:rFonts w:ascii="Arial" w:hAnsi="Arial" w:cs="Arial"/>
          <w:sz w:val="22"/>
          <w:szCs w:val="22"/>
          <w:u w:val="single"/>
        </w:rPr>
        <w:t>30x30 cm</w:t>
      </w:r>
      <w:r w:rsidRPr="009D0DBD">
        <w:rPr>
          <w:rFonts w:ascii="Arial" w:hAnsi="Arial" w:cs="Arial"/>
          <w:sz w:val="22"/>
          <w:szCs w:val="22"/>
        </w:rPr>
        <w:t>. O fundo da vala deverá ser perfeitamente compactado antes da colocação do concreto ciclópico. O concreto ciclópico deverá ter resistência mínima de 15 Mpa, sendo que o mesmo deverá ser USINADO. O concreto deverá ser posto na vala para então somente após isso inserir as pedras de mão sobre a vala, as pedras não poderão ficar encostadas umas nas outras. Salienta-se que o concreto deverá der vibrado.</w:t>
      </w:r>
    </w:p>
    <w:p w14:paraId="34E5EB8A" w14:textId="0B4B9851" w:rsidR="009D0DBD" w:rsidRPr="008D0B24" w:rsidRDefault="009D0DBD" w:rsidP="009D0DBD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8D0B24">
        <w:rPr>
          <w:rFonts w:ascii="Arial" w:hAnsi="Arial" w:cs="Arial"/>
          <w:sz w:val="22"/>
          <w:szCs w:val="22"/>
        </w:rPr>
        <w:t>1.2.</w:t>
      </w:r>
      <w:r>
        <w:rPr>
          <w:rFonts w:ascii="Arial" w:hAnsi="Arial" w:cs="Arial"/>
          <w:sz w:val="22"/>
          <w:szCs w:val="22"/>
        </w:rPr>
        <w:t>1</w:t>
      </w:r>
      <w:r w:rsidRPr="008D0B24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>6</w:t>
      </w:r>
      <w:r w:rsidRPr="008D0B24">
        <w:rPr>
          <w:rFonts w:ascii="Arial" w:hAnsi="Arial" w:cs="Arial"/>
          <w:sz w:val="22"/>
          <w:szCs w:val="22"/>
        </w:rPr>
        <w:t xml:space="preserve"> - Vigas baldrame seção 14x</w:t>
      </w:r>
      <w:r>
        <w:rPr>
          <w:rFonts w:ascii="Arial" w:hAnsi="Arial" w:cs="Arial"/>
          <w:sz w:val="22"/>
          <w:szCs w:val="22"/>
        </w:rPr>
        <w:t>25</w:t>
      </w:r>
      <w:r w:rsidRPr="008D0B24">
        <w:rPr>
          <w:rFonts w:ascii="Arial" w:hAnsi="Arial" w:cs="Arial"/>
          <w:sz w:val="22"/>
          <w:szCs w:val="22"/>
        </w:rPr>
        <w:t>cm: as vigas baldrames deverão ser executadas na dimensão de 1</w:t>
      </w:r>
      <w:r>
        <w:rPr>
          <w:rFonts w:ascii="Arial" w:hAnsi="Arial" w:cs="Arial"/>
          <w:sz w:val="22"/>
          <w:szCs w:val="22"/>
        </w:rPr>
        <w:t>4</w:t>
      </w:r>
      <w:r w:rsidRPr="008D0B24">
        <w:rPr>
          <w:rFonts w:ascii="Arial" w:hAnsi="Arial" w:cs="Arial"/>
          <w:sz w:val="22"/>
          <w:szCs w:val="22"/>
        </w:rPr>
        <w:t>x</w:t>
      </w:r>
      <w:r>
        <w:rPr>
          <w:rFonts w:ascii="Arial" w:hAnsi="Arial" w:cs="Arial"/>
          <w:sz w:val="22"/>
          <w:szCs w:val="22"/>
        </w:rPr>
        <w:t>25</w:t>
      </w:r>
      <w:r w:rsidRPr="008D0B24">
        <w:rPr>
          <w:rFonts w:ascii="Arial" w:hAnsi="Arial" w:cs="Arial"/>
          <w:sz w:val="22"/>
          <w:szCs w:val="22"/>
        </w:rPr>
        <w:t xml:space="preserve">cm, </w:t>
      </w:r>
      <w:proofErr w:type="spellStart"/>
      <w:r w:rsidRPr="008D0B24">
        <w:rPr>
          <w:rFonts w:ascii="Arial" w:hAnsi="Arial" w:cs="Arial"/>
          <w:sz w:val="22"/>
          <w:szCs w:val="22"/>
        </w:rPr>
        <w:t>Fck</w:t>
      </w:r>
      <w:proofErr w:type="spellEnd"/>
      <w:r w:rsidRPr="008D0B24">
        <w:rPr>
          <w:rFonts w:ascii="Arial" w:hAnsi="Arial" w:cs="Arial"/>
          <w:sz w:val="22"/>
          <w:szCs w:val="22"/>
        </w:rPr>
        <w:t xml:space="preserve"> 20Mpa com montagem, composta por </w:t>
      </w:r>
      <w:r>
        <w:rPr>
          <w:rFonts w:ascii="Arial" w:hAnsi="Arial" w:cs="Arial"/>
          <w:sz w:val="22"/>
          <w:szCs w:val="22"/>
        </w:rPr>
        <w:t>4</w:t>
      </w:r>
      <w:r w:rsidRPr="008D0B24">
        <w:rPr>
          <w:rFonts w:ascii="Arial" w:hAnsi="Arial" w:cs="Arial"/>
          <w:sz w:val="22"/>
          <w:szCs w:val="22"/>
        </w:rPr>
        <w:t xml:space="preserve"> barras de 1</w:t>
      </w:r>
      <w:r>
        <w:rPr>
          <w:rFonts w:ascii="Arial" w:hAnsi="Arial" w:cs="Arial"/>
          <w:sz w:val="22"/>
          <w:szCs w:val="22"/>
        </w:rPr>
        <w:t>0</w:t>
      </w:r>
      <w:r w:rsidRPr="008D0B24">
        <w:rPr>
          <w:rFonts w:ascii="Arial" w:hAnsi="Arial" w:cs="Arial"/>
          <w:sz w:val="22"/>
          <w:szCs w:val="22"/>
        </w:rPr>
        <w:t>mm</w:t>
      </w:r>
      <w:r>
        <w:rPr>
          <w:rFonts w:ascii="Arial" w:hAnsi="Arial" w:cs="Arial"/>
          <w:sz w:val="22"/>
          <w:szCs w:val="22"/>
        </w:rPr>
        <w:t>²</w:t>
      </w:r>
      <w:r w:rsidRPr="008D0B24">
        <w:rPr>
          <w:rFonts w:ascii="Arial" w:hAnsi="Arial" w:cs="Arial"/>
          <w:sz w:val="22"/>
          <w:szCs w:val="22"/>
        </w:rPr>
        <w:t xml:space="preserve">. Para a armadura transversal </w:t>
      </w:r>
      <w:proofErr w:type="spellStart"/>
      <w:r w:rsidRPr="008D0B24">
        <w:rPr>
          <w:rFonts w:ascii="Arial" w:hAnsi="Arial" w:cs="Arial"/>
          <w:sz w:val="22"/>
          <w:szCs w:val="22"/>
        </w:rPr>
        <w:t>devera</w:t>
      </w:r>
      <w:proofErr w:type="spellEnd"/>
      <w:r w:rsidRPr="008D0B24">
        <w:rPr>
          <w:rFonts w:ascii="Arial" w:hAnsi="Arial" w:cs="Arial"/>
          <w:sz w:val="22"/>
          <w:szCs w:val="22"/>
        </w:rPr>
        <w:t xml:space="preserve"> ser executado estribos de 5mm a cada 15cm.</w:t>
      </w:r>
    </w:p>
    <w:p w14:paraId="3F3CF209" w14:textId="6BB79FD8" w:rsidR="009D0DBD" w:rsidRPr="008D0B24" w:rsidRDefault="009D0DBD" w:rsidP="009D0DBD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2"/>
          <w:szCs w:val="22"/>
        </w:rPr>
      </w:pPr>
      <w:r w:rsidRPr="008D0B24">
        <w:rPr>
          <w:rFonts w:ascii="Arial" w:hAnsi="Arial" w:cs="Arial"/>
          <w:sz w:val="22"/>
          <w:szCs w:val="22"/>
        </w:rPr>
        <w:t>1.2.</w:t>
      </w:r>
      <w:r>
        <w:rPr>
          <w:rFonts w:ascii="Arial" w:hAnsi="Arial" w:cs="Arial"/>
          <w:sz w:val="22"/>
          <w:szCs w:val="22"/>
        </w:rPr>
        <w:t>2</w:t>
      </w:r>
      <w:r w:rsidRPr="008D0B24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>3</w:t>
      </w:r>
      <w:r w:rsidRPr="008D0B24">
        <w:rPr>
          <w:rFonts w:ascii="Arial" w:hAnsi="Arial" w:cs="Arial"/>
          <w:sz w:val="22"/>
          <w:szCs w:val="22"/>
        </w:rPr>
        <w:t xml:space="preserve"> – Impermeabilização da viga baldrame: na viga baldrame de concreto deverá ser executada </w:t>
      </w:r>
      <w:r>
        <w:rPr>
          <w:rFonts w:ascii="Arial" w:hAnsi="Arial" w:cs="Arial"/>
          <w:sz w:val="22"/>
          <w:szCs w:val="22"/>
        </w:rPr>
        <w:t>impermeabilização com argamassa polimérica</w:t>
      </w:r>
      <w:r w:rsidRPr="008D0B24">
        <w:rPr>
          <w:rFonts w:ascii="Arial" w:hAnsi="Arial" w:cs="Arial"/>
          <w:sz w:val="22"/>
          <w:szCs w:val="22"/>
        </w:rPr>
        <w:t xml:space="preserve">, desencontrada, espessura 1 mm com </w:t>
      </w:r>
      <w:r>
        <w:rPr>
          <w:rFonts w:ascii="Arial" w:hAnsi="Arial" w:cs="Arial"/>
          <w:sz w:val="22"/>
          <w:szCs w:val="22"/>
        </w:rPr>
        <w:t>3</w:t>
      </w:r>
      <w:r w:rsidRPr="008D0B24">
        <w:rPr>
          <w:rFonts w:ascii="Arial" w:hAnsi="Arial" w:cs="Arial"/>
          <w:sz w:val="22"/>
          <w:szCs w:val="22"/>
        </w:rPr>
        <w:t xml:space="preserve"> demãos. </w:t>
      </w:r>
    </w:p>
    <w:p w14:paraId="4A9A4B38" w14:textId="7DAF3930" w:rsidR="00C2747F" w:rsidRDefault="00C2747F" w:rsidP="00C2747F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EF1F76">
        <w:rPr>
          <w:rFonts w:ascii="Arial" w:hAnsi="Arial" w:cs="Arial"/>
          <w:sz w:val="22"/>
          <w:szCs w:val="22"/>
        </w:rPr>
        <w:lastRenderedPageBreak/>
        <w:t>1.2.</w:t>
      </w:r>
      <w:r>
        <w:rPr>
          <w:rFonts w:ascii="Arial" w:hAnsi="Arial" w:cs="Arial"/>
          <w:sz w:val="22"/>
          <w:szCs w:val="22"/>
        </w:rPr>
        <w:t>3</w:t>
      </w:r>
      <w:r w:rsidRPr="00EF1F76">
        <w:rPr>
          <w:rFonts w:ascii="Arial" w:hAnsi="Arial" w:cs="Arial"/>
          <w:sz w:val="22"/>
          <w:szCs w:val="22"/>
        </w:rPr>
        <w:t xml:space="preserve"> – </w:t>
      </w:r>
      <w:r>
        <w:rPr>
          <w:rFonts w:ascii="Arial" w:hAnsi="Arial" w:cs="Arial"/>
          <w:sz w:val="22"/>
          <w:szCs w:val="22"/>
        </w:rPr>
        <w:t>MURO FRONTAL</w:t>
      </w:r>
    </w:p>
    <w:p w14:paraId="1C447C23" w14:textId="77777777" w:rsidR="00C2747F" w:rsidRPr="00EF1F76" w:rsidRDefault="00C2747F" w:rsidP="00C2747F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A5B078F" w14:textId="7FF49B27" w:rsidR="00C2747F" w:rsidRPr="008D0B24" w:rsidRDefault="00C2747F" w:rsidP="00C2747F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8D0B24">
        <w:rPr>
          <w:rFonts w:ascii="Arial" w:hAnsi="Arial" w:cs="Arial"/>
          <w:sz w:val="22"/>
          <w:szCs w:val="22"/>
        </w:rPr>
        <w:t>1.2.</w:t>
      </w:r>
      <w:r>
        <w:rPr>
          <w:rFonts w:ascii="Arial" w:hAnsi="Arial" w:cs="Arial"/>
          <w:sz w:val="22"/>
          <w:szCs w:val="22"/>
        </w:rPr>
        <w:t>3</w:t>
      </w:r>
      <w:r w:rsidRPr="008D0B24">
        <w:rPr>
          <w:rFonts w:ascii="Arial" w:hAnsi="Arial" w:cs="Arial"/>
          <w:sz w:val="22"/>
          <w:szCs w:val="22"/>
        </w:rPr>
        <w:t xml:space="preserve">.1 - Escavação manual de valas de fundação: deverá ser executada a escavação manualmente das valas de fundação. O fundo destas valas deverá ser perfeitamente compactado com compactador. Ter o cuidado de não deixar detritos, raízes, no fundo da vala para evitar problemas de recalque de solo futuro. </w:t>
      </w:r>
    </w:p>
    <w:p w14:paraId="613DBF4E" w14:textId="0F180E2C" w:rsidR="00C2747F" w:rsidRDefault="00C2747F" w:rsidP="00C2747F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2"/>
          <w:szCs w:val="22"/>
        </w:rPr>
      </w:pPr>
      <w:r w:rsidRPr="009D0DBD">
        <w:rPr>
          <w:rFonts w:ascii="Arial" w:hAnsi="Arial" w:cs="Arial"/>
          <w:sz w:val="22"/>
          <w:szCs w:val="22"/>
        </w:rPr>
        <w:t>1.2.</w:t>
      </w:r>
      <w:r>
        <w:rPr>
          <w:rFonts w:ascii="Arial" w:hAnsi="Arial" w:cs="Arial"/>
          <w:sz w:val="22"/>
          <w:szCs w:val="22"/>
        </w:rPr>
        <w:t>3</w:t>
      </w:r>
      <w:r w:rsidRPr="009D0DBD">
        <w:rPr>
          <w:rFonts w:ascii="Arial" w:hAnsi="Arial" w:cs="Arial"/>
          <w:sz w:val="22"/>
          <w:szCs w:val="22"/>
        </w:rPr>
        <w:t xml:space="preserve">.2 - Concreto </w:t>
      </w:r>
      <w:r>
        <w:rPr>
          <w:rFonts w:ascii="Arial" w:hAnsi="Arial" w:cs="Arial"/>
          <w:sz w:val="22"/>
          <w:szCs w:val="22"/>
        </w:rPr>
        <w:t>magro</w:t>
      </w:r>
      <w:r w:rsidRPr="009D0DBD">
        <w:rPr>
          <w:rFonts w:ascii="Arial" w:hAnsi="Arial" w:cs="Arial"/>
          <w:sz w:val="22"/>
          <w:szCs w:val="22"/>
        </w:rPr>
        <w:t xml:space="preserve">:  </w:t>
      </w:r>
      <w:r>
        <w:rPr>
          <w:rFonts w:ascii="Arial" w:hAnsi="Arial" w:cs="Arial"/>
          <w:sz w:val="22"/>
          <w:szCs w:val="22"/>
        </w:rPr>
        <w:t xml:space="preserve">para servir como base a alvenaria a ser executada, deverá ser </w:t>
      </w:r>
      <w:r w:rsidR="00FB6C94">
        <w:rPr>
          <w:rFonts w:ascii="Arial" w:hAnsi="Arial" w:cs="Arial"/>
          <w:sz w:val="22"/>
          <w:szCs w:val="22"/>
        </w:rPr>
        <w:t>executado um lastro de concreto magro com dimensões de 20x20cm, o concreto magro deverá ter um traço de 1:4,5:4,5.</w:t>
      </w:r>
    </w:p>
    <w:p w14:paraId="228E34E7" w14:textId="77777777" w:rsidR="00FB6C94" w:rsidRDefault="00FB6C94" w:rsidP="00CD6459">
      <w:pPr>
        <w:spacing w:before="100" w:beforeAutospacing="1" w:after="100" w:afterAutospacing="1" w:line="360" w:lineRule="auto"/>
        <w:ind w:firstLine="567"/>
        <w:jc w:val="both"/>
        <w:rPr>
          <w:rFonts w:ascii="Arial" w:hAnsi="Arial" w:cs="Arial"/>
          <w:b/>
          <w:sz w:val="22"/>
          <w:szCs w:val="22"/>
        </w:rPr>
      </w:pPr>
    </w:p>
    <w:p w14:paraId="17FBF7AD" w14:textId="6D1DA130" w:rsidR="00CD6459" w:rsidRDefault="00E20E56" w:rsidP="00CD6459">
      <w:pPr>
        <w:spacing w:before="100" w:beforeAutospacing="1" w:after="100" w:afterAutospacing="1" w:line="360" w:lineRule="auto"/>
        <w:ind w:firstLine="567"/>
        <w:jc w:val="both"/>
        <w:rPr>
          <w:rFonts w:ascii="Arial" w:hAnsi="Arial" w:cs="Arial"/>
          <w:b/>
          <w:sz w:val="22"/>
          <w:szCs w:val="22"/>
        </w:rPr>
      </w:pPr>
      <w:r w:rsidRPr="008D0B24">
        <w:rPr>
          <w:rFonts w:ascii="Arial" w:hAnsi="Arial" w:cs="Arial"/>
          <w:b/>
          <w:sz w:val="22"/>
          <w:szCs w:val="22"/>
        </w:rPr>
        <w:t>1.3</w:t>
      </w:r>
      <w:r w:rsidR="00CD6459" w:rsidRPr="008D0B24">
        <w:rPr>
          <w:rFonts w:ascii="Arial" w:hAnsi="Arial" w:cs="Arial"/>
          <w:b/>
          <w:sz w:val="22"/>
          <w:szCs w:val="22"/>
        </w:rPr>
        <w:t xml:space="preserve"> – PAREDES E PAINÉIS</w:t>
      </w:r>
    </w:p>
    <w:p w14:paraId="4DD6AB27" w14:textId="15855513" w:rsidR="008E1BAD" w:rsidRDefault="008E1BAD" w:rsidP="008E1BAD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EF1F76">
        <w:rPr>
          <w:rFonts w:ascii="Arial" w:hAnsi="Arial" w:cs="Arial"/>
          <w:sz w:val="22"/>
          <w:szCs w:val="22"/>
        </w:rPr>
        <w:t>1.</w:t>
      </w:r>
      <w:r>
        <w:rPr>
          <w:rFonts w:ascii="Arial" w:hAnsi="Arial" w:cs="Arial"/>
          <w:sz w:val="22"/>
          <w:szCs w:val="22"/>
        </w:rPr>
        <w:t>3</w:t>
      </w:r>
      <w:r w:rsidRPr="00EF1F76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>1</w:t>
      </w:r>
      <w:r w:rsidRPr="00EF1F76">
        <w:rPr>
          <w:rFonts w:ascii="Arial" w:hAnsi="Arial" w:cs="Arial"/>
          <w:sz w:val="22"/>
          <w:szCs w:val="22"/>
        </w:rPr>
        <w:t xml:space="preserve"> – </w:t>
      </w:r>
      <w:r>
        <w:rPr>
          <w:rFonts w:ascii="Arial" w:hAnsi="Arial" w:cs="Arial"/>
          <w:sz w:val="22"/>
          <w:szCs w:val="22"/>
        </w:rPr>
        <w:t>BRINQUEDOTECA</w:t>
      </w:r>
    </w:p>
    <w:p w14:paraId="03ACB652" w14:textId="0C57DFA9" w:rsidR="00E20E56" w:rsidRPr="008D0B24" w:rsidRDefault="00E20E56" w:rsidP="00896358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2"/>
          <w:szCs w:val="22"/>
        </w:rPr>
      </w:pPr>
      <w:r w:rsidRPr="008D0B24">
        <w:rPr>
          <w:rFonts w:ascii="Arial" w:hAnsi="Arial" w:cs="Arial"/>
          <w:sz w:val="22"/>
          <w:szCs w:val="22"/>
        </w:rPr>
        <w:t>1.3.</w:t>
      </w:r>
      <w:r w:rsidR="008E1BAD">
        <w:rPr>
          <w:rFonts w:ascii="Arial" w:hAnsi="Arial" w:cs="Arial"/>
          <w:sz w:val="22"/>
          <w:szCs w:val="22"/>
        </w:rPr>
        <w:t>1</w:t>
      </w:r>
      <w:r w:rsidRPr="008D0B24">
        <w:rPr>
          <w:rFonts w:ascii="Arial" w:hAnsi="Arial" w:cs="Arial"/>
          <w:sz w:val="22"/>
          <w:szCs w:val="22"/>
        </w:rPr>
        <w:t>.1</w:t>
      </w:r>
      <w:r w:rsidR="00CD6459" w:rsidRPr="008D0B24">
        <w:rPr>
          <w:rFonts w:ascii="Arial" w:hAnsi="Arial" w:cs="Arial"/>
          <w:sz w:val="22"/>
          <w:szCs w:val="22"/>
        </w:rPr>
        <w:t xml:space="preserve"> - Alvenaria de vedação de vedação de blocos cerâmicos furados na horizontal de 14x9x19cm:  todas as alvenarias deverão ficar perfeitamente alinhadas e prumadas e serão executadas com tijolos 6 furos, assentados na dimensão de 14cm (deitados), com argamassa mista traço 1:2:8 (</w:t>
      </w:r>
      <w:proofErr w:type="spellStart"/>
      <w:r w:rsidR="00CD6459" w:rsidRPr="008D0B24">
        <w:rPr>
          <w:rFonts w:ascii="Arial" w:hAnsi="Arial" w:cs="Arial"/>
          <w:sz w:val="22"/>
          <w:szCs w:val="22"/>
        </w:rPr>
        <w:t>cim:cal:areia</w:t>
      </w:r>
      <w:proofErr w:type="spellEnd"/>
      <w:r w:rsidR="00CD6459" w:rsidRPr="008D0B24">
        <w:rPr>
          <w:rFonts w:ascii="Arial" w:hAnsi="Arial" w:cs="Arial"/>
          <w:sz w:val="22"/>
          <w:szCs w:val="22"/>
        </w:rPr>
        <w:t xml:space="preserve">), com juntas de </w:t>
      </w:r>
      <w:smartTag w:uri="urn:schemas-microsoft-com:office:smarttags" w:element="metricconverter">
        <w:smartTagPr>
          <w:attr w:name="ProductID" w:val="1 cm"/>
        </w:smartTagPr>
        <w:r w:rsidR="00CD6459" w:rsidRPr="008D0B24">
          <w:rPr>
            <w:rFonts w:ascii="Arial" w:hAnsi="Arial" w:cs="Arial"/>
            <w:sz w:val="22"/>
            <w:szCs w:val="22"/>
          </w:rPr>
          <w:t>1 cm</w:t>
        </w:r>
      </w:smartTag>
      <w:r w:rsidR="00CD6459" w:rsidRPr="008D0B24">
        <w:rPr>
          <w:rFonts w:ascii="Arial" w:hAnsi="Arial" w:cs="Arial"/>
          <w:sz w:val="22"/>
          <w:szCs w:val="22"/>
        </w:rPr>
        <w:t xml:space="preserve">. </w:t>
      </w:r>
    </w:p>
    <w:p w14:paraId="5629EB3C" w14:textId="6252D260" w:rsidR="00CD6459" w:rsidRPr="008D0B24" w:rsidRDefault="00E20E56" w:rsidP="00CD6459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2"/>
          <w:szCs w:val="22"/>
        </w:rPr>
      </w:pPr>
      <w:r w:rsidRPr="008D0B24">
        <w:rPr>
          <w:rFonts w:ascii="Arial" w:hAnsi="Arial" w:cs="Arial"/>
          <w:sz w:val="22"/>
          <w:szCs w:val="22"/>
        </w:rPr>
        <w:t>1.3.</w:t>
      </w:r>
      <w:r w:rsidR="00896358">
        <w:rPr>
          <w:rFonts w:ascii="Arial" w:hAnsi="Arial" w:cs="Arial"/>
          <w:sz w:val="22"/>
          <w:szCs w:val="22"/>
        </w:rPr>
        <w:t>1</w:t>
      </w:r>
      <w:r w:rsidRPr="008D0B24">
        <w:rPr>
          <w:rFonts w:ascii="Arial" w:hAnsi="Arial" w:cs="Arial"/>
          <w:sz w:val="22"/>
          <w:szCs w:val="22"/>
        </w:rPr>
        <w:t>.</w:t>
      </w:r>
      <w:r w:rsidR="00896358">
        <w:rPr>
          <w:rFonts w:ascii="Arial" w:hAnsi="Arial" w:cs="Arial"/>
          <w:sz w:val="22"/>
          <w:szCs w:val="22"/>
        </w:rPr>
        <w:t>2</w:t>
      </w:r>
      <w:r w:rsidR="008B0810" w:rsidRPr="008D0B24">
        <w:rPr>
          <w:rFonts w:ascii="Arial" w:hAnsi="Arial" w:cs="Arial"/>
          <w:sz w:val="22"/>
          <w:szCs w:val="22"/>
        </w:rPr>
        <w:t xml:space="preserve"> -</w:t>
      </w:r>
      <w:r w:rsidR="00CD6459" w:rsidRPr="008D0B2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D6459" w:rsidRPr="008D0B24">
        <w:rPr>
          <w:rFonts w:ascii="Arial" w:hAnsi="Arial" w:cs="Arial"/>
          <w:sz w:val="22"/>
          <w:szCs w:val="22"/>
        </w:rPr>
        <w:t>Contraverga</w:t>
      </w:r>
      <w:proofErr w:type="spellEnd"/>
      <w:r w:rsidR="00CD6459" w:rsidRPr="008D0B24">
        <w:rPr>
          <w:rFonts w:ascii="Arial" w:hAnsi="Arial" w:cs="Arial"/>
          <w:sz w:val="22"/>
          <w:szCs w:val="22"/>
        </w:rPr>
        <w:t xml:space="preserve"> moldada in loco em concreto para janelas:</w:t>
      </w:r>
      <w:r w:rsidR="00CD6459" w:rsidRPr="008D0B24">
        <w:rPr>
          <w:rFonts w:ascii="Arial" w:hAnsi="Arial" w:cs="Arial"/>
          <w:b/>
          <w:sz w:val="22"/>
          <w:szCs w:val="22"/>
        </w:rPr>
        <w:t xml:space="preserve"> </w:t>
      </w:r>
      <w:r w:rsidR="00CD6459" w:rsidRPr="008D0B24">
        <w:rPr>
          <w:rFonts w:ascii="Arial" w:hAnsi="Arial" w:cs="Arial"/>
          <w:sz w:val="22"/>
          <w:szCs w:val="22"/>
        </w:rPr>
        <w:t xml:space="preserve">serão executadas sobre todos os vãos das aberturas de janelas, tendo a altura de 10 cm pela largura da parede e excedendo o vão da esquadria no mínimo por 40 cm, executado em concreto armado, </w:t>
      </w:r>
      <w:proofErr w:type="spellStart"/>
      <w:r w:rsidR="00CD6459" w:rsidRPr="008D0B24">
        <w:rPr>
          <w:rFonts w:ascii="Arial" w:hAnsi="Arial" w:cs="Arial"/>
          <w:sz w:val="22"/>
          <w:szCs w:val="22"/>
        </w:rPr>
        <w:t>Fck</w:t>
      </w:r>
      <w:proofErr w:type="spellEnd"/>
      <w:r w:rsidR="00CD6459" w:rsidRPr="008D0B24">
        <w:rPr>
          <w:rFonts w:ascii="Arial" w:hAnsi="Arial" w:cs="Arial"/>
          <w:sz w:val="22"/>
          <w:szCs w:val="22"/>
        </w:rPr>
        <w:t xml:space="preserve"> 20 Mpa, traço 1:3: 4 (</w:t>
      </w:r>
      <w:proofErr w:type="spellStart"/>
      <w:r w:rsidR="00CD6459" w:rsidRPr="008D0B24">
        <w:rPr>
          <w:rFonts w:ascii="Arial" w:hAnsi="Arial" w:cs="Arial"/>
          <w:sz w:val="22"/>
          <w:szCs w:val="22"/>
        </w:rPr>
        <w:t>cim:ar:br</w:t>
      </w:r>
      <w:proofErr w:type="spellEnd"/>
      <w:r w:rsidR="00CD6459" w:rsidRPr="008D0B24">
        <w:rPr>
          <w:rFonts w:ascii="Arial" w:hAnsi="Arial" w:cs="Arial"/>
          <w:sz w:val="22"/>
          <w:szCs w:val="22"/>
        </w:rPr>
        <w:t>), com armadura longitudinal de no mínimo 6,3 mm e armadura transversal de 5 mm a cada 15 cm.</w:t>
      </w:r>
    </w:p>
    <w:p w14:paraId="21323BCF" w14:textId="5EA3790E" w:rsidR="00CD6459" w:rsidRPr="008D0B24" w:rsidRDefault="00E20E56" w:rsidP="00CD6459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2"/>
          <w:szCs w:val="22"/>
        </w:rPr>
      </w:pPr>
      <w:r w:rsidRPr="008D0B24">
        <w:rPr>
          <w:rFonts w:ascii="Arial" w:hAnsi="Arial" w:cs="Arial"/>
          <w:sz w:val="22"/>
          <w:szCs w:val="22"/>
        </w:rPr>
        <w:t>1.3.</w:t>
      </w:r>
      <w:r w:rsidR="00896358">
        <w:rPr>
          <w:rFonts w:ascii="Arial" w:hAnsi="Arial" w:cs="Arial"/>
          <w:sz w:val="22"/>
          <w:szCs w:val="22"/>
        </w:rPr>
        <w:t>1.3</w:t>
      </w:r>
      <w:r w:rsidR="008B0810" w:rsidRPr="008D0B24">
        <w:rPr>
          <w:rFonts w:ascii="Arial" w:hAnsi="Arial" w:cs="Arial"/>
          <w:sz w:val="22"/>
          <w:szCs w:val="22"/>
        </w:rPr>
        <w:t xml:space="preserve"> -</w:t>
      </w:r>
      <w:r w:rsidR="00CD6459" w:rsidRPr="008D0B24">
        <w:rPr>
          <w:rFonts w:ascii="Arial" w:hAnsi="Arial" w:cs="Arial"/>
          <w:sz w:val="22"/>
          <w:szCs w:val="22"/>
        </w:rPr>
        <w:t xml:space="preserve"> Verga moldada in loco em concreto para janelas:</w:t>
      </w:r>
      <w:r w:rsidR="00CD6459" w:rsidRPr="008D0B24">
        <w:rPr>
          <w:rFonts w:ascii="Arial" w:hAnsi="Arial" w:cs="Arial"/>
          <w:b/>
          <w:sz w:val="22"/>
          <w:szCs w:val="22"/>
        </w:rPr>
        <w:t xml:space="preserve"> </w:t>
      </w:r>
      <w:r w:rsidR="00CD6459" w:rsidRPr="008D0B24">
        <w:rPr>
          <w:rFonts w:ascii="Arial" w:hAnsi="Arial" w:cs="Arial"/>
          <w:sz w:val="22"/>
          <w:szCs w:val="22"/>
        </w:rPr>
        <w:t xml:space="preserve">serão executadas sobre todos os vãos das aberturas de janelas, tendo a altura de 10 cm pela largura da parede e excedendo o vão da esquadria no mínimo por 40 cm, executado em concreto armado, </w:t>
      </w:r>
      <w:proofErr w:type="spellStart"/>
      <w:r w:rsidR="00CD6459" w:rsidRPr="008D0B24">
        <w:rPr>
          <w:rFonts w:ascii="Arial" w:hAnsi="Arial" w:cs="Arial"/>
          <w:sz w:val="22"/>
          <w:szCs w:val="22"/>
        </w:rPr>
        <w:t>Fck</w:t>
      </w:r>
      <w:proofErr w:type="spellEnd"/>
      <w:r w:rsidR="00CD6459" w:rsidRPr="008D0B24">
        <w:rPr>
          <w:rFonts w:ascii="Arial" w:hAnsi="Arial" w:cs="Arial"/>
          <w:sz w:val="22"/>
          <w:szCs w:val="22"/>
        </w:rPr>
        <w:t xml:space="preserve"> 20 Mpa, traço 1:3: 4 (</w:t>
      </w:r>
      <w:proofErr w:type="spellStart"/>
      <w:r w:rsidR="00CD6459" w:rsidRPr="008D0B24">
        <w:rPr>
          <w:rFonts w:ascii="Arial" w:hAnsi="Arial" w:cs="Arial"/>
          <w:sz w:val="22"/>
          <w:szCs w:val="22"/>
        </w:rPr>
        <w:t>cim:ar:br</w:t>
      </w:r>
      <w:proofErr w:type="spellEnd"/>
      <w:r w:rsidR="00CD6459" w:rsidRPr="008D0B24">
        <w:rPr>
          <w:rFonts w:ascii="Arial" w:hAnsi="Arial" w:cs="Arial"/>
          <w:sz w:val="22"/>
          <w:szCs w:val="22"/>
        </w:rPr>
        <w:t>), com armadura longitudinal de no mínimo 6,3 mm e armadura transversal de 5 mm a cada 15 cm.</w:t>
      </w:r>
    </w:p>
    <w:p w14:paraId="1F2D33F7" w14:textId="26CB8539" w:rsidR="00CD6459" w:rsidRPr="008D0B24" w:rsidRDefault="00E20E56" w:rsidP="00CD6459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2"/>
          <w:szCs w:val="22"/>
        </w:rPr>
      </w:pPr>
      <w:r w:rsidRPr="008D0B24">
        <w:rPr>
          <w:rFonts w:ascii="Arial" w:hAnsi="Arial" w:cs="Arial"/>
          <w:sz w:val="22"/>
          <w:szCs w:val="22"/>
        </w:rPr>
        <w:t>1.3.</w:t>
      </w:r>
      <w:r w:rsidR="00896358">
        <w:rPr>
          <w:rFonts w:ascii="Arial" w:hAnsi="Arial" w:cs="Arial"/>
          <w:sz w:val="22"/>
          <w:szCs w:val="22"/>
        </w:rPr>
        <w:t>1</w:t>
      </w:r>
      <w:r w:rsidRPr="008D0B24">
        <w:rPr>
          <w:rFonts w:ascii="Arial" w:hAnsi="Arial" w:cs="Arial"/>
          <w:sz w:val="22"/>
          <w:szCs w:val="22"/>
        </w:rPr>
        <w:t>.</w:t>
      </w:r>
      <w:r w:rsidR="00896358">
        <w:rPr>
          <w:rFonts w:ascii="Arial" w:hAnsi="Arial" w:cs="Arial"/>
          <w:sz w:val="22"/>
          <w:szCs w:val="22"/>
        </w:rPr>
        <w:t>4</w:t>
      </w:r>
      <w:r w:rsidRPr="008D0B24">
        <w:rPr>
          <w:rFonts w:ascii="Arial" w:hAnsi="Arial" w:cs="Arial"/>
          <w:sz w:val="22"/>
          <w:szCs w:val="22"/>
        </w:rPr>
        <w:t xml:space="preserve"> </w:t>
      </w:r>
      <w:r w:rsidR="008B0810" w:rsidRPr="008D0B24">
        <w:rPr>
          <w:rFonts w:ascii="Arial" w:hAnsi="Arial" w:cs="Arial"/>
          <w:sz w:val="22"/>
          <w:szCs w:val="22"/>
        </w:rPr>
        <w:t>-</w:t>
      </w:r>
      <w:r w:rsidR="00CD6459" w:rsidRPr="008D0B24">
        <w:rPr>
          <w:rFonts w:ascii="Arial" w:hAnsi="Arial" w:cs="Arial"/>
          <w:sz w:val="22"/>
          <w:szCs w:val="22"/>
        </w:rPr>
        <w:t xml:space="preserve"> Verga moldada in loco em concreto para portas:</w:t>
      </w:r>
      <w:r w:rsidR="00CD6459" w:rsidRPr="008D0B24">
        <w:rPr>
          <w:rFonts w:ascii="Arial" w:hAnsi="Arial" w:cs="Arial"/>
          <w:b/>
          <w:sz w:val="22"/>
          <w:szCs w:val="22"/>
        </w:rPr>
        <w:t xml:space="preserve"> </w:t>
      </w:r>
      <w:r w:rsidR="00CD6459" w:rsidRPr="008D0B24">
        <w:rPr>
          <w:rFonts w:ascii="Arial" w:hAnsi="Arial" w:cs="Arial"/>
          <w:sz w:val="22"/>
          <w:szCs w:val="22"/>
        </w:rPr>
        <w:t xml:space="preserve">serão executadas sobre todos os vãos das aberturas de janelas, tendo a altura de 10 cm pela largura da parede e excedendo o vão da </w:t>
      </w:r>
      <w:r w:rsidR="00CD6459" w:rsidRPr="008D0B24">
        <w:rPr>
          <w:rFonts w:ascii="Arial" w:hAnsi="Arial" w:cs="Arial"/>
          <w:sz w:val="22"/>
          <w:szCs w:val="22"/>
        </w:rPr>
        <w:lastRenderedPageBreak/>
        <w:t xml:space="preserve">esquadria no mínimo por 20 cm, executado em concreto armado, </w:t>
      </w:r>
      <w:proofErr w:type="spellStart"/>
      <w:r w:rsidR="00CD6459" w:rsidRPr="008D0B24">
        <w:rPr>
          <w:rFonts w:ascii="Arial" w:hAnsi="Arial" w:cs="Arial"/>
          <w:sz w:val="22"/>
          <w:szCs w:val="22"/>
        </w:rPr>
        <w:t>Fck</w:t>
      </w:r>
      <w:proofErr w:type="spellEnd"/>
      <w:r w:rsidR="00CD6459" w:rsidRPr="008D0B24">
        <w:rPr>
          <w:rFonts w:ascii="Arial" w:hAnsi="Arial" w:cs="Arial"/>
          <w:sz w:val="22"/>
          <w:szCs w:val="22"/>
        </w:rPr>
        <w:t xml:space="preserve"> 20 Mpa, traço 1:3: 4 (</w:t>
      </w:r>
      <w:proofErr w:type="spellStart"/>
      <w:r w:rsidR="00CD6459" w:rsidRPr="008D0B24">
        <w:rPr>
          <w:rFonts w:ascii="Arial" w:hAnsi="Arial" w:cs="Arial"/>
          <w:sz w:val="22"/>
          <w:szCs w:val="22"/>
        </w:rPr>
        <w:t>cim:ar:br</w:t>
      </w:r>
      <w:proofErr w:type="spellEnd"/>
      <w:r w:rsidR="00CD6459" w:rsidRPr="008D0B24">
        <w:rPr>
          <w:rFonts w:ascii="Arial" w:hAnsi="Arial" w:cs="Arial"/>
          <w:sz w:val="22"/>
          <w:szCs w:val="22"/>
        </w:rPr>
        <w:t xml:space="preserve">), com armadura longitudinal de no mínimo 6,3 mm e armadura transversal de 5 mm a cada 15 cm. </w:t>
      </w:r>
    </w:p>
    <w:p w14:paraId="11D97CCA" w14:textId="52D4709C" w:rsidR="008B6EAB" w:rsidRDefault="008B6EAB" w:rsidP="008B6EAB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1.3.</w:t>
      </w:r>
      <w:r w:rsidR="00B15009">
        <w:rPr>
          <w:rFonts w:ascii="Arial" w:hAnsi="Arial" w:cs="Arial"/>
          <w:sz w:val="22"/>
          <w:szCs w:val="22"/>
        </w:rPr>
        <w:t>1</w:t>
      </w:r>
      <w:r>
        <w:rPr>
          <w:rFonts w:ascii="Arial" w:hAnsi="Arial" w:cs="Arial"/>
          <w:sz w:val="22"/>
          <w:szCs w:val="22"/>
        </w:rPr>
        <w:t>.</w:t>
      </w:r>
      <w:r w:rsidR="00B15009">
        <w:rPr>
          <w:rFonts w:ascii="Arial" w:hAnsi="Arial" w:cs="Arial"/>
          <w:sz w:val="22"/>
          <w:szCs w:val="22"/>
        </w:rPr>
        <w:t>5</w:t>
      </w:r>
      <w:r>
        <w:rPr>
          <w:rFonts w:ascii="Arial" w:hAnsi="Arial" w:cs="Arial"/>
          <w:sz w:val="22"/>
          <w:szCs w:val="22"/>
        </w:rPr>
        <w:t xml:space="preserve"> – Impermeabilização com manta asfáltica: na parte onde a parede ficar</w:t>
      </w:r>
      <w:r w:rsidR="00EF6C58">
        <w:rPr>
          <w:rFonts w:ascii="Arial" w:hAnsi="Arial" w:cs="Arial"/>
          <w:sz w:val="22"/>
          <w:szCs w:val="22"/>
        </w:rPr>
        <w:t>á</w:t>
      </w:r>
      <w:r>
        <w:rPr>
          <w:rFonts w:ascii="Arial" w:hAnsi="Arial" w:cs="Arial"/>
          <w:sz w:val="22"/>
          <w:szCs w:val="22"/>
        </w:rPr>
        <w:t xml:space="preserve"> abaixo do nível do solo, deverá ser aplicado a manta asfáltica elastomérica em poliéster na espessura de 3mm, inclusive a aplicação de primer asfáltico.  A manta deverá ser aplicada sobre a parede já emboçada.</w:t>
      </w:r>
    </w:p>
    <w:p w14:paraId="3AF0FFDE" w14:textId="77777777" w:rsidR="00D33CF4" w:rsidRDefault="00D33CF4" w:rsidP="008B6EAB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2"/>
          <w:szCs w:val="22"/>
        </w:rPr>
      </w:pPr>
    </w:p>
    <w:p w14:paraId="3BC0CF17" w14:textId="0A53477D" w:rsidR="00B15009" w:rsidRDefault="00B15009" w:rsidP="00B15009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EF1F76">
        <w:rPr>
          <w:rFonts w:ascii="Arial" w:hAnsi="Arial" w:cs="Arial"/>
          <w:sz w:val="22"/>
          <w:szCs w:val="22"/>
        </w:rPr>
        <w:t>1.</w:t>
      </w:r>
      <w:r>
        <w:rPr>
          <w:rFonts w:ascii="Arial" w:hAnsi="Arial" w:cs="Arial"/>
          <w:sz w:val="22"/>
          <w:szCs w:val="22"/>
        </w:rPr>
        <w:t>3</w:t>
      </w:r>
      <w:r w:rsidRPr="00EF1F76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>2</w:t>
      </w:r>
      <w:r w:rsidRPr="00EF1F76">
        <w:rPr>
          <w:rFonts w:ascii="Arial" w:hAnsi="Arial" w:cs="Arial"/>
          <w:sz w:val="22"/>
          <w:szCs w:val="22"/>
        </w:rPr>
        <w:t xml:space="preserve"> – </w:t>
      </w:r>
      <w:r>
        <w:rPr>
          <w:rFonts w:ascii="Arial" w:hAnsi="Arial" w:cs="Arial"/>
          <w:sz w:val="22"/>
          <w:szCs w:val="22"/>
        </w:rPr>
        <w:t>MURO LATERAL E FRONTAL</w:t>
      </w:r>
    </w:p>
    <w:p w14:paraId="6ED58A82" w14:textId="1BC958C6" w:rsidR="00B15009" w:rsidRPr="008D0B24" w:rsidRDefault="00B15009" w:rsidP="00B15009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2"/>
          <w:szCs w:val="22"/>
        </w:rPr>
      </w:pPr>
      <w:r w:rsidRPr="008D0B24">
        <w:rPr>
          <w:rFonts w:ascii="Arial" w:hAnsi="Arial" w:cs="Arial"/>
          <w:sz w:val="22"/>
          <w:szCs w:val="22"/>
        </w:rPr>
        <w:t>1.3.</w:t>
      </w:r>
      <w:r w:rsidR="00D33CF4">
        <w:rPr>
          <w:rFonts w:ascii="Arial" w:hAnsi="Arial" w:cs="Arial"/>
          <w:sz w:val="22"/>
          <w:szCs w:val="22"/>
        </w:rPr>
        <w:t>2</w:t>
      </w:r>
      <w:r w:rsidRPr="008D0B24">
        <w:rPr>
          <w:rFonts w:ascii="Arial" w:hAnsi="Arial" w:cs="Arial"/>
          <w:sz w:val="22"/>
          <w:szCs w:val="22"/>
        </w:rPr>
        <w:t xml:space="preserve">.1 </w:t>
      </w:r>
      <w:r w:rsidR="004239FE">
        <w:rPr>
          <w:rFonts w:ascii="Arial" w:hAnsi="Arial" w:cs="Arial"/>
          <w:sz w:val="22"/>
          <w:szCs w:val="22"/>
        </w:rPr>
        <w:t>–</w:t>
      </w:r>
      <w:r w:rsidRPr="008D0B24">
        <w:rPr>
          <w:rFonts w:ascii="Arial" w:hAnsi="Arial" w:cs="Arial"/>
          <w:sz w:val="22"/>
          <w:szCs w:val="22"/>
        </w:rPr>
        <w:t xml:space="preserve"> </w:t>
      </w:r>
      <w:r w:rsidR="004239FE">
        <w:rPr>
          <w:rFonts w:ascii="Arial" w:hAnsi="Arial" w:cs="Arial"/>
          <w:sz w:val="22"/>
          <w:szCs w:val="22"/>
        </w:rPr>
        <w:t>No muro lateral deverá ser executada a</w:t>
      </w:r>
      <w:r w:rsidRPr="008D0B24">
        <w:rPr>
          <w:rFonts w:ascii="Arial" w:hAnsi="Arial" w:cs="Arial"/>
          <w:sz w:val="22"/>
          <w:szCs w:val="22"/>
        </w:rPr>
        <w:t>lvenaria de vedação de blocos cerâmicos furados na horizontal de 14x9x19cm:  todas as alvenarias deverão ficar perfeitamente alinhadas e prumadas e serão executadas com tijolos 6 furos, assentados na dimensão de 14cm (deitados), com argamassa mista traço 1:2:8 (</w:t>
      </w:r>
      <w:proofErr w:type="spellStart"/>
      <w:r w:rsidRPr="008D0B24">
        <w:rPr>
          <w:rFonts w:ascii="Arial" w:hAnsi="Arial" w:cs="Arial"/>
          <w:sz w:val="22"/>
          <w:szCs w:val="22"/>
        </w:rPr>
        <w:t>cim:cal:areia</w:t>
      </w:r>
      <w:proofErr w:type="spellEnd"/>
      <w:r w:rsidRPr="008D0B24">
        <w:rPr>
          <w:rFonts w:ascii="Arial" w:hAnsi="Arial" w:cs="Arial"/>
          <w:sz w:val="22"/>
          <w:szCs w:val="22"/>
        </w:rPr>
        <w:t xml:space="preserve">), com juntas de </w:t>
      </w:r>
      <w:smartTag w:uri="urn:schemas-microsoft-com:office:smarttags" w:element="metricconverter">
        <w:smartTagPr>
          <w:attr w:name="ProductID" w:val="1 cm"/>
        </w:smartTagPr>
        <w:r w:rsidRPr="008D0B24">
          <w:rPr>
            <w:rFonts w:ascii="Arial" w:hAnsi="Arial" w:cs="Arial"/>
            <w:sz w:val="22"/>
            <w:szCs w:val="22"/>
          </w:rPr>
          <w:t>1 cm</w:t>
        </w:r>
      </w:smartTag>
      <w:r w:rsidRPr="008D0B24">
        <w:rPr>
          <w:rFonts w:ascii="Arial" w:hAnsi="Arial" w:cs="Arial"/>
          <w:sz w:val="22"/>
          <w:szCs w:val="22"/>
        </w:rPr>
        <w:t xml:space="preserve">. </w:t>
      </w:r>
    </w:p>
    <w:p w14:paraId="112F7F50" w14:textId="57D20514" w:rsidR="00B15009" w:rsidRDefault="00B15009" w:rsidP="00B15009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2"/>
          <w:szCs w:val="22"/>
        </w:rPr>
      </w:pPr>
      <w:r w:rsidRPr="008D0B24">
        <w:rPr>
          <w:rFonts w:ascii="Arial" w:hAnsi="Arial" w:cs="Arial"/>
          <w:sz w:val="22"/>
          <w:szCs w:val="22"/>
        </w:rPr>
        <w:t>1.3.</w:t>
      </w:r>
      <w:r w:rsidR="00D33CF4">
        <w:rPr>
          <w:rFonts w:ascii="Arial" w:hAnsi="Arial" w:cs="Arial"/>
          <w:sz w:val="22"/>
          <w:szCs w:val="22"/>
        </w:rPr>
        <w:t>2</w:t>
      </w:r>
      <w:r w:rsidRPr="008D0B24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>2</w:t>
      </w:r>
      <w:r w:rsidRPr="008D0B24">
        <w:rPr>
          <w:rFonts w:ascii="Arial" w:hAnsi="Arial" w:cs="Arial"/>
          <w:sz w:val="22"/>
          <w:szCs w:val="22"/>
        </w:rPr>
        <w:t xml:space="preserve"> </w:t>
      </w:r>
      <w:r w:rsidR="00D33CF4">
        <w:rPr>
          <w:rFonts w:ascii="Arial" w:hAnsi="Arial" w:cs="Arial"/>
          <w:sz w:val="22"/>
          <w:szCs w:val="22"/>
        </w:rPr>
        <w:t>–</w:t>
      </w:r>
      <w:r w:rsidRPr="008D0B24">
        <w:rPr>
          <w:rFonts w:ascii="Arial" w:hAnsi="Arial" w:cs="Arial"/>
          <w:sz w:val="22"/>
          <w:szCs w:val="22"/>
        </w:rPr>
        <w:t xml:space="preserve"> </w:t>
      </w:r>
      <w:r w:rsidR="00D33CF4">
        <w:rPr>
          <w:rFonts w:ascii="Arial" w:hAnsi="Arial" w:cs="Arial"/>
          <w:sz w:val="22"/>
          <w:szCs w:val="22"/>
        </w:rPr>
        <w:t>Viga de amarração</w:t>
      </w:r>
      <w:r w:rsidRPr="008D0B24">
        <w:rPr>
          <w:rFonts w:ascii="Arial" w:hAnsi="Arial" w:cs="Arial"/>
          <w:sz w:val="22"/>
          <w:szCs w:val="22"/>
        </w:rPr>
        <w:t>:</w:t>
      </w:r>
      <w:r w:rsidRPr="008D0B24">
        <w:rPr>
          <w:rFonts w:ascii="Arial" w:hAnsi="Arial" w:cs="Arial"/>
          <w:b/>
          <w:sz w:val="22"/>
          <w:szCs w:val="22"/>
        </w:rPr>
        <w:t xml:space="preserve"> </w:t>
      </w:r>
      <w:r w:rsidR="00D33CF4">
        <w:rPr>
          <w:rFonts w:ascii="Arial" w:hAnsi="Arial" w:cs="Arial"/>
          <w:sz w:val="22"/>
          <w:szCs w:val="22"/>
        </w:rPr>
        <w:t>na parte superior da alvenaria executada</w:t>
      </w:r>
      <w:r w:rsidRPr="008D0B24">
        <w:rPr>
          <w:rFonts w:ascii="Arial" w:hAnsi="Arial" w:cs="Arial"/>
          <w:sz w:val="22"/>
          <w:szCs w:val="22"/>
        </w:rPr>
        <w:t>,</w:t>
      </w:r>
      <w:r w:rsidR="00D33CF4">
        <w:rPr>
          <w:rFonts w:ascii="Arial" w:hAnsi="Arial" w:cs="Arial"/>
          <w:sz w:val="22"/>
          <w:szCs w:val="22"/>
        </w:rPr>
        <w:t xml:space="preserve"> deverá ser executada uma viga de amarração</w:t>
      </w:r>
      <w:r w:rsidRPr="008D0B24">
        <w:rPr>
          <w:rFonts w:ascii="Arial" w:hAnsi="Arial" w:cs="Arial"/>
          <w:sz w:val="22"/>
          <w:szCs w:val="22"/>
        </w:rPr>
        <w:t xml:space="preserve"> em concreto armado, </w:t>
      </w:r>
      <w:proofErr w:type="spellStart"/>
      <w:r w:rsidRPr="008D0B24">
        <w:rPr>
          <w:rFonts w:ascii="Arial" w:hAnsi="Arial" w:cs="Arial"/>
          <w:sz w:val="22"/>
          <w:szCs w:val="22"/>
        </w:rPr>
        <w:t>Fck</w:t>
      </w:r>
      <w:proofErr w:type="spellEnd"/>
      <w:r w:rsidRPr="008D0B24">
        <w:rPr>
          <w:rFonts w:ascii="Arial" w:hAnsi="Arial" w:cs="Arial"/>
          <w:sz w:val="22"/>
          <w:szCs w:val="22"/>
        </w:rPr>
        <w:t xml:space="preserve"> 20 Mpa, traço 1:3: 4 (</w:t>
      </w:r>
      <w:proofErr w:type="spellStart"/>
      <w:r w:rsidRPr="008D0B24">
        <w:rPr>
          <w:rFonts w:ascii="Arial" w:hAnsi="Arial" w:cs="Arial"/>
          <w:sz w:val="22"/>
          <w:szCs w:val="22"/>
        </w:rPr>
        <w:t>cim:ar:br</w:t>
      </w:r>
      <w:proofErr w:type="spellEnd"/>
      <w:r w:rsidRPr="008D0B24">
        <w:rPr>
          <w:rFonts w:ascii="Arial" w:hAnsi="Arial" w:cs="Arial"/>
          <w:sz w:val="22"/>
          <w:szCs w:val="22"/>
        </w:rPr>
        <w:t>), com armadura longitudinal de no mínimo 6,3 mm e armadura transversal de 5 mm a cada 15 cm.</w:t>
      </w:r>
    </w:p>
    <w:p w14:paraId="2FDD2B57" w14:textId="7C5616A8" w:rsidR="00D33CF4" w:rsidRPr="008D0B24" w:rsidRDefault="00D33CF4" w:rsidP="00D33CF4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8D0B24">
        <w:rPr>
          <w:rFonts w:ascii="Arial" w:hAnsi="Arial" w:cs="Arial"/>
          <w:sz w:val="22"/>
          <w:szCs w:val="22"/>
        </w:rPr>
        <w:t>1.</w:t>
      </w:r>
      <w:r>
        <w:rPr>
          <w:rFonts w:ascii="Arial" w:hAnsi="Arial" w:cs="Arial"/>
          <w:sz w:val="22"/>
          <w:szCs w:val="22"/>
        </w:rPr>
        <w:t>2</w:t>
      </w:r>
      <w:r w:rsidRPr="008D0B24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>3</w:t>
      </w:r>
      <w:r w:rsidRPr="008D0B24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>3</w:t>
      </w:r>
      <w:r w:rsidRPr="008D0B24">
        <w:rPr>
          <w:rFonts w:ascii="Arial" w:hAnsi="Arial" w:cs="Arial"/>
          <w:sz w:val="22"/>
          <w:szCs w:val="22"/>
        </w:rPr>
        <w:t xml:space="preserve"> –</w:t>
      </w:r>
      <w:r w:rsidR="004239FE">
        <w:rPr>
          <w:rFonts w:ascii="Arial" w:hAnsi="Arial" w:cs="Arial"/>
          <w:sz w:val="22"/>
          <w:szCs w:val="22"/>
        </w:rPr>
        <w:t xml:space="preserve"> No muro frontal deverá ser executada a</w:t>
      </w:r>
      <w:r w:rsidRPr="008D0B24">
        <w:rPr>
          <w:rFonts w:ascii="Arial" w:hAnsi="Arial" w:cs="Arial"/>
          <w:sz w:val="22"/>
          <w:szCs w:val="22"/>
        </w:rPr>
        <w:t>lvenaria em tijolo maciço</w:t>
      </w:r>
      <w:r w:rsidR="004239FE">
        <w:rPr>
          <w:rFonts w:ascii="Arial" w:hAnsi="Arial" w:cs="Arial"/>
          <w:sz w:val="22"/>
          <w:szCs w:val="22"/>
        </w:rPr>
        <w:t>, onde os tijolos</w:t>
      </w:r>
      <w:r w:rsidRPr="008D0B24">
        <w:rPr>
          <w:rFonts w:ascii="Arial" w:hAnsi="Arial" w:cs="Arial"/>
          <w:sz w:val="22"/>
          <w:szCs w:val="22"/>
        </w:rPr>
        <w:t xml:space="preserve"> serão assentados na dimensão de um tijolo (20 cm), com uma argamassa mista, traço 1:2:8 (</w:t>
      </w:r>
      <w:proofErr w:type="spellStart"/>
      <w:r w:rsidRPr="008D0B24">
        <w:rPr>
          <w:rFonts w:ascii="Arial" w:hAnsi="Arial" w:cs="Arial"/>
          <w:sz w:val="22"/>
          <w:szCs w:val="22"/>
        </w:rPr>
        <w:t>cim:cal:areia</w:t>
      </w:r>
      <w:proofErr w:type="spellEnd"/>
      <w:r w:rsidRPr="008D0B24">
        <w:rPr>
          <w:rFonts w:ascii="Arial" w:hAnsi="Arial" w:cs="Arial"/>
          <w:sz w:val="22"/>
          <w:szCs w:val="22"/>
        </w:rPr>
        <w:t>), com fiadas desencontradas na vertical e continuas na horizontal tendo espessura aproximada de 1,0 +- 0,20cm.</w:t>
      </w:r>
    </w:p>
    <w:p w14:paraId="3A2F91DA" w14:textId="77777777" w:rsidR="004239FE" w:rsidRDefault="004239FE" w:rsidP="005512D0">
      <w:pPr>
        <w:spacing w:before="100" w:beforeAutospacing="1" w:after="100" w:afterAutospacing="1" w:line="360" w:lineRule="auto"/>
        <w:ind w:firstLine="567"/>
        <w:jc w:val="both"/>
        <w:rPr>
          <w:rFonts w:ascii="Arial" w:hAnsi="Arial" w:cs="Arial"/>
          <w:b/>
          <w:sz w:val="22"/>
          <w:szCs w:val="22"/>
        </w:rPr>
      </w:pPr>
    </w:p>
    <w:p w14:paraId="25888B3C" w14:textId="0DB0295D" w:rsidR="005512D0" w:rsidRPr="008D0B24" w:rsidRDefault="00E527A4" w:rsidP="005512D0">
      <w:pPr>
        <w:spacing w:before="100" w:beforeAutospacing="1" w:after="100" w:afterAutospacing="1" w:line="360" w:lineRule="auto"/>
        <w:ind w:firstLine="567"/>
        <w:jc w:val="both"/>
        <w:rPr>
          <w:rFonts w:ascii="Arial" w:hAnsi="Arial" w:cs="Arial"/>
          <w:b/>
          <w:sz w:val="22"/>
          <w:szCs w:val="22"/>
        </w:rPr>
      </w:pPr>
      <w:r w:rsidRPr="008D0B24">
        <w:rPr>
          <w:rFonts w:ascii="Arial" w:hAnsi="Arial" w:cs="Arial"/>
          <w:b/>
          <w:sz w:val="22"/>
          <w:szCs w:val="22"/>
        </w:rPr>
        <w:t>1.4</w:t>
      </w:r>
      <w:r w:rsidR="005512D0" w:rsidRPr="008D0B24">
        <w:rPr>
          <w:rFonts w:ascii="Arial" w:hAnsi="Arial" w:cs="Arial"/>
          <w:b/>
          <w:sz w:val="22"/>
          <w:szCs w:val="22"/>
        </w:rPr>
        <w:t xml:space="preserve"> – SUPRA ESTRUTURA</w:t>
      </w:r>
    </w:p>
    <w:p w14:paraId="34F056DD" w14:textId="325CDA90" w:rsidR="004239FE" w:rsidRDefault="004239FE" w:rsidP="00B440C4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2"/>
          <w:szCs w:val="22"/>
        </w:rPr>
      </w:pPr>
      <w:r w:rsidRPr="00EF1F76">
        <w:rPr>
          <w:rFonts w:ascii="Arial" w:hAnsi="Arial" w:cs="Arial"/>
          <w:sz w:val="22"/>
          <w:szCs w:val="22"/>
        </w:rPr>
        <w:t>1.</w:t>
      </w:r>
      <w:r>
        <w:rPr>
          <w:rFonts w:ascii="Arial" w:hAnsi="Arial" w:cs="Arial"/>
          <w:sz w:val="22"/>
          <w:szCs w:val="22"/>
        </w:rPr>
        <w:t>4</w:t>
      </w:r>
      <w:r w:rsidRPr="00EF1F76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>1</w:t>
      </w:r>
      <w:r w:rsidRPr="00EF1F76">
        <w:rPr>
          <w:rFonts w:ascii="Arial" w:hAnsi="Arial" w:cs="Arial"/>
          <w:sz w:val="22"/>
          <w:szCs w:val="22"/>
        </w:rPr>
        <w:t xml:space="preserve"> – </w:t>
      </w:r>
      <w:r>
        <w:rPr>
          <w:rFonts w:ascii="Arial" w:hAnsi="Arial" w:cs="Arial"/>
          <w:sz w:val="22"/>
          <w:szCs w:val="22"/>
        </w:rPr>
        <w:t>BRINQUEDOTECA</w:t>
      </w:r>
    </w:p>
    <w:p w14:paraId="2491CDC4" w14:textId="6733796E" w:rsidR="00AF6667" w:rsidRPr="008D0B24" w:rsidRDefault="00AF6667" w:rsidP="00AF6667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2"/>
          <w:szCs w:val="22"/>
        </w:rPr>
      </w:pPr>
      <w:r w:rsidRPr="008D0B24">
        <w:rPr>
          <w:rFonts w:ascii="Arial" w:hAnsi="Arial" w:cs="Arial"/>
          <w:sz w:val="22"/>
          <w:szCs w:val="22"/>
        </w:rPr>
        <w:t>1.</w:t>
      </w:r>
      <w:r w:rsidR="00E527A4" w:rsidRPr="008D0B24">
        <w:rPr>
          <w:rFonts w:ascii="Arial" w:hAnsi="Arial" w:cs="Arial"/>
          <w:sz w:val="22"/>
          <w:szCs w:val="22"/>
        </w:rPr>
        <w:t>4</w:t>
      </w:r>
      <w:r w:rsidRPr="008D0B24">
        <w:rPr>
          <w:rFonts w:ascii="Arial" w:hAnsi="Arial" w:cs="Arial"/>
          <w:sz w:val="22"/>
          <w:szCs w:val="22"/>
        </w:rPr>
        <w:t>.</w:t>
      </w:r>
      <w:r w:rsidR="004239FE">
        <w:rPr>
          <w:rFonts w:ascii="Arial" w:hAnsi="Arial" w:cs="Arial"/>
          <w:sz w:val="22"/>
          <w:szCs w:val="22"/>
        </w:rPr>
        <w:t>1</w:t>
      </w:r>
      <w:r w:rsidRPr="008D0B24">
        <w:rPr>
          <w:rFonts w:ascii="Arial" w:hAnsi="Arial" w:cs="Arial"/>
          <w:sz w:val="22"/>
          <w:szCs w:val="22"/>
        </w:rPr>
        <w:t>.</w:t>
      </w:r>
      <w:r w:rsidR="004239FE">
        <w:rPr>
          <w:rFonts w:ascii="Arial" w:hAnsi="Arial" w:cs="Arial"/>
          <w:sz w:val="22"/>
          <w:szCs w:val="22"/>
        </w:rPr>
        <w:t>1</w:t>
      </w:r>
      <w:r w:rsidRPr="008D0B24">
        <w:rPr>
          <w:rFonts w:ascii="Arial" w:hAnsi="Arial" w:cs="Arial"/>
          <w:sz w:val="22"/>
          <w:szCs w:val="22"/>
        </w:rPr>
        <w:t xml:space="preserve"> - Viga superior seção 14x30cm de concreto armado: O concreto deverá ter </w:t>
      </w:r>
      <w:proofErr w:type="spellStart"/>
      <w:r w:rsidRPr="008D0B24">
        <w:rPr>
          <w:rFonts w:ascii="Arial" w:hAnsi="Arial" w:cs="Arial"/>
          <w:sz w:val="22"/>
          <w:szCs w:val="22"/>
        </w:rPr>
        <w:t>Fck</w:t>
      </w:r>
      <w:proofErr w:type="spellEnd"/>
      <w:r w:rsidRPr="008D0B24">
        <w:rPr>
          <w:rFonts w:ascii="Arial" w:hAnsi="Arial" w:cs="Arial"/>
          <w:sz w:val="22"/>
          <w:szCs w:val="22"/>
        </w:rPr>
        <w:t xml:space="preserve"> 20 Mpa USINADO. A estrutura é composta por vigas na dimensão de 14x30cm, conforme projeto. A armadura das vigas deverá ser composta por 2 barras de 10,0mm² de armadura longitudinal </w:t>
      </w:r>
      <w:r w:rsidRPr="008D0B24">
        <w:rPr>
          <w:rFonts w:ascii="Arial" w:hAnsi="Arial" w:cs="Arial"/>
          <w:sz w:val="22"/>
          <w:szCs w:val="22"/>
        </w:rPr>
        <w:lastRenderedPageBreak/>
        <w:t>positiva e 2 barras de 10,0mm² de armadura longitudinal negativa. Para a armadura transversal deverá ser executado estribos de 5mm² a cada 15cm.</w:t>
      </w:r>
    </w:p>
    <w:p w14:paraId="2A21F0DA" w14:textId="55949B5F" w:rsidR="00AF6667" w:rsidRDefault="00E527A4" w:rsidP="00AF6667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2"/>
          <w:szCs w:val="22"/>
        </w:rPr>
      </w:pPr>
      <w:r w:rsidRPr="008D0B24">
        <w:rPr>
          <w:rFonts w:ascii="Arial" w:hAnsi="Arial" w:cs="Arial"/>
          <w:sz w:val="22"/>
          <w:szCs w:val="22"/>
        </w:rPr>
        <w:t>1.4.</w:t>
      </w:r>
      <w:r w:rsidR="00C32A5B">
        <w:rPr>
          <w:rFonts w:ascii="Arial" w:hAnsi="Arial" w:cs="Arial"/>
          <w:sz w:val="22"/>
          <w:szCs w:val="22"/>
        </w:rPr>
        <w:t>1</w:t>
      </w:r>
      <w:r w:rsidRPr="008D0B24">
        <w:rPr>
          <w:rFonts w:ascii="Arial" w:hAnsi="Arial" w:cs="Arial"/>
          <w:sz w:val="22"/>
          <w:szCs w:val="22"/>
        </w:rPr>
        <w:t>.</w:t>
      </w:r>
      <w:r w:rsidR="00C32A5B">
        <w:rPr>
          <w:rFonts w:ascii="Arial" w:hAnsi="Arial" w:cs="Arial"/>
          <w:sz w:val="22"/>
          <w:szCs w:val="22"/>
        </w:rPr>
        <w:t>2</w:t>
      </w:r>
      <w:r w:rsidR="00AF6667" w:rsidRPr="008D0B24">
        <w:rPr>
          <w:rFonts w:ascii="Arial" w:hAnsi="Arial" w:cs="Arial"/>
          <w:sz w:val="22"/>
          <w:szCs w:val="22"/>
        </w:rPr>
        <w:t xml:space="preserve"> - Pilares de concreto armado 14x30cm</w:t>
      </w:r>
      <w:r w:rsidR="00AF6667" w:rsidRPr="008D0B24">
        <w:rPr>
          <w:rFonts w:ascii="Arial" w:hAnsi="Arial" w:cs="Arial"/>
          <w:i/>
          <w:sz w:val="22"/>
          <w:szCs w:val="22"/>
        </w:rPr>
        <w:t>:</w:t>
      </w:r>
      <w:r w:rsidR="00AF6667" w:rsidRPr="008D0B24">
        <w:rPr>
          <w:rFonts w:ascii="Arial" w:hAnsi="Arial" w:cs="Arial"/>
          <w:sz w:val="22"/>
          <w:szCs w:val="22"/>
        </w:rPr>
        <w:t xml:space="preserve">. O concreto deverá ter </w:t>
      </w:r>
      <w:proofErr w:type="spellStart"/>
      <w:r w:rsidR="00AF6667" w:rsidRPr="008D0B24">
        <w:rPr>
          <w:rFonts w:ascii="Arial" w:hAnsi="Arial" w:cs="Arial"/>
          <w:sz w:val="22"/>
          <w:szCs w:val="22"/>
        </w:rPr>
        <w:t>Fck</w:t>
      </w:r>
      <w:proofErr w:type="spellEnd"/>
      <w:r w:rsidR="00AF6667" w:rsidRPr="008D0B24">
        <w:rPr>
          <w:rFonts w:ascii="Arial" w:hAnsi="Arial" w:cs="Arial"/>
          <w:sz w:val="22"/>
          <w:szCs w:val="22"/>
        </w:rPr>
        <w:t xml:space="preserve"> 20 Mpa USINADO. A estrutura é composta por pilares na dimensão de 14x30cm, conforme projeto. A armadura dos pilares </w:t>
      </w:r>
      <w:r w:rsidR="00533A78" w:rsidRPr="008D0B24">
        <w:rPr>
          <w:rFonts w:ascii="Arial" w:hAnsi="Arial" w:cs="Arial"/>
          <w:sz w:val="22"/>
          <w:szCs w:val="22"/>
        </w:rPr>
        <w:t>deverá</w:t>
      </w:r>
      <w:r w:rsidR="00AF6667" w:rsidRPr="008D0B24">
        <w:rPr>
          <w:rFonts w:ascii="Arial" w:hAnsi="Arial" w:cs="Arial"/>
          <w:sz w:val="22"/>
          <w:szCs w:val="22"/>
        </w:rPr>
        <w:t xml:space="preserve"> ser composta por 4 barras de 10mm, estribados a cada 15cm com barras de Ø5mm². </w:t>
      </w:r>
    </w:p>
    <w:p w14:paraId="77140190" w14:textId="08E87DE0" w:rsidR="00DD7B38" w:rsidRDefault="00DD7B38" w:rsidP="00DD7B38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2"/>
          <w:szCs w:val="22"/>
        </w:rPr>
      </w:pPr>
      <w:r w:rsidRPr="008D0B24">
        <w:rPr>
          <w:rFonts w:ascii="Arial" w:hAnsi="Arial" w:cs="Arial"/>
          <w:sz w:val="22"/>
          <w:szCs w:val="22"/>
        </w:rPr>
        <w:t>1.4.</w:t>
      </w:r>
      <w:r>
        <w:rPr>
          <w:rFonts w:ascii="Arial" w:hAnsi="Arial" w:cs="Arial"/>
          <w:sz w:val="22"/>
          <w:szCs w:val="22"/>
        </w:rPr>
        <w:t>1</w:t>
      </w:r>
      <w:r w:rsidRPr="008D0B24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>3</w:t>
      </w:r>
      <w:r w:rsidRPr="008D0B24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Pilar P2</w:t>
      </w:r>
      <w:r w:rsidRPr="008D0B24">
        <w:rPr>
          <w:rFonts w:ascii="Arial" w:hAnsi="Arial" w:cs="Arial"/>
          <w:i/>
          <w:sz w:val="22"/>
          <w:szCs w:val="22"/>
        </w:rPr>
        <w:t>:</w:t>
      </w:r>
      <w:r w:rsidRPr="008D0B24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Este pilar será executado na brinquedoteca na parede de ‘fundos’ na parte que ficará o aterro do lote lindeiro dos fundos. Este pilar será executado até uma altura de 1,50m para a contenção de aterro e após esta altura continuará a execução normalmente dos três pilares 14x30cm.   </w:t>
      </w:r>
      <w:r w:rsidRPr="008D0B24">
        <w:rPr>
          <w:rFonts w:ascii="Arial" w:hAnsi="Arial" w:cs="Arial"/>
          <w:sz w:val="22"/>
          <w:szCs w:val="22"/>
        </w:rPr>
        <w:t xml:space="preserve">O concreto deverá ter </w:t>
      </w:r>
      <w:proofErr w:type="spellStart"/>
      <w:r w:rsidRPr="008D0B24">
        <w:rPr>
          <w:rFonts w:ascii="Arial" w:hAnsi="Arial" w:cs="Arial"/>
          <w:sz w:val="22"/>
          <w:szCs w:val="22"/>
        </w:rPr>
        <w:t>Fck</w:t>
      </w:r>
      <w:proofErr w:type="spellEnd"/>
      <w:r w:rsidRPr="008D0B24">
        <w:rPr>
          <w:rFonts w:ascii="Arial" w:hAnsi="Arial" w:cs="Arial"/>
          <w:sz w:val="22"/>
          <w:szCs w:val="22"/>
        </w:rPr>
        <w:t xml:space="preserve"> 20 Mpa USINADO. A estrutura é composta por pilares na dimensão de 14x30cm, conforme projeto</w:t>
      </w:r>
      <w:r>
        <w:rPr>
          <w:rFonts w:ascii="Arial" w:hAnsi="Arial" w:cs="Arial"/>
          <w:sz w:val="22"/>
          <w:szCs w:val="22"/>
        </w:rPr>
        <w:t>, mais a área maciça com malha de aço 10x30 cm com aço 5mm² nas duas faces, conforme projeto</w:t>
      </w:r>
      <w:r w:rsidRPr="008D0B24">
        <w:rPr>
          <w:rFonts w:ascii="Arial" w:hAnsi="Arial" w:cs="Arial"/>
          <w:sz w:val="22"/>
          <w:szCs w:val="22"/>
        </w:rPr>
        <w:t xml:space="preserve">. A armadura dos pilares </w:t>
      </w:r>
      <w:r>
        <w:rPr>
          <w:rFonts w:ascii="Arial" w:hAnsi="Arial" w:cs="Arial"/>
          <w:sz w:val="22"/>
          <w:szCs w:val="22"/>
        </w:rPr>
        <w:t xml:space="preserve">14x30cm </w:t>
      </w:r>
      <w:r w:rsidRPr="008D0B24">
        <w:rPr>
          <w:rFonts w:ascii="Arial" w:hAnsi="Arial" w:cs="Arial"/>
          <w:sz w:val="22"/>
          <w:szCs w:val="22"/>
        </w:rPr>
        <w:t xml:space="preserve">deverá ser composta por 4 barras de 10mm, estribados a cada 15cm com barras de Ø5mm². </w:t>
      </w:r>
    </w:p>
    <w:p w14:paraId="4E978697" w14:textId="65E37046" w:rsidR="00E527A4" w:rsidRDefault="00E527A4" w:rsidP="00F357D2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2"/>
          <w:szCs w:val="22"/>
        </w:rPr>
      </w:pPr>
      <w:r w:rsidRPr="008D0B24">
        <w:rPr>
          <w:rFonts w:ascii="Arial" w:hAnsi="Arial" w:cs="Arial"/>
          <w:sz w:val="22"/>
          <w:szCs w:val="22"/>
        </w:rPr>
        <w:t>1.4.</w:t>
      </w:r>
      <w:r w:rsidR="00C32A5B">
        <w:rPr>
          <w:rFonts w:ascii="Arial" w:hAnsi="Arial" w:cs="Arial"/>
          <w:sz w:val="22"/>
          <w:szCs w:val="22"/>
        </w:rPr>
        <w:t>1</w:t>
      </w:r>
      <w:r w:rsidRPr="008D0B24">
        <w:rPr>
          <w:rFonts w:ascii="Arial" w:hAnsi="Arial" w:cs="Arial"/>
          <w:sz w:val="22"/>
          <w:szCs w:val="22"/>
        </w:rPr>
        <w:t>.</w:t>
      </w:r>
      <w:r w:rsidR="00C32A5B">
        <w:rPr>
          <w:rFonts w:ascii="Arial" w:hAnsi="Arial" w:cs="Arial"/>
          <w:sz w:val="22"/>
          <w:szCs w:val="22"/>
        </w:rPr>
        <w:t>3</w:t>
      </w:r>
      <w:r w:rsidRPr="008D0B24">
        <w:rPr>
          <w:rFonts w:ascii="Arial" w:hAnsi="Arial" w:cs="Arial"/>
          <w:sz w:val="22"/>
          <w:szCs w:val="22"/>
        </w:rPr>
        <w:t xml:space="preserve"> </w:t>
      </w:r>
      <w:r w:rsidR="008B0810" w:rsidRPr="008D0B24">
        <w:rPr>
          <w:rFonts w:ascii="Arial" w:hAnsi="Arial" w:cs="Arial"/>
          <w:sz w:val="22"/>
          <w:szCs w:val="22"/>
        </w:rPr>
        <w:t>-</w:t>
      </w:r>
      <w:r w:rsidR="00EB15D9" w:rsidRPr="008D0B24">
        <w:rPr>
          <w:rFonts w:ascii="Arial" w:hAnsi="Arial" w:cs="Arial"/>
          <w:sz w:val="22"/>
          <w:szCs w:val="22"/>
        </w:rPr>
        <w:t xml:space="preserve"> Laje pré-moldada beta 11: laje com vigotas pré-moldadas, armadura negativa e </w:t>
      </w:r>
      <w:proofErr w:type="spellStart"/>
      <w:r w:rsidR="00EB15D9" w:rsidRPr="008D0B24">
        <w:rPr>
          <w:rFonts w:ascii="Arial" w:hAnsi="Arial" w:cs="Arial"/>
          <w:sz w:val="22"/>
          <w:szCs w:val="22"/>
        </w:rPr>
        <w:t>tavela</w:t>
      </w:r>
      <w:proofErr w:type="spellEnd"/>
      <w:r w:rsidR="00EB15D9" w:rsidRPr="008D0B24">
        <w:rPr>
          <w:rFonts w:ascii="Arial" w:hAnsi="Arial" w:cs="Arial"/>
          <w:sz w:val="22"/>
          <w:szCs w:val="22"/>
        </w:rPr>
        <w:t xml:space="preserve"> cerâmica. O capeamento deverá ser com concreto 20Mpa USINADO, com espessura mínima de 3cm. A armadura de distribuição será com tela soldada malha 15x15 com barras de 5mm de diâmetro.</w:t>
      </w:r>
    </w:p>
    <w:p w14:paraId="67CC398A" w14:textId="6374E205" w:rsidR="001B7932" w:rsidRDefault="001B7932" w:rsidP="001B7932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2"/>
          <w:szCs w:val="22"/>
        </w:rPr>
      </w:pPr>
      <w:r w:rsidRPr="00EF1F76">
        <w:rPr>
          <w:rFonts w:ascii="Arial" w:hAnsi="Arial" w:cs="Arial"/>
          <w:sz w:val="22"/>
          <w:szCs w:val="22"/>
        </w:rPr>
        <w:t>1.</w:t>
      </w:r>
      <w:r>
        <w:rPr>
          <w:rFonts w:ascii="Arial" w:hAnsi="Arial" w:cs="Arial"/>
          <w:sz w:val="22"/>
          <w:szCs w:val="22"/>
        </w:rPr>
        <w:t>4</w:t>
      </w:r>
      <w:r w:rsidRPr="00EF1F76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>1</w:t>
      </w:r>
      <w:r w:rsidRPr="00EF1F76">
        <w:rPr>
          <w:rFonts w:ascii="Arial" w:hAnsi="Arial" w:cs="Arial"/>
          <w:sz w:val="22"/>
          <w:szCs w:val="22"/>
        </w:rPr>
        <w:t xml:space="preserve"> –</w:t>
      </w:r>
      <w:r>
        <w:rPr>
          <w:rFonts w:ascii="Arial" w:hAnsi="Arial" w:cs="Arial"/>
          <w:sz w:val="22"/>
          <w:szCs w:val="22"/>
        </w:rPr>
        <w:t xml:space="preserve"> MUROS</w:t>
      </w:r>
    </w:p>
    <w:p w14:paraId="2360C577" w14:textId="5CA43533" w:rsidR="001B7932" w:rsidRDefault="001B7932" w:rsidP="001B7932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2"/>
          <w:szCs w:val="22"/>
        </w:rPr>
      </w:pPr>
      <w:r w:rsidRPr="008D0B24">
        <w:rPr>
          <w:rFonts w:ascii="Arial" w:hAnsi="Arial" w:cs="Arial"/>
          <w:sz w:val="22"/>
          <w:szCs w:val="22"/>
        </w:rPr>
        <w:t>1.4.</w:t>
      </w:r>
      <w:r>
        <w:rPr>
          <w:rFonts w:ascii="Arial" w:hAnsi="Arial" w:cs="Arial"/>
          <w:sz w:val="22"/>
          <w:szCs w:val="22"/>
        </w:rPr>
        <w:t>1</w:t>
      </w:r>
      <w:r w:rsidRPr="008D0B24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>2</w:t>
      </w:r>
      <w:r w:rsidRPr="008D0B24">
        <w:rPr>
          <w:rFonts w:ascii="Arial" w:hAnsi="Arial" w:cs="Arial"/>
          <w:sz w:val="22"/>
          <w:szCs w:val="22"/>
        </w:rPr>
        <w:t xml:space="preserve"> - Pilares de concreto armado 14x</w:t>
      </w:r>
      <w:r>
        <w:rPr>
          <w:rFonts w:ascii="Arial" w:hAnsi="Arial" w:cs="Arial"/>
          <w:sz w:val="22"/>
          <w:szCs w:val="22"/>
        </w:rPr>
        <w:t>14</w:t>
      </w:r>
      <w:r w:rsidRPr="008D0B24">
        <w:rPr>
          <w:rFonts w:ascii="Arial" w:hAnsi="Arial" w:cs="Arial"/>
          <w:sz w:val="22"/>
          <w:szCs w:val="22"/>
        </w:rPr>
        <w:t>cm</w:t>
      </w:r>
      <w:r w:rsidRPr="008D0B24">
        <w:rPr>
          <w:rFonts w:ascii="Arial" w:hAnsi="Arial" w:cs="Arial"/>
          <w:i/>
          <w:sz w:val="22"/>
          <w:szCs w:val="22"/>
        </w:rPr>
        <w:t>:</w:t>
      </w:r>
      <w:r w:rsidRPr="008D0B24">
        <w:rPr>
          <w:rFonts w:ascii="Arial" w:hAnsi="Arial" w:cs="Arial"/>
          <w:sz w:val="22"/>
          <w:szCs w:val="22"/>
        </w:rPr>
        <w:t xml:space="preserve">. O concreto deverá ter </w:t>
      </w:r>
      <w:proofErr w:type="spellStart"/>
      <w:r w:rsidRPr="008D0B24">
        <w:rPr>
          <w:rFonts w:ascii="Arial" w:hAnsi="Arial" w:cs="Arial"/>
          <w:sz w:val="22"/>
          <w:szCs w:val="22"/>
        </w:rPr>
        <w:t>Fck</w:t>
      </w:r>
      <w:proofErr w:type="spellEnd"/>
      <w:r w:rsidRPr="008D0B24">
        <w:rPr>
          <w:rFonts w:ascii="Arial" w:hAnsi="Arial" w:cs="Arial"/>
          <w:sz w:val="22"/>
          <w:szCs w:val="22"/>
        </w:rPr>
        <w:t xml:space="preserve"> 20 Mpa USINADO. A estrutura é composta por pilares na dimensão de 14x</w:t>
      </w:r>
      <w:r>
        <w:rPr>
          <w:rFonts w:ascii="Arial" w:hAnsi="Arial" w:cs="Arial"/>
          <w:sz w:val="22"/>
          <w:szCs w:val="22"/>
        </w:rPr>
        <w:t>14</w:t>
      </w:r>
      <w:r w:rsidRPr="008D0B24">
        <w:rPr>
          <w:rFonts w:ascii="Arial" w:hAnsi="Arial" w:cs="Arial"/>
          <w:sz w:val="22"/>
          <w:szCs w:val="22"/>
        </w:rPr>
        <w:t xml:space="preserve">cm, conforme projeto. A armadura dos pilares deverá ser composta por 4 barras de </w:t>
      </w:r>
      <w:r>
        <w:rPr>
          <w:rFonts w:ascii="Arial" w:hAnsi="Arial" w:cs="Arial"/>
          <w:sz w:val="22"/>
          <w:szCs w:val="22"/>
        </w:rPr>
        <w:t>8</w:t>
      </w:r>
      <w:r w:rsidRPr="008D0B24">
        <w:rPr>
          <w:rFonts w:ascii="Arial" w:hAnsi="Arial" w:cs="Arial"/>
          <w:sz w:val="22"/>
          <w:szCs w:val="22"/>
        </w:rPr>
        <w:t>mm</w:t>
      </w:r>
      <w:r>
        <w:rPr>
          <w:rFonts w:ascii="Arial" w:hAnsi="Arial" w:cs="Arial"/>
          <w:sz w:val="22"/>
          <w:szCs w:val="22"/>
        </w:rPr>
        <w:t>²</w:t>
      </w:r>
      <w:r w:rsidRPr="008D0B24">
        <w:rPr>
          <w:rFonts w:ascii="Arial" w:hAnsi="Arial" w:cs="Arial"/>
          <w:sz w:val="22"/>
          <w:szCs w:val="22"/>
        </w:rPr>
        <w:t>, estribados a cada 15cm com barras de Ø</w:t>
      </w:r>
      <w:r>
        <w:rPr>
          <w:rFonts w:ascii="Arial" w:hAnsi="Arial" w:cs="Arial"/>
          <w:sz w:val="22"/>
          <w:szCs w:val="22"/>
        </w:rPr>
        <w:t>4,2</w:t>
      </w:r>
      <w:r w:rsidRPr="008D0B24">
        <w:rPr>
          <w:rFonts w:ascii="Arial" w:hAnsi="Arial" w:cs="Arial"/>
          <w:sz w:val="22"/>
          <w:szCs w:val="22"/>
        </w:rPr>
        <w:t xml:space="preserve">mm². </w:t>
      </w:r>
    </w:p>
    <w:p w14:paraId="692866B2" w14:textId="09A9BCDE" w:rsidR="00F357D2" w:rsidRPr="008D0B24" w:rsidRDefault="00E527A4" w:rsidP="00F357D2">
      <w:pPr>
        <w:spacing w:before="100" w:beforeAutospacing="1" w:after="100" w:afterAutospacing="1" w:line="360" w:lineRule="auto"/>
        <w:ind w:firstLine="567"/>
        <w:jc w:val="both"/>
        <w:rPr>
          <w:rFonts w:ascii="Arial" w:hAnsi="Arial" w:cs="Arial"/>
          <w:b/>
          <w:sz w:val="22"/>
          <w:szCs w:val="22"/>
        </w:rPr>
      </w:pPr>
      <w:r w:rsidRPr="008D0B24">
        <w:rPr>
          <w:rFonts w:ascii="Arial" w:hAnsi="Arial" w:cs="Arial"/>
          <w:b/>
          <w:sz w:val="22"/>
          <w:szCs w:val="22"/>
        </w:rPr>
        <w:t>1.5</w:t>
      </w:r>
      <w:r w:rsidR="00F357D2" w:rsidRPr="008D0B24">
        <w:rPr>
          <w:rFonts w:ascii="Arial" w:hAnsi="Arial" w:cs="Arial"/>
          <w:b/>
          <w:sz w:val="22"/>
          <w:szCs w:val="22"/>
        </w:rPr>
        <w:t xml:space="preserve"> – REVESTIMENTO</w:t>
      </w:r>
    </w:p>
    <w:p w14:paraId="1F56F574" w14:textId="41C0D819" w:rsidR="001B7932" w:rsidRDefault="001B7932" w:rsidP="001B7932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2"/>
          <w:szCs w:val="22"/>
        </w:rPr>
      </w:pPr>
      <w:r w:rsidRPr="00EF1F76">
        <w:rPr>
          <w:rFonts w:ascii="Arial" w:hAnsi="Arial" w:cs="Arial"/>
          <w:sz w:val="22"/>
          <w:szCs w:val="22"/>
        </w:rPr>
        <w:t>1.</w:t>
      </w:r>
      <w:r w:rsidR="00D14F21">
        <w:rPr>
          <w:rFonts w:ascii="Arial" w:hAnsi="Arial" w:cs="Arial"/>
          <w:sz w:val="22"/>
          <w:szCs w:val="22"/>
        </w:rPr>
        <w:t>5</w:t>
      </w:r>
      <w:r w:rsidRPr="00EF1F76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>1</w:t>
      </w:r>
      <w:r w:rsidRPr="00EF1F76">
        <w:rPr>
          <w:rFonts w:ascii="Arial" w:hAnsi="Arial" w:cs="Arial"/>
          <w:sz w:val="22"/>
          <w:szCs w:val="22"/>
        </w:rPr>
        <w:t xml:space="preserve"> – </w:t>
      </w:r>
      <w:r>
        <w:rPr>
          <w:rFonts w:ascii="Arial" w:hAnsi="Arial" w:cs="Arial"/>
          <w:sz w:val="22"/>
          <w:szCs w:val="22"/>
        </w:rPr>
        <w:t>BRINQUEDOTECA</w:t>
      </w:r>
    </w:p>
    <w:p w14:paraId="4DF8BACB" w14:textId="0B9562D8" w:rsidR="00F357D2" w:rsidRPr="008D0B24" w:rsidRDefault="00E527A4" w:rsidP="00F357D2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2"/>
          <w:szCs w:val="22"/>
        </w:rPr>
      </w:pPr>
      <w:r w:rsidRPr="008D0B24">
        <w:rPr>
          <w:rFonts w:ascii="Arial" w:hAnsi="Arial" w:cs="Arial"/>
          <w:sz w:val="22"/>
          <w:szCs w:val="22"/>
        </w:rPr>
        <w:t>1.</w:t>
      </w:r>
      <w:r w:rsidR="00D14F21">
        <w:rPr>
          <w:rFonts w:ascii="Arial" w:hAnsi="Arial" w:cs="Arial"/>
          <w:sz w:val="22"/>
          <w:szCs w:val="22"/>
        </w:rPr>
        <w:t>5</w:t>
      </w:r>
      <w:r w:rsidRPr="008D0B24">
        <w:rPr>
          <w:rFonts w:ascii="Arial" w:hAnsi="Arial" w:cs="Arial"/>
          <w:sz w:val="22"/>
          <w:szCs w:val="22"/>
        </w:rPr>
        <w:t>.</w:t>
      </w:r>
      <w:r w:rsidR="001B7932">
        <w:rPr>
          <w:rFonts w:ascii="Arial" w:hAnsi="Arial" w:cs="Arial"/>
          <w:sz w:val="22"/>
          <w:szCs w:val="22"/>
        </w:rPr>
        <w:t>1</w:t>
      </w:r>
      <w:r w:rsidRPr="008D0B24">
        <w:rPr>
          <w:rFonts w:ascii="Arial" w:hAnsi="Arial" w:cs="Arial"/>
          <w:sz w:val="22"/>
          <w:szCs w:val="22"/>
        </w:rPr>
        <w:t>.1</w:t>
      </w:r>
      <w:r w:rsidR="00F357D2" w:rsidRPr="008D0B24">
        <w:rPr>
          <w:rFonts w:ascii="Arial" w:hAnsi="Arial" w:cs="Arial"/>
          <w:sz w:val="22"/>
          <w:szCs w:val="22"/>
        </w:rPr>
        <w:t xml:space="preserve"> – Chapisco aplicado em alvenaria e concreto: todas as alvenarias deverão ser </w:t>
      </w:r>
      <w:proofErr w:type="spellStart"/>
      <w:r w:rsidR="00F357D2" w:rsidRPr="008D0B24">
        <w:rPr>
          <w:rFonts w:ascii="Arial" w:hAnsi="Arial" w:cs="Arial"/>
          <w:sz w:val="22"/>
          <w:szCs w:val="22"/>
        </w:rPr>
        <w:t>chapiscadas</w:t>
      </w:r>
      <w:proofErr w:type="spellEnd"/>
      <w:r w:rsidR="00F357D2" w:rsidRPr="008D0B24">
        <w:rPr>
          <w:rFonts w:ascii="Arial" w:hAnsi="Arial" w:cs="Arial"/>
          <w:sz w:val="22"/>
          <w:szCs w:val="22"/>
        </w:rPr>
        <w:t xml:space="preserve"> antes da execução do emboço. Deverá ser adotada para o chapisco argamassa de cimento e areia traço 1:3. O chapisco deverá ser aplicado diretamente nas alvenarias, de </w:t>
      </w:r>
      <w:r w:rsidR="00F357D2" w:rsidRPr="008D0B24">
        <w:rPr>
          <w:rFonts w:ascii="Arial" w:hAnsi="Arial" w:cs="Arial"/>
          <w:b/>
          <w:sz w:val="22"/>
          <w:szCs w:val="22"/>
        </w:rPr>
        <w:t>maneira que cubra todas as superfícies</w:t>
      </w:r>
      <w:r w:rsidR="00F357D2" w:rsidRPr="008D0B24">
        <w:rPr>
          <w:rFonts w:ascii="Arial" w:hAnsi="Arial" w:cs="Arial"/>
          <w:sz w:val="22"/>
          <w:szCs w:val="22"/>
        </w:rPr>
        <w:t xml:space="preserve">. </w:t>
      </w:r>
    </w:p>
    <w:p w14:paraId="0584895E" w14:textId="2D2718A7" w:rsidR="00F357D2" w:rsidRPr="008D0B24" w:rsidRDefault="00E527A4" w:rsidP="00F357D2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2"/>
          <w:szCs w:val="22"/>
        </w:rPr>
      </w:pPr>
      <w:r w:rsidRPr="008D0B24">
        <w:rPr>
          <w:rFonts w:ascii="Arial" w:hAnsi="Arial" w:cs="Arial"/>
          <w:sz w:val="22"/>
          <w:szCs w:val="22"/>
        </w:rPr>
        <w:lastRenderedPageBreak/>
        <w:t>1.</w:t>
      </w:r>
      <w:r w:rsidR="00D14F21">
        <w:rPr>
          <w:rFonts w:ascii="Arial" w:hAnsi="Arial" w:cs="Arial"/>
          <w:sz w:val="22"/>
          <w:szCs w:val="22"/>
        </w:rPr>
        <w:t>5</w:t>
      </w:r>
      <w:r w:rsidRPr="008D0B24">
        <w:rPr>
          <w:rFonts w:ascii="Arial" w:hAnsi="Arial" w:cs="Arial"/>
          <w:sz w:val="22"/>
          <w:szCs w:val="22"/>
        </w:rPr>
        <w:t>.</w:t>
      </w:r>
      <w:r w:rsidR="00D14F21">
        <w:rPr>
          <w:rFonts w:ascii="Arial" w:hAnsi="Arial" w:cs="Arial"/>
          <w:sz w:val="22"/>
          <w:szCs w:val="22"/>
        </w:rPr>
        <w:t>1</w:t>
      </w:r>
      <w:r w:rsidRPr="008D0B24">
        <w:rPr>
          <w:rFonts w:ascii="Arial" w:hAnsi="Arial" w:cs="Arial"/>
          <w:sz w:val="22"/>
          <w:szCs w:val="22"/>
        </w:rPr>
        <w:t>.</w:t>
      </w:r>
      <w:r w:rsidR="00D14F21">
        <w:rPr>
          <w:rFonts w:ascii="Arial" w:hAnsi="Arial" w:cs="Arial"/>
          <w:sz w:val="22"/>
          <w:szCs w:val="22"/>
        </w:rPr>
        <w:t>2</w:t>
      </w:r>
      <w:r w:rsidR="00F357D2" w:rsidRPr="008D0B24">
        <w:rPr>
          <w:rFonts w:ascii="Arial" w:hAnsi="Arial" w:cs="Arial"/>
          <w:sz w:val="22"/>
          <w:szCs w:val="22"/>
        </w:rPr>
        <w:t xml:space="preserve"> -  </w:t>
      </w:r>
      <w:r w:rsidR="00697743" w:rsidRPr="008D0B24">
        <w:rPr>
          <w:rFonts w:ascii="Arial" w:hAnsi="Arial" w:cs="Arial"/>
          <w:sz w:val="22"/>
          <w:szCs w:val="22"/>
        </w:rPr>
        <w:t>Emboço/massa única, aplicado manualmente em paredes internas</w:t>
      </w:r>
      <w:r w:rsidR="00D14F21">
        <w:rPr>
          <w:rFonts w:ascii="Arial" w:hAnsi="Arial" w:cs="Arial"/>
          <w:sz w:val="22"/>
          <w:szCs w:val="22"/>
        </w:rPr>
        <w:t xml:space="preserve"> e externas</w:t>
      </w:r>
      <w:r w:rsidR="00F357D2" w:rsidRPr="008D0B24">
        <w:rPr>
          <w:rFonts w:ascii="Arial" w:hAnsi="Arial" w:cs="Arial"/>
          <w:sz w:val="22"/>
          <w:szCs w:val="22"/>
        </w:rPr>
        <w:t>: Deve-se aplicar</w:t>
      </w:r>
      <w:r w:rsidRPr="008D0B24">
        <w:rPr>
          <w:rFonts w:ascii="Arial" w:hAnsi="Arial" w:cs="Arial"/>
          <w:sz w:val="22"/>
          <w:szCs w:val="22"/>
        </w:rPr>
        <w:t xml:space="preserve"> emboço em toda parte interna</w:t>
      </w:r>
      <w:r w:rsidR="00F357D2" w:rsidRPr="008D0B24">
        <w:rPr>
          <w:rFonts w:ascii="Arial" w:hAnsi="Arial" w:cs="Arial"/>
          <w:sz w:val="22"/>
          <w:szCs w:val="22"/>
        </w:rPr>
        <w:t>,</w:t>
      </w:r>
      <w:r w:rsidRPr="008D0B24">
        <w:rPr>
          <w:rFonts w:ascii="Arial" w:hAnsi="Arial" w:cs="Arial"/>
          <w:sz w:val="22"/>
          <w:szCs w:val="22"/>
        </w:rPr>
        <w:t xml:space="preserve"> inclusive no teto do subsolo,</w:t>
      </w:r>
      <w:r w:rsidR="00F357D2" w:rsidRPr="008D0B24">
        <w:rPr>
          <w:rFonts w:ascii="Arial" w:hAnsi="Arial" w:cs="Arial"/>
          <w:sz w:val="22"/>
          <w:szCs w:val="22"/>
        </w:rPr>
        <w:t xml:space="preserve">  argamassa mista, espessura </w:t>
      </w:r>
      <w:r w:rsidRPr="008D0B24">
        <w:rPr>
          <w:rFonts w:ascii="Arial" w:hAnsi="Arial" w:cs="Arial"/>
          <w:sz w:val="22"/>
          <w:szCs w:val="22"/>
        </w:rPr>
        <w:t>2</w:t>
      </w:r>
      <w:r w:rsidR="00F357D2" w:rsidRPr="008D0B24">
        <w:rPr>
          <w:rFonts w:ascii="Arial" w:hAnsi="Arial" w:cs="Arial"/>
          <w:sz w:val="22"/>
          <w:szCs w:val="22"/>
        </w:rPr>
        <w:t xml:space="preserve"> cm, traço 1:</w:t>
      </w:r>
      <w:r w:rsidR="00697743" w:rsidRPr="008D0B24">
        <w:rPr>
          <w:rFonts w:ascii="Arial" w:hAnsi="Arial" w:cs="Arial"/>
          <w:sz w:val="22"/>
          <w:szCs w:val="22"/>
        </w:rPr>
        <w:t>2:</w:t>
      </w:r>
      <w:r w:rsidRPr="008D0B24">
        <w:rPr>
          <w:rFonts w:ascii="Arial" w:hAnsi="Arial" w:cs="Arial"/>
          <w:sz w:val="22"/>
          <w:szCs w:val="22"/>
        </w:rPr>
        <w:t>9</w:t>
      </w:r>
      <w:r w:rsidR="00F357D2" w:rsidRPr="008D0B24">
        <w:rPr>
          <w:rFonts w:ascii="Arial" w:hAnsi="Arial" w:cs="Arial"/>
          <w:sz w:val="22"/>
          <w:szCs w:val="22"/>
        </w:rPr>
        <w:t xml:space="preserve"> ( </w:t>
      </w:r>
      <w:proofErr w:type="spellStart"/>
      <w:r w:rsidR="00F357D2" w:rsidRPr="008D0B24">
        <w:rPr>
          <w:rFonts w:ascii="Arial" w:hAnsi="Arial" w:cs="Arial"/>
          <w:sz w:val="22"/>
          <w:szCs w:val="22"/>
        </w:rPr>
        <w:t>cim:cal:areia</w:t>
      </w:r>
      <w:proofErr w:type="spellEnd"/>
      <w:r w:rsidR="00F357D2" w:rsidRPr="008D0B24">
        <w:rPr>
          <w:rFonts w:ascii="Arial" w:hAnsi="Arial" w:cs="Arial"/>
          <w:sz w:val="22"/>
          <w:szCs w:val="22"/>
        </w:rPr>
        <w:t xml:space="preserve"> média). </w:t>
      </w:r>
    </w:p>
    <w:p w14:paraId="5CA062F3" w14:textId="77777777" w:rsidR="00B65C4C" w:rsidRDefault="00B65C4C" w:rsidP="00D14F21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2"/>
          <w:szCs w:val="22"/>
        </w:rPr>
      </w:pPr>
    </w:p>
    <w:p w14:paraId="26AD6D8F" w14:textId="76E22488" w:rsidR="00D14F21" w:rsidRDefault="00D14F21" w:rsidP="00D14F21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2"/>
          <w:szCs w:val="22"/>
        </w:rPr>
      </w:pPr>
      <w:r w:rsidRPr="00EF1F76">
        <w:rPr>
          <w:rFonts w:ascii="Arial" w:hAnsi="Arial" w:cs="Arial"/>
          <w:sz w:val="22"/>
          <w:szCs w:val="22"/>
        </w:rPr>
        <w:t>1.</w:t>
      </w:r>
      <w:r w:rsidR="00B65C4C">
        <w:rPr>
          <w:rFonts w:ascii="Arial" w:hAnsi="Arial" w:cs="Arial"/>
          <w:sz w:val="22"/>
          <w:szCs w:val="22"/>
        </w:rPr>
        <w:t>5.2</w:t>
      </w:r>
      <w:r w:rsidRPr="00EF1F76">
        <w:rPr>
          <w:rFonts w:ascii="Arial" w:hAnsi="Arial" w:cs="Arial"/>
          <w:sz w:val="22"/>
          <w:szCs w:val="22"/>
        </w:rPr>
        <w:t xml:space="preserve"> – </w:t>
      </w:r>
      <w:r>
        <w:rPr>
          <w:rFonts w:ascii="Arial" w:hAnsi="Arial" w:cs="Arial"/>
          <w:sz w:val="22"/>
          <w:szCs w:val="22"/>
        </w:rPr>
        <w:t>MURO DECORADO</w:t>
      </w:r>
    </w:p>
    <w:p w14:paraId="65E40CD1" w14:textId="56D33C0F" w:rsidR="00D14F21" w:rsidRPr="008D0B24" w:rsidRDefault="00D14F21" w:rsidP="00D14F21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2"/>
          <w:szCs w:val="22"/>
        </w:rPr>
      </w:pPr>
      <w:r w:rsidRPr="008D0B24">
        <w:rPr>
          <w:rFonts w:ascii="Arial" w:hAnsi="Arial" w:cs="Arial"/>
          <w:sz w:val="22"/>
          <w:szCs w:val="22"/>
        </w:rPr>
        <w:t>1.</w:t>
      </w:r>
      <w:r w:rsidR="00B65C4C">
        <w:rPr>
          <w:rFonts w:ascii="Arial" w:hAnsi="Arial" w:cs="Arial"/>
          <w:sz w:val="22"/>
          <w:szCs w:val="22"/>
        </w:rPr>
        <w:t>5</w:t>
      </w:r>
      <w:r w:rsidRPr="008D0B24">
        <w:rPr>
          <w:rFonts w:ascii="Arial" w:hAnsi="Arial" w:cs="Arial"/>
          <w:sz w:val="22"/>
          <w:szCs w:val="22"/>
        </w:rPr>
        <w:t>.</w:t>
      </w:r>
      <w:r w:rsidR="00B65C4C">
        <w:rPr>
          <w:rFonts w:ascii="Arial" w:hAnsi="Arial" w:cs="Arial"/>
          <w:sz w:val="22"/>
          <w:szCs w:val="22"/>
        </w:rPr>
        <w:t>2</w:t>
      </w:r>
      <w:r w:rsidRPr="008D0B24">
        <w:rPr>
          <w:rFonts w:ascii="Arial" w:hAnsi="Arial" w:cs="Arial"/>
          <w:sz w:val="22"/>
          <w:szCs w:val="22"/>
        </w:rPr>
        <w:t xml:space="preserve">.1 – </w:t>
      </w:r>
      <w:r>
        <w:rPr>
          <w:rFonts w:ascii="Arial" w:hAnsi="Arial" w:cs="Arial"/>
          <w:sz w:val="22"/>
          <w:szCs w:val="22"/>
        </w:rPr>
        <w:t xml:space="preserve"> Lavagem: o muro deverá ser totalmente lavado com lava jato, em toda sua superfície</w:t>
      </w:r>
      <w:r w:rsidRPr="008D0B24">
        <w:rPr>
          <w:rFonts w:ascii="Arial" w:hAnsi="Arial" w:cs="Arial"/>
          <w:sz w:val="22"/>
          <w:szCs w:val="22"/>
        </w:rPr>
        <w:t xml:space="preserve">. </w:t>
      </w:r>
    </w:p>
    <w:p w14:paraId="6650C9A2" w14:textId="74125BB6" w:rsidR="00D14F21" w:rsidRPr="008D0B24" w:rsidRDefault="00D14F21" w:rsidP="00D14F21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2"/>
          <w:szCs w:val="22"/>
        </w:rPr>
      </w:pPr>
      <w:r w:rsidRPr="008D0B24">
        <w:rPr>
          <w:rFonts w:ascii="Arial" w:hAnsi="Arial" w:cs="Arial"/>
          <w:sz w:val="22"/>
          <w:szCs w:val="22"/>
        </w:rPr>
        <w:t>1.</w:t>
      </w:r>
      <w:r w:rsidR="00B65C4C">
        <w:rPr>
          <w:rFonts w:ascii="Arial" w:hAnsi="Arial" w:cs="Arial"/>
          <w:sz w:val="22"/>
          <w:szCs w:val="22"/>
        </w:rPr>
        <w:t>5.2</w:t>
      </w:r>
      <w:r w:rsidRPr="008D0B24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>2</w:t>
      </w:r>
      <w:r w:rsidRPr="008D0B24">
        <w:rPr>
          <w:rFonts w:ascii="Arial" w:hAnsi="Arial" w:cs="Arial"/>
          <w:sz w:val="22"/>
          <w:szCs w:val="22"/>
        </w:rPr>
        <w:t xml:space="preserve"> – Chapisco aplicado em alvenaria e concreto: todas as alvenarias deverão ser </w:t>
      </w:r>
      <w:proofErr w:type="spellStart"/>
      <w:r w:rsidRPr="008D0B24">
        <w:rPr>
          <w:rFonts w:ascii="Arial" w:hAnsi="Arial" w:cs="Arial"/>
          <w:sz w:val="22"/>
          <w:szCs w:val="22"/>
        </w:rPr>
        <w:t>chapiscadas</w:t>
      </w:r>
      <w:proofErr w:type="spellEnd"/>
      <w:r w:rsidRPr="008D0B24">
        <w:rPr>
          <w:rFonts w:ascii="Arial" w:hAnsi="Arial" w:cs="Arial"/>
          <w:sz w:val="22"/>
          <w:szCs w:val="22"/>
        </w:rPr>
        <w:t xml:space="preserve"> antes da execução do emboço. Deverá ser adotada para o chapisco argamassa de cimento e areia traço 1:3. O chapisco deverá ser aplicado diretamente nas alvenarias, de </w:t>
      </w:r>
      <w:r w:rsidRPr="008D0B24">
        <w:rPr>
          <w:rFonts w:ascii="Arial" w:hAnsi="Arial" w:cs="Arial"/>
          <w:b/>
          <w:sz w:val="22"/>
          <w:szCs w:val="22"/>
        </w:rPr>
        <w:t>maneira que cubra todas as superfícies</w:t>
      </w:r>
      <w:r w:rsidRPr="008D0B24">
        <w:rPr>
          <w:rFonts w:ascii="Arial" w:hAnsi="Arial" w:cs="Arial"/>
          <w:sz w:val="22"/>
          <w:szCs w:val="22"/>
        </w:rPr>
        <w:t xml:space="preserve">. </w:t>
      </w:r>
    </w:p>
    <w:p w14:paraId="44543F04" w14:textId="78D88976" w:rsidR="00D14F21" w:rsidRDefault="00D14F21" w:rsidP="00D14F21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2"/>
          <w:szCs w:val="22"/>
        </w:rPr>
      </w:pPr>
      <w:r w:rsidRPr="008D0B24">
        <w:rPr>
          <w:rFonts w:ascii="Arial" w:hAnsi="Arial" w:cs="Arial"/>
          <w:sz w:val="22"/>
          <w:szCs w:val="22"/>
        </w:rPr>
        <w:t>1.</w:t>
      </w:r>
      <w:r w:rsidR="00B65C4C">
        <w:rPr>
          <w:rFonts w:ascii="Arial" w:hAnsi="Arial" w:cs="Arial"/>
          <w:sz w:val="22"/>
          <w:szCs w:val="22"/>
        </w:rPr>
        <w:t>5.2</w:t>
      </w:r>
      <w:r w:rsidRPr="008D0B24">
        <w:rPr>
          <w:rFonts w:ascii="Arial" w:hAnsi="Arial" w:cs="Arial"/>
          <w:sz w:val="22"/>
          <w:szCs w:val="22"/>
        </w:rPr>
        <w:t>.</w:t>
      </w:r>
      <w:r w:rsidR="00B65C4C">
        <w:rPr>
          <w:rFonts w:ascii="Arial" w:hAnsi="Arial" w:cs="Arial"/>
          <w:sz w:val="22"/>
          <w:szCs w:val="22"/>
        </w:rPr>
        <w:t>3</w:t>
      </w:r>
      <w:r w:rsidRPr="008D0B24">
        <w:rPr>
          <w:rFonts w:ascii="Arial" w:hAnsi="Arial" w:cs="Arial"/>
          <w:sz w:val="22"/>
          <w:szCs w:val="22"/>
        </w:rPr>
        <w:t xml:space="preserve"> -  Emboço/massa única, aplicado manualmente em paredes internas</w:t>
      </w:r>
      <w:r>
        <w:rPr>
          <w:rFonts w:ascii="Arial" w:hAnsi="Arial" w:cs="Arial"/>
          <w:sz w:val="22"/>
          <w:szCs w:val="22"/>
        </w:rPr>
        <w:t xml:space="preserve"> e externas</w:t>
      </w:r>
      <w:r w:rsidRPr="008D0B24">
        <w:rPr>
          <w:rFonts w:ascii="Arial" w:hAnsi="Arial" w:cs="Arial"/>
          <w:sz w:val="22"/>
          <w:szCs w:val="22"/>
        </w:rPr>
        <w:t xml:space="preserve">: Deve-se aplicar emboço em toda parte interna, inclusive no teto do subsolo,  argamassa mista, espessura 2 cm, traço 1:2:9 ( </w:t>
      </w:r>
      <w:proofErr w:type="spellStart"/>
      <w:r w:rsidRPr="008D0B24">
        <w:rPr>
          <w:rFonts w:ascii="Arial" w:hAnsi="Arial" w:cs="Arial"/>
          <w:sz w:val="22"/>
          <w:szCs w:val="22"/>
        </w:rPr>
        <w:t>cim:cal:areia</w:t>
      </w:r>
      <w:proofErr w:type="spellEnd"/>
      <w:r w:rsidRPr="008D0B24">
        <w:rPr>
          <w:rFonts w:ascii="Arial" w:hAnsi="Arial" w:cs="Arial"/>
          <w:sz w:val="22"/>
          <w:szCs w:val="22"/>
        </w:rPr>
        <w:t xml:space="preserve"> média). </w:t>
      </w:r>
    </w:p>
    <w:p w14:paraId="261E63A9" w14:textId="77777777" w:rsidR="00B65C4C" w:rsidRPr="008D0B24" w:rsidRDefault="00B65C4C" w:rsidP="00D14F21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2"/>
          <w:szCs w:val="22"/>
        </w:rPr>
      </w:pPr>
    </w:p>
    <w:p w14:paraId="6E671D50" w14:textId="18B0D682" w:rsidR="00B65C4C" w:rsidRDefault="00B65C4C" w:rsidP="00B65C4C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2"/>
          <w:szCs w:val="22"/>
        </w:rPr>
      </w:pPr>
      <w:r w:rsidRPr="00EF1F76">
        <w:rPr>
          <w:rFonts w:ascii="Arial" w:hAnsi="Arial" w:cs="Arial"/>
          <w:sz w:val="22"/>
          <w:szCs w:val="22"/>
        </w:rPr>
        <w:t>1.</w:t>
      </w:r>
      <w:r>
        <w:rPr>
          <w:rFonts w:ascii="Arial" w:hAnsi="Arial" w:cs="Arial"/>
          <w:sz w:val="22"/>
          <w:szCs w:val="22"/>
        </w:rPr>
        <w:t>5</w:t>
      </w:r>
      <w:r w:rsidRPr="00EF1F76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>3</w:t>
      </w:r>
      <w:r w:rsidRPr="00EF1F76">
        <w:rPr>
          <w:rFonts w:ascii="Arial" w:hAnsi="Arial" w:cs="Arial"/>
          <w:sz w:val="22"/>
          <w:szCs w:val="22"/>
        </w:rPr>
        <w:t xml:space="preserve"> – </w:t>
      </w:r>
      <w:r>
        <w:rPr>
          <w:rFonts w:ascii="Arial" w:hAnsi="Arial" w:cs="Arial"/>
          <w:sz w:val="22"/>
          <w:szCs w:val="22"/>
        </w:rPr>
        <w:t>MURO LATERAL E FRONTAL</w:t>
      </w:r>
    </w:p>
    <w:p w14:paraId="04DC824C" w14:textId="5C11928E" w:rsidR="00B65C4C" w:rsidRPr="008D0B24" w:rsidRDefault="00B65C4C" w:rsidP="00B65C4C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2"/>
          <w:szCs w:val="22"/>
        </w:rPr>
      </w:pPr>
      <w:r w:rsidRPr="008D0B24">
        <w:rPr>
          <w:rFonts w:ascii="Arial" w:hAnsi="Arial" w:cs="Arial"/>
          <w:sz w:val="22"/>
          <w:szCs w:val="22"/>
        </w:rPr>
        <w:t>1.</w:t>
      </w:r>
      <w:r>
        <w:rPr>
          <w:rFonts w:ascii="Arial" w:hAnsi="Arial" w:cs="Arial"/>
          <w:sz w:val="22"/>
          <w:szCs w:val="22"/>
        </w:rPr>
        <w:t>5</w:t>
      </w:r>
      <w:r w:rsidRPr="008D0B24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>3</w:t>
      </w:r>
      <w:r w:rsidRPr="008D0B24">
        <w:rPr>
          <w:rFonts w:ascii="Arial" w:hAnsi="Arial" w:cs="Arial"/>
          <w:sz w:val="22"/>
          <w:szCs w:val="22"/>
        </w:rPr>
        <w:t xml:space="preserve">.1 – Chapisco aplicado em alvenaria e concreto: todas as alvenarias deverão ser </w:t>
      </w:r>
      <w:proofErr w:type="spellStart"/>
      <w:r w:rsidRPr="008D0B24">
        <w:rPr>
          <w:rFonts w:ascii="Arial" w:hAnsi="Arial" w:cs="Arial"/>
          <w:sz w:val="22"/>
          <w:szCs w:val="22"/>
        </w:rPr>
        <w:t>chapiscadas</w:t>
      </w:r>
      <w:proofErr w:type="spellEnd"/>
      <w:r w:rsidRPr="008D0B24">
        <w:rPr>
          <w:rFonts w:ascii="Arial" w:hAnsi="Arial" w:cs="Arial"/>
          <w:sz w:val="22"/>
          <w:szCs w:val="22"/>
        </w:rPr>
        <w:t xml:space="preserve"> antes da execução do emboço. Deverá ser adotada para o chapisco argamassa de cimento e areia traço 1:3. O chapisco deverá ser aplicado diretamente nas alvenarias, de </w:t>
      </w:r>
      <w:r w:rsidRPr="008D0B24">
        <w:rPr>
          <w:rFonts w:ascii="Arial" w:hAnsi="Arial" w:cs="Arial"/>
          <w:b/>
          <w:sz w:val="22"/>
          <w:szCs w:val="22"/>
        </w:rPr>
        <w:t>maneira que cubra todas as superfícies</w:t>
      </w:r>
      <w:r w:rsidRPr="008D0B24">
        <w:rPr>
          <w:rFonts w:ascii="Arial" w:hAnsi="Arial" w:cs="Arial"/>
          <w:sz w:val="22"/>
          <w:szCs w:val="22"/>
        </w:rPr>
        <w:t xml:space="preserve">. </w:t>
      </w:r>
    </w:p>
    <w:p w14:paraId="1A7F5762" w14:textId="3A26AD71" w:rsidR="00B65C4C" w:rsidRPr="008D0B24" w:rsidRDefault="00B65C4C" w:rsidP="00B65C4C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2"/>
          <w:szCs w:val="22"/>
        </w:rPr>
      </w:pPr>
      <w:r w:rsidRPr="008D0B24">
        <w:rPr>
          <w:rFonts w:ascii="Arial" w:hAnsi="Arial" w:cs="Arial"/>
          <w:sz w:val="22"/>
          <w:szCs w:val="22"/>
        </w:rPr>
        <w:t>1.</w:t>
      </w:r>
      <w:r>
        <w:rPr>
          <w:rFonts w:ascii="Arial" w:hAnsi="Arial" w:cs="Arial"/>
          <w:sz w:val="22"/>
          <w:szCs w:val="22"/>
        </w:rPr>
        <w:t>5</w:t>
      </w:r>
      <w:r w:rsidRPr="008D0B24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>3</w:t>
      </w:r>
      <w:r w:rsidRPr="008D0B24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>2</w:t>
      </w:r>
      <w:r w:rsidRPr="008D0B24">
        <w:rPr>
          <w:rFonts w:ascii="Arial" w:hAnsi="Arial" w:cs="Arial"/>
          <w:sz w:val="22"/>
          <w:szCs w:val="22"/>
        </w:rPr>
        <w:t xml:space="preserve"> -  Emboço/massa única, aplicado manualmente em paredes internas</w:t>
      </w:r>
      <w:r>
        <w:rPr>
          <w:rFonts w:ascii="Arial" w:hAnsi="Arial" w:cs="Arial"/>
          <w:sz w:val="22"/>
          <w:szCs w:val="22"/>
        </w:rPr>
        <w:t xml:space="preserve"> e externas</w:t>
      </w:r>
      <w:r w:rsidRPr="008D0B24">
        <w:rPr>
          <w:rFonts w:ascii="Arial" w:hAnsi="Arial" w:cs="Arial"/>
          <w:sz w:val="22"/>
          <w:szCs w:val="22"/>
        </w:rPr>
        <w:t xml:space="preserve">: Deve-se aplicar emboço em toda parte interna, inclusive no teto do subsolo,  argamassa mista, espessura 2 cm, traço 1:2:9 ( </w:t>
      </w:r>
      <w:proofErr w:type="spellStart"/>
      <w:r w:rsidRPr="008D0B24">
        <w:rPr>
          <w:rFonts w:ascii="Arial" w:hAnsi="Arial" w:cs="Arial"/>
          <w:sz w:val="22"/>
          <w:szCs w:val="22"/>
        </w:rPr>
        <w:t>cim:cal:areia</w:t>
      </w:r>
      <w:proofErr w:type="spellEnd"/>
      <w:r w:rsidRPr="008D0B24">
        <w:rPr>
          <w:rFonts w:ascii="Arial" w:hAnsi="Arial" w:cs="Arial"/>
          <w:sz w:val="22"/>
          <w:szCs w:val="22"/>
        </w:rPr>
        <w:t xml:space="preserve"> média). </w:t>
      </w:r>
    </w:p>
    <w:p w14:paraId="02D5A734" w14:textId="083D5630" w:rsidR="000E37EB" w:rsidRPr="008D0B24" w:rsidRDefault="000E37EB" w:rsidP="003721BA">
      <w:pPr>
        <w:pStyle w:val="PargrafodaLista"/>
        <w:numPr>
          <w:ilvl w:val="1"/>
          <w:numId w:val="17"/>
        </w:num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8D0B24">
        <w:rPr>
          <w:rFonts w:ascii="Arial" w:hAnsi="Arial" w:cs="Arial"/>
          <w:b/>
          <w:sz w:val="22"/>
          <w:szCs w:val="22"/>
        </w:rPr>
        <w:t>– PINTURA</w:t>
      </w:r>
    </w:p>
    <w:p w14:paraId="115732AB" w14:textId="77777777" w:rsidR="00E90E99" w:rsidRDefault="00E90E99" w:rsidP="00227D65">
      <w:pPr>
        <w:spacing w:line="360" w:lineRule="auto"/>
        <w:ind w:firstLine="705"/>
        <w:jc w:val="both"/>
        <w:rPr>
          <w:rFonts w:ascii="Arial" w:hAnsi="Arial" w:cs="Arial"/>
          <w:sz w:val="22"/>
          <w:szCs w:val="22"/>
        </w:rPr>
      </w:pPr>
    </w:p>
    <w:p w14:paraId="6470F17E" w14:textId="5F6E8F15" w:rsidR="00E90E99" w:rsidRPr="00227D65" w:rsidRDefault="00E90E99" w:rsidP="00227D65">
      <w:pPr>
        <w:spacing w:line="360" w:lineRule="auto"/>
        <w:ind w:firstLine="70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u w:val="single"/>
        </w:rPr>
        <w:t>As cores a serem utilizadas estão demonstradas em projeto.</w:t>
      </w:r>
    </w:p>
    <w:p w14:paraId="0F91D154" w14:textId="6976EAA1" w:rsidR="00B65C4C" w:rsidRPr="00B65C4C" w:rsidRDefault="00B65C4C" w:rsidP="00B65C4C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2"/>
          <w:szCs w:val="22"/>
        </w:rPr>
      </w:pPr>
      <w:r w:rsidRPr="00B65C4C">
        <w:rPr>
          <w:rFonts w:ascii="Arial" w:hAnsi="Arial" w:cs="Arial"/>
          <w:sz w:val="22"/>
          <w:szCs w:val="22"/>
        </w:rPr>
        <w:lastRenderedPageBreak/>
        <w:t>1.</w:t>
      </w:r>
      <w:r>
        <w:rPr>
          <w:rFonts w:ascii="Arial" w:hAnsi="Arial" w:cs="Arial"/>
          <w:sz w:val="22"/>
          <w:szCs w:val="22"/>
        </w:rPr>
        <w:t>6</w:t>
      </w:r>
      <w:r w:rsidRPr="00B65C4C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>1</w:t>
      </w:r>
      <w:r w:rsidRPr="00B65C4C">
        <w:rPr>
          <w:rFonts w:ascii="Arial" w:hAnsi="Arial" w:cs="Arial"/>
          <w:sz w:val="22"/>
          <w:szCs w:val="22"/>
        </w:rPr>
        <w:t xml:space="preserve"> – </w:t>
      </w:r>
      <w:r>
        <w:rPr>
          <w:rFonts w:ascii="Arial" w:hAnsi="Arial" w:cs="Arial"/>
          <w:sz w:val="22"/>
          <w:szCs w:val="22"/>
        </w:rPr>
        <w:t>BRINQUEDOTECA</w:t>
      </w:r>
    </w:p>
    <w:p w14:paraId="4359E398" w14:textId="69EEC40A" w:rsidR="003721BA" w:rsidRPr="008D0B24" w:rsidRDefault="003721BA" w:rsidP="003721BA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8D0B24">
        <w:rPr>
          <w:rFonts w:ascii="Arial" w:hAnsi="Arial" w:cs="Arial"/>
          <w:sz w:val="22"/>
          <w:szCs w:val="22"/>
        </w:rPr>
        <w:t>1.6</w:t>
      </w:r>
      <w:r w:rsidR="009423F2" w:rsidRPr="008D0B24">
        <w:rPr>
          <w:rFonts w:ascii="Arial" w:hAnsi="Arial" w:cs="Arial"/>
          <w:sz w:val="22"/>
          <w:szCs w:val="22"/>
        </w:rPr>
        <w:t>.0.1 a 1.6.0.</w:t>
      </w:r>
      <w:r w:rsidR="000F7E1D">
        <w:rPr>
          <w:rFonts w:ascii="Arial" w:hAnsi="Arial" w:cs="Arial"/>
          <w:sz w:val="22"/>
          <w:szCs w:val="22"/>
        </w:rPr>
        <w:t>3</w:t>
      </w:r>
      <w:r w:rsidRPr="008D0B24">
        <w:rPr>
          <w:rFonts w:ascii="Arial" w:hAnsi="Arial" w:cs="Arial"/>
          <w:sz w:val="22"/>
          <w:szCs w:val="22"/>
        </w:rPr>
        <w:t xml:space="preserve"> - Preparação, emassamento e pintura de paredes. </w:t>
      </w:r>
    </w:p>
    <w:p w14:paraId="59FD010C" w14:textId="08603472" w:rsidR="003721BA" w:rsidRPr="008D0B24" w:rsidRDefault="00AF2456" w:rsidP="00AF2456">
      <w:pPr>
        <w:spacing w:line="360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8D0B24">
        <w:rPr>
          <w:rFonts w:ascii="Arial" w:hAnsi="Arial" w:cs="Arial"/>
          <w:sz w:val="22"/>
          <w:szCs w:val="22"/>
        </w:rPr>
        <w:t>D</w:t>
      </w:r>
      <w:r w:rsidR="003721BA" w:rsidRPr="008D0B24">
        <w:rPr>
          <w:rFonts w:ascii="Arial" w:hAnsi="Arial" w:cs="Arial"/>
          <w:sz w:val="22"/>
          <w:szCs w:val="22"/>
        </w:rPr>
        <w:t>everá ser passada uma demão fechada de FUNDO PREPARADOR (</w:t>
      </w:r>
      <w:r w:rsidR="003721BA" w:rsidRPr="008D0B24">
        <w:rPr>
          <w:rFonts w:ascii="Arial" w:hAnsi="Arial" w:cs="Arial"/>
          <w:b/>
          <w:sz w:val="22"/>
          <w:szCs w:val="22"/>
          <w:u w:val="single"/>
        </w:rPr>
        <w:t>não é fundo selador</w:t>
      </w:r>
      <w:r w:rsidR="003721BA" w:rsidRPr="008D0B24">
        <w:rPr>
          <w:rFonts w:ascii="Arial" w:hAnsi="Arial" w:cs="Arial"/>
          <w:sz w:val="22"/>
          <w:szCs w:val="22"/>
        </w:rPr>
        <w:t xml:space="preserve">) em todos as paredes, </w:t>
      </w:r>
      <w:r w:rsidRPr="008D0B24">
        <w:rPr>
          <w:rFonts w:ascii="Arial" w:hAnsi="Arial" w:cs="Arial"/>
          <w:sz w:val="22"/>
          <w:szCs w:val="22"/>
        </w:rPr>
        <w:t>após a cura do emboço</w:t>
      </w:r>
      <w:r w:rsidR="003721BA" w:rsidRPr="008D0B24">
        <w:rPr>
          <w:rFonts w:ascii="Arial" w:hAnsi="Arial" w:cs="Arial"/>
          <w:sz w:val="22"/>
          <w:szCs w:val="22"/>
        </w:rPr>
        <w:t xml:space="preserve">. </w:t>
      </w:r>
    </w:p>
    <w:p w14:paraId="5A1DFDE1" w14:textId="77777777" w:rsidR="003721BA" w:rsidRPr="008D0B24" w:rsidRDefault="003721BA" w:rsidP="00AF2456">
      <w:pPr>
        <w:spacing w:line="360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8D0B24">
        <w:rPr>
          <w:rFonts w:ascii="Arial" w:hAnsi="Arial" w:cs="Arial"/>
          <w:sz w:val="22"/>
          <w:szCs w:val="22"/>
        </w:rPr>
        <w:t xml:space="preserve">Após a secagem do fundo preparador, deve-se passar a primeira demão de massa ACRÍLICA de boa qualidade, realizar o devido lixamento mecânico com lixadeiras circulares. Na sequência realizar a segunda demão de massa ACRÍLICA de boa qualidade, afim de finalizar a regularização das paredes. </w:t>
      </w:r>
    </w:p>
    <w:p w14:paraId="4BA17662" w14:textId="77777777" w:rsidR="003721BA" w:rsidRPr="008D0B24" w:rsidRDefault="003721BA" w:rsidP="003721BA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8D0B24">
        <w:rPr>
          <w:rFonts w:ascii="Arial" w:hAnsi="Arial" w:cs="Arial"/>
          <w:sz w:val="22"/>
          <w:szCs w:val="22"/>
        </w:rPr>
        <w:t>OBS: As paredes devem ser emassadas de forma que deixem a parede em perfeito alinhamento, sem ondulações, trincas ou defeitos posteriores na pintura.</w:t>
      </w:r>
    </w:p>
    <w:p w14:paraId="0C4758AF" w14:textId="77777777" w:rsidR="003721BA" w:rsidRPr="008D0B24" w:rsidRDefault="003721BA" w:rsidP="003721BA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8D0B24">
        <w:rPr>
          <w:rFonts w:ascii="Arial" w:hAnsi="Arial" w:cs="Arial"/>
          <w:sz w:val="22"/>
          <w:szCs w:val="22"/>
        </w:rPr>
        <w:t>Após a secagem da massa ACRÍLICA, deve-se passar mais uma demão fechada de FUNDO PREPARADOR (</w:t>
      </w:r>
      <w:r w:rsidRPr="008D0B24">
        <w:rPr>
          <w:rFonts w:ascii="Arial" w:hAnsi="Arial" w:cs="Arial"/>
          <w:b/>
          <w:sz w:val="22"/>
          <w:szCs w:val="22"/>
          <w:u w:val="single"/>
        </w:rPr>
        <w:t>não é fundo selador</w:t>
      </w:r>
      <w:r w:rsidRPr="008D0B24">
        <w:rPr>
          <w:rFonts w:ascii="Arial" w:hAnsi="Arial" w:cs="Arial"/>
          <w:sz w:val="22"/>
          <w:szCs w:val="22"/>
        </w:rPr>
        <w:t>) em todas as paredes.</w:t>
      </w:r>
    </w:p>
    <w:p w14:paraId="2821E534" w14:textId="07E3B137" w:rsidR="003721BA" w:rsidRDefault="003721BA" w:rsidP="003721BA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8D0B24">
        <w:rPr>
          <w:rFonts w:ascii="Arial" w:hAnsi="Arial" w:cs="Arial"/>
          <w:sz w:val="22"/>
          <w:szCs w:val="22"/>
        </w:rPr>
        <w:t>OBS: ENTRE CADA ETAPA DOS SERVIÇOS DEVERÁ SER SOLICITADO A PRESENÇA DO DEPARTAMENTO DE ENGENHARIA PARA DEVIDA VERIFICAÇÃO DO SERVIÇO PRESTADO.</w:t>
      </w:r>
    </w:p>
    <w:p w14:paraId="45124EF1" w14:textId="6A6B43B9" w:rsidR="000F7E1D" w:rsidRDefault="000F7E1D" w:rsidP="003721BA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011F7AF" w14:textId="4FAC446C" w:rsidR="000F7E1D" w:rsidRPr="008D0B24" w:rsidRDefault="000F7E1D" w:rsidP="003721BA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1.6.0.4 – Na parede lateral e de fundo, na parte onde faz divisa com lindeiros, não será feito o emassamento, será apenas aplicado o fundo selador para após aplicar a pintura.</w:t>
      </w:r>
    </w:p>
    <w:p w14:paraId="3762B523" w14:textId="77777777" w:rsidR="003721BA" w:rsidRPr="008D0B24" w:rsidRDefault="003721BA" w:rsidP="003721BA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0CBD0DC" w14:textId="4E023979" w:rsidR="003721BA" w:rsidRPr="008D0B24" w:rsidRDefault="009423F2" w:rsidP="003721BA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8D0B24">
        <w:rPr>
          <w:rFonts w:ascii="Arial" w:hAnsi="Arial" w:cs="Arial"/>
          <w:sz w:val="22"/>
          <w:szCs w:val="22"/>
        </w:rPr>
        <w:t>1.6.0.</w:t>
      </w:r>
      <w:r w:rsidR="00A23588">
        <w:rPr>
          <w:rFonts w:ascii="Arial" w:hAnsi="Arial" w:cs="Arial"/>
          <w:sz w:val="22"/>
          <w:szCs w:val="22"/>
        </w:rPr>
        <w:t>5</w:t>
      </w:r>
      <w:r w:rsidR="003721BA" w:rsidRPr="008D0B24">
        <w:rPr>
          <w:rFonts w:ascii="Arial" w:hAnsi="Arial" w:cs="Arial"/>
          <w:sz w:val="22"/>
          <w:szCs w:val="22"/>
        </w:rPr>
        <w:t xml:space="preserve"> – </w:t>
      </w:r>
      <w:r w:rsidRPr="008D0B24">
        <w:rPr>
          <w:rFonts w:ascii="Arial" w:hAnsi="Arial" w:cs="Arial"/>
          <w:sz w:val="22"/>
          <w:szCs w:val="22"/>
        </w:rPr>
        <w:t>Aplicação de pintura</w:t>
      </w:r>
      <w:r w:rsidR="003721BA" w:rsidRPr="008D0B24">
        <w:rPr>
          <w:rFonts w:ascii="Arial" w:hAnsi="Arial" w:cs="Arial"/>
          <w:sz w:val="22"/>
          <w:szCs w:val="22"/>
        </w:rPr>
        <w:t>: Após secagem do fundo preparador, deverá ser realizada aplicação de TRÊS demãos de tinta látex acrílica de 1° qualidade tipo Semi brilho.</w:t>
      </w:r>
      <w:r w:rsidR="003721BA" w:rsidRPr="008D0B24">
        <w:rPr>
          <w:rFonts w:ascii="Arial" w:hAnsi="Arial" w:cs="Arial"/>
          <w:color w:val="FF0000"/>
          <w:sz w:val="22"/>
          <w:szCs w:val="22"/>
        </w:rPr>
        <w:t xml:space="preserve"> </w:t>
      </w:r>
      <w:r w:rsidR="003721BA" w:rsidRPr="008D0B24">
        <w:rPr>
          <w:rFonts w:ascii="Arial" w:hAnsi="Arial" w:cs="Arial"/>
          <w:sz w:val="22"/>
          <w:szCs w:val="22"/>
        </w:rPr>
        <w:t>A base da tinta a ser utilizada deverá obrigatoriamente ser BASE A OU P (dependendo da marca) de primeira linha,  premium na cor pigmentada</w:t>
      </w:r>
      <w:r w:rsidR="00723F3F" w:rsidRPr="008D0B24">
        <w:rPr>
          <w:rFonts w:ascii="Arial" w:hAnsi="Arial" w:cs="Arial"/>
          <w:sz w:val="22"/>
          <w:szCs w:val="22"/>
        </w:rPr>
        <w:t>.</w:t>
      </w:r>
    </w:p>
    <w:p w14:paraId="759513DA" w14:textId="77777777" w:rsidR="003721BA" w:rsidRPr="008D0B24" w:rsidRDefault="003721BA" w:rsidP="003721BA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32776D2" w14:textId="1EC9B8E1" w:rsidR="003721BA" w:rsidRDefault="003721BA" w:rsidP="003721BA">
      <w:pPr>
        <w:pStyle w:val="PargrafodaLista"/>
        <w:spacing w:line="360" w:lineRule="auto"/>
        <w:ind w:left="0"/>
        <w:jc w:val="both"/>
        <w:rPr>
          <w:rFonts w:ascii="Arial" w:hAnsi="Arial" w:cs="Arial"/>
          <w:sz w:val="22"/>
          <w:szCs w:val="22"/>
        </w:rPr>
      </w:pPr>
      <w:r w:rsidRPr="008D0B24">
        <w:rPr>
          <w:rFonts w:ascii="Arial" w:hAnsi="Arial" w:cs="Arial"/>
          <w:sz w:val="22"/>
          <w:szCs w:val="22"/>
        </w:rPr>
        <w:t>OBS: ENTRE CADA ETAPA DOS SERVIÇOS DEVERÁ SER SOLICITADO A PRESENÇA DO DEPARTAMENTO DE ENGENHARIA PARA DEVIDA VERIFICAÇÃO DO SERVIÇO PRESTADO.</w:t>
      </w:r>
    </w:p>
    <w:p w14:paraId="3BC65AD1" w14:textId="77777777" w:rsidR="000F7E1D" w:rsidRPr="008D0B24" w:rsidRDefault="000F7E1D" w:rsidP="003721BA">
      <w:pPr>
        <w:pStyle w:val="PargrafodaLista"/>
        <w:spacing w:line="360" w:lineRule="auto"/>
        <w:ind w:left="0"/>
        <w:jc w:val="both"/>
        <w:rPr>
          <w:rFonts w:ascii="Arial" w:hAnsi="Arial" w:cs="Arial"/>
          <w:sz w:val="22"/>
          <w:szCs w:val="22"/>
        </w:rPr>
      </w:pPr>
    </w:p>
    <w:p w14:paraId="471A69A5" w14:textId="01C6DCD2" w:rsidR="00E90E99" w:rsidRPr="00E90E99" w:rsidRDefault="00A23588" w:rsidP="00E90E99">
      <w:pPr>
        <w:pStyle w:val="PargrafodaLista"/>
        <w:numPr>
          <w:ilvl w:val="2"/>
          <w:numId w:val="25"/>
        </w:numPr>
        <w:spacing w:before="100" w:beforeAutospacing="1" w:after="100" w:afterAutospacing="1" w:line="360" w:lineRule="auto"/>
        <w:jc w:val="both"/>
        <w:rPr>
          <w:rFonts w:ascii="Arial" w:hAnsi="Arial" w:cs="Arial"/>
          <w:sz w:val="22"/>
          <w:szCs w:val="22"/>
        </w:rPr>
      </w:pPr>
      <w:r w:rsidRPr="00227D65">
        <w:rPr>
          <w:rFonts w:ascii="Arial" w:hAnsi="Arial" w:cs="Arial"/>
          <w:sz w:val="22"/>
          <w:szCs w:val="22"/>
        </w:rPr>
        <w:t>– CASA EXISTENTE</w:t>
      </w:r>
    </w:p>
    <w:p w14:paraId="5274CA82" w14:textId="7B45FD7C" w:rsidR="00227D65" w:rsidRDefault="00227D65" w:rsidP="00227D65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1.6.2.1 </w:t>
      </w:r>
      <w:r w:rsidRPr="00227D65">
        <w:rPr>
          <w:rFonts w:ascii="Arial" w:hAnsi="Arial" w:cs="Arial"/>
          <w:sz w:val="22"/>
          <w:szCs w:val="22"/>
        </w:rPr>
        <w:t>LIXAMENTO – PREPARAÇÃO DE PAREDES, PORTAS E JANELAS:</w:t>
      </w:r>
      <w:r>
        <w:rPr>
          <w:rFonts w:ascii="Arial" w:hAnsi="Arial" w:cs="Arial"/>
          <w:sz w:val="22"/>
          <w:szCs w:val="22"/>
        </w:rPr>
        <w:t xml:space="preserve"> TODAS as paredes deverão ser completamente lixadas e preparadas sendo que onde há </w:t>
      </w:r>
      <w:proofErr w:type="spellStart"/>
      <w:r>
        <w:rPr>
          <w:rFonts w:ascii="Arial" w:hAnsi="Arial" w:cs="Arial"/>
          <w:sz w:val="22"/>
          <w:szCs w:val="22"/>
        </w:rPr>
        <w:t>desplacamento</w:t>
      </w:r>
      <w:proofErr w:type="spellEnd"/>
      <w:r>
        <w:rPr>
          <w:rFonts w:ascii="Arial" w:hAnsi="Arial" w:cs="Arial"/>
          <w:sz w:val="22"/>
          <w:szCs w:val="22"/>
        </w:rPr>
        <w:t xml:space="preserve"> de pintura, a mesma deverá ser totalmente removida, devendo ser aplicada massa acrílica onde necessário.</w:t>
      </w:r>
    </w:p>
    <w:p w14:paraId="6DF647B8" w14:textId="77777777" w:rsidR="00227D65" w:rsidRDefault="00227D65" w:rsidP="00227D6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6CF9AE1" w14:textId="2A088608" w:rsidR="00227D65" w:rsidRPr="00857F69" w:rsidRDefault="00227D65" w:rsidP="00227D65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1.6.2.2 – APLICAÇÃO DE PINTURA ACRÍLICA: Deverá ser realizada aplicação de duas demãos de tinta látex acrílica de 1° qualidade tipo Semi brilho, </w:t>
      </w:r>
      <w:r w:rsidRPr="00857F69">
        <w:rPr>
          <w:rFonts w:ascii="Arial" w:hAnsi="Arial" w:cs="Arial"/>
          <w:sz w:val="22"/>
          <w:szCs w:val="22"/>
        </w:rPr>
        <w:t xml:space="preserve">de primeira </w:t>
      </w:r>
      <w:r w:rsidRPr="00AB5D51">
        <w:rPr>
          <w:rFonts w:ascii="Arial" w:hAnsi="Arial" w:cs="Arial"/>
          <w:sz w:val="22"/>
          <w:szCs w:val="22"/>
        </w:rPr>
        <w:t>linha,  premium na cor</w:t>
      </w:r>
      <w:r>
        <w:rPr>
          <w:rFonts w:ascii="Arial" w:hAnsi="Arial" w:cs="Arial"/>
          <w:sz w:val="22"/>
          <w:szCs w:val="22"/>
        </w:rPr>
        <w:t xml:space="preserve"> a ser definida pela fiscalização juntamente com a direção da escola.</w:t>
      </w:r>
    </w:p>
    <w:p w14:paraId="5F1F079F" w14:textId="77777777" w:rsidR="00227D65" w:rsidRDefault="00227D65" w:rsidP="00227D6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4745141" w14:textId="7F494EF3" w:rsidR="00227D65" w:rsidRDefault="00227D65" w:rsidP="00227D65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1.6.2.3 – PINTURA DE ACABAMENTO EM ESMALTE SINTÉTICO ACETINADO EM MADEIRA: </w:t>
      </w:r>
    </w:p>
    <w:p w14:paraId="3D5DF312" w14:textId="77777777" w:rsidR="00227D65" w:rsidRPr="00857F69" w:rsidRDefault="00227D65" w:rsidP="00227D65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As abas e as portas deverão ser pintadas com tinta em esmalte sintético acetinado, linha premium, duas demãos, </w:t>
      </w:r>
      <w:r w:rsidRPr="00AB5D51">
        <w:rPr>
          <w:rFonts w:ascii="Arial" w:hAnsi="Arial" w:cs="Arial"/>
          <w:sz w:val="22"/>
          <w:szCs w:val="22"/>
        </w:rPr>
        <w:t>na cor</w:t>
      </w:r>
      <w:r>
        <w:rPr>
          <w:rFonts w:ascii="Arial" w:hAnsi="Arial" w:cs="Arial"/>
          <w:sz w:val="22"/>
          <w:szCs w:val="22"/>
        </w:rPr>
        <w:t xml:space="preserve"> a ser definida pela fiscalização juntamente com a direção da escola.</w:t>
      </w:r>
    </w:p>
    <w:p w14:paraId="5842C5D1" w14:textId="77777777" w:rsidR="00227D65" w:rsidRDefault="00227D65" w:rsidP="00227D6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49D6FCC" w14:textId="240C4C43" w:rsidR="00227D65" w:rsidRPr="0062479C" w:rsidRDefault="00227D65" w:rsidP="00227D65">
      <w:pPr>
        <w:pStyle w:val="PargrafodaLista"/>
        <w:spacing w:line="360" w:lineRule="auto"/>
        <w:ind w:left="0"/>
        <w:jc w:val="both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1.6.2.4 </w:t>
      </w:r>
      <w:r w:rsidRPr="0062479C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- </w:t>
      </w:r>
      <w:r w:rsidRPr="0062479C">
        <w:rPr>
          <w:rFonts w:ascii="Arial" w:hAnsi="Arial" w:cs="Arial"/>
          <w:sz w:val="22"/>
          <w:szCs w:val="22"/>
        </w:rPr>
        <w:t>PINTURA ABERTURAS METÁLICAS: As janelas existentes deverão ser lixadas, limpas e pintadas com tinta esmalte acetinado em duas demãos, tinta de boa qualidade  e alto rendimento, fabricada em BASE de primeira linha,  premium, na cor A SER INFORMADA PELO DEPARTAMENTO DE ENGENHARIA.</w:t>
      </w:r>
    </w:p>
    <w:p w14:paraId="16D6A21B" w14:textId="77777777" w:rsidR="00227D65" w:rsidRDefault="00227D65" w:rsidP="00227D6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31593BD" w14:textId="77777777" w:rsidR="00227D65" w:rsidRPr="00AD01E5" w:rsidRDefault="00227D65" w:rsidP="00227D65">
      <w:pPr>
        <w:pStyle w:val="PargrafodaLista"/>
        <w:rPr>
          <w:rFonts w:ascii="Arial" w:hAnsi="Arial" w:cs="Arial"/>
          <w:sz w:val="22"/>
          <w:szCs w:val="22"/>
        </w:rPr>
      </w:pPr>
    </w:p>
    <w:p w14:paraId="2DD1A0C3" w14:textId="77777777" w:rsidR="00227D65" w:rsidRPr="00857F69" w:rsidRDefault="00227D65" w:rsidP="00227D65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857F69">
        <w:rPr>
          <w:rFonts w:ascii="Arial" w:hAnsi="Arial" w:cs="Arial"/>
          <w:sz w:val="22"/>
          <w:szCs w:val="22"/>
        </w:rPr>
        <w:t>OBS: NA LATA DA TINTA DEVERÁ CONTER O SELO COM AS CARACTERÍSTICAS DA TINTA SUPRACITADA.</w:t>
      </w:r>
    </w:p>
    <w:p w14:paraId="5E113048" w14:textId="77777777" w:rsidR="00227D65" w:rsidRPr="00CD4716" w:rsidRDefault="00227D65" w:rsidP="00227D6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4761305" w14:textId="064E1859" w:rsidR="00227D65" w:rsidRDefault="00227D65" w:rsidP="00227D65">
      <w:pPr>
        <w:pStyle w:val="PargrafodaLista"/>
        <w:spacing w:line="360" w:lineRule="auto"/>
        <w:ind w:left="0"/>
        <w:jc w:val="both"/>
        <w:rPr>
          <w:rFonts w:ascii="Arial" w:hAnsi="Arial" w:cs="Arial"/>
          <w:sz w:val="22"/>
          <w:szCs w:val="22"/>
        </w:rPr>
      </w:pPr>
      <w:r w:rsidRPr="00CD4716">
        <w:rPr>
          <w:rFonts w:ascii="Arial" w:hAnsi="Arial" w:cs="Arial"/>
          <w:sz w:val="22"/>
          <w:szCs w:val="22"/>
        </w:rPr>
        <w:t>OBS: ENTRE CADA ETAPA DOS SERVIÇOS</w:t>
      </w:r>
      <w:r>
        <w:rPr>
          <w:rFonts w:ascii="Arial" w:hAnsi="Arial" w:cs="Arial"/>
          <w:sz w:val="22"/>
          <w:szCs w:val="22"/>
        </w:rPr>
        <w:t xml:space="preserve"> (INCLUSIVE LIXAMENTO)</w:t>
      </w:r>
      <w:r w:rsidRPr="00CD4716">
        <w:rPr>
          <w:rFonts w:ascii="Arial" w:hAnsi="Arial" w:cs="Arial"/>
          <w:sz w:val="22"/>
          <w:szCs w:val="22"/>
        </w:rPr>
        <w:t xml:space="preserve"> DEVERÁ SER SOLICITADO A PRESENÇA DO DEPARTAMENTO DE ENGENHARIA PARA DEVIDA VERIFICAÇÃO DO SERVIÇO PRESTADO.</w:t>
      </w:r>
    </w:p>
    <w:p w14:paraId="7D08BFDB" w14:textId="53B5373C" w:rsidR="00682BDC" w:rsidRDefault="00682BDC" w:rsidP="00227D65">
      <w:pPr>
        <w:pStyle w:val="PargrafodaLista"/>
        <w:spacing w:line="360" w:lineRule="auto"/>
        <w:ind w:left="0"/>
        <w:jc w:val="both"/>
        <w:rPr>
          <w:rFonts w:ascii="Arial" w:hAnsi="Arial" w:cs="Arial"/>
          <w:sz w:val="22"/>
          <w:szCs w:val="22"/>
        </w:rPr>
      </w:pPr>
    </w:p>
    <w:p w14:paraId="3A9F975F" w14:textId="7E05D83D" w:rsidR="00682BDC" w:rsidRPr="00682BDC" w:rsidRDefault="00682BDC" w:rsidP="00682BDC">
      <w:pPr>
        <w:pStyle w:val="PargrafodaLista"/>
        <w:numPr>
          <w:ilvl w:val="2"/>
          <w:numId w:val="25"/>
        </w:numPr>
        <w:spacing w:before="100" w:beforeAutospacing="1" w:after="100" w:afterAutospacing="1" w:line="360" w:lineRule="auto"/>
        <w:jc w:val="both"/>
        <w:rPr>
          <w:rFonts w:ascii="Arial" w:hAnsi="Arial" w:cs="Arial"/>
          <w:sz w:val="22"/>
          <w:szCs w:val="22"/>
        </w:rPr>
      </w:pPr>
      <w:r w:rsidRPr="00682BDC">
        <w:rPr>
          <w:rFonts w:ascii="Arial" w:hAnsi="Arial" w:cs="Arial"/>
          <w:sz w:val="22"/>
          <w:szCs w:val="22"/>
        </w:rPr>
        <w:t>–</w:t>
      </w:r>
      <w:r>
        <w:rPr>
          <w:rFonts w:ascii="Arial" w:hAnsi="Arial" w:cs="Arial"/>
          <w:sz w:val="22"/>
          <w:szCs w:val="22"/>
        </w:rPr>
        <w:t xml:space="preserve"> </w:t>
      </w:r>
      <w:r w:rsidRPr="00682BDC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MUROS</w:t>
      </w:r>
    </w:p>
    <w:p w14:paraId="177EF21A" w14:textId="1888A881" w:rsidR="00682BDC" w:rsidRDefault="00682BDC" w:rsidP="00682BDC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1.6.3.1  Fundo selador acrílico: deverá ser aplicado no muro, antes da pintura, fundo selador acrílico, uma demão.</w:t>
      </w:r>
    </w:p>
    <w:p w14:paraId="7C1A9A12" w14:textId="77777777" w:rsidR="00682BDC" w:rsidRDefault="00682BDC" w:rsidP="00682BDC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395A172" w14:textId="380C9696" w:rsidR="00682BDC" w:rsidRPr="00857F69" w:rsidRDefault="00682BDC" w:rsidP="00682BDC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1.6.3.2 – APLICAÇÃO DE PINTURA ACRÍLICA: Deverá ser realizada aplicação de duas demãos de tinta látex acrílica de 1° qualidade tipo Semi brilho, </w:t>
      </w:r>
      <w:r w:rsidRPr="00857F69">
        <w:rPr>
          <w:rFonts w:ascii="Arial" w:hAnsi="Arial" w:cs="Arial"/>
          <w:sz w:val="22"/>
          <w:szCs w:val="22"/>
        </w:rPr>
        <w:t xml:space="preserve">de primeira </w:t>
      </w:r>
      <w:r w:rsidRPr="00AB5D51">
        <w:rPr>
          <w:rFonts w:ascii="Arial" w:hAnsi="Arial" w:cs="Arial"/>
          <w:sz w:val="22"/>
          <w:szCs w:val="22"/>
        </w:rPr>
        <w:t>linha,  premium na cor</w:t>
      </w:r>
      <w:r>
        <w:rPr>
          <w:rFonts w:ascii="Arial" w:hAnsi="Arial" w:cs="Arial"/>
          <w:sz w:val="22"/>
          <w:szCs w:val="22"/>
        </w:rPr>
        <w:t xml:space="preserve"> a ser definida pela fiscalização juntamente com a direção da escola.</w:t>
      </w:r>
    </w:p>
    <w:p w14:paraId="6A14CA3E" w14:textId="77777777" w:rsidR="00682BDC" w:rsidRDefault="00682BDC" w:rsidP="00227D65">
      <w:pPr>
        <w:pStyle w:val="PargrafodaLista"/>
        <w:spacing w:line="360" w:lineRule="auto"/>
        <w:ind w:left="0"/>
        <w:jc w:val="both"/>
        <w:rPr>
          <w:rFonts w:ascii="Arial" w:hAnsi="Arial" w:cs="Arial"/>
          <w:sz w:val="22"/>
          <w:szCs w:val="22"/>
        </w:rPr>
      </w:pPr>
    </w:p>
    <w:p w14:paraId="1DF64967" w14:textId="742E9531" w:rsidR="00682BDC" w:rsidRPr="00682BDC" w:rsidRDefault="00682BDC" w:rsidP="00682BDC">
      <w:pPr>
        <w:pStyle w:val="PargrafodaLista"/>
        <w:numPr>
          <w:ilvl w:val="2"/>
          <w:numId w:val="25"/>
        </w:numPr>
        <w:spacing w:before="100" w:beforeAutospacing="1" w:after="100" w:afterAutospacing="1" w:line="360" w:lineRule="auto"/>
        <w:jc w:val="both"/>
        <w:rPr>
          <w:rFonts w:ascii="Arial" w:hAnsi="Arial" w:cs="Arial"/>
          <w:sz w:val="22"/>
          <w:szCs w:val="22"/>
        </w:rPr>
      </w:pPr>
      <w:r w:rsidRPr="00682BDC">
        <w:rPr>
          <w:rFonts w:ascii="Arial" w:hAnsi="Arial" w:cs="Arial"/>
          <w:sz w:val="22"/>
          <w:szCs w:val="22"/>
        </w:rPr>
        <w:t>–</w:t>
      </w:r>
      <w:r>
        <w:rPr>
          <w:rFonts w:ascii="Arial" w:hAnsi="Arial" w:cs="Arial"/>
          <w:sz w:val="22"/>
          <w:szCs w:val="22"/>
        </w:rPr>
        <w:t xml:space="preserve"> </w:t>
      </w:r>
      <w:r w:rsidRPr="00682BDC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MUROS DECORADOS</w:t>
      </w:r>
    </w:p>
    <w:p w14:paraId="0C6ABB01" w14:textId="3BCA877E" w:rsidR="00682BDC" w:rsidRDefault="00682BDC" w:rsidP="00682BDC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1.6.4.1  Fundo selador acrílico: deverá ser aplicado no muro, antes da pintura, fundo selador acrílico, uma demão.</w:t>
      </w:r>
    </w:p>
    <w:p w14:paraId="7594CCE2" w14:textId="77777777" w:rsidR="00682BDC" w:rsidRDefault="00682BDC" w:rsidP="00682BDC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884EACB" w14:textId="1A458B5E" w:rsidR="00682BDC" w:rsidRPr="00682BDC" w:rsidRDefault="00682BDC" w:rsidP="00682BDC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1.6.</w:t>
      </w:r>
      <w:r w:rsidR="00E90E99">
        <w:rPr>
          <w:rFonts w:ascii="Arial" w:hAnsi="Arial" w:cs="Arial"/>
          <w:sz w:val="22"/>
          <w:szCs w:val="22"/>
        </w:rPr>
        <w:t>4</w:t>
      </w:r>
      <w:r>
        <w:rPr>
          <w:rFonts w:ascii="Arial" w:hAnsi="Arial" w:cs="Arial"/>
          <w:sz w:val="22"/>
          <w:szCs w:val="22"/>
        </w:rPr>
        <w:t xml:space="preserve">.2 – APLICAÇÃO DE PINTURA ACRÍLICA: Deverá ser realizada aplicação de três demãos de tinta látex acrílica de 1° qualidade tipo Semi brilho, </w:t>
      </w:r>
      <w:r w:rsidRPr="00857F69">
        <w:rPr>
          <w:rFonts w:ascii="Arial" w:hAnsi="Arial" w:cs="Arial"/>
          <w:sz w:val="22"/>
          <w:szCs w:val="22"/>
        </w:rPr>
        <w:t xml:space="preserve">de primeira </w:t>
      </w:r>
      <w:r w:rsidRPr="00AB5D51">
        <w:rPr>
          <w:rFonts w:ascii="Arial" w:hAnsi="Arial" w:cs="Arial"/>
          <w:sz w:val="22"/>
          <w:szCs w:val="22"/>
        </w:rPr>
        <w:t>linha,  premium na cor</w:t>
      </w:r>
      <w:r>
        <w:rPr>
          <w:rFonts w:ascii="Arial" w:hAnsi="Arial" w:cs="Arial"/>
          <w:sz w:val="22"/>
          <w:szCs w:val="22"/>
        </w:rPr>
        <w:t xml:space="preserve"> a ser definida pela fiscalização juntamente com a direção da escola. </w:t>
      </w:r>
      <w:r w:rsidRPr="00682BDC">
        <w:rPr>
          <w:rFonts w:ascii="Arial" w:hAnsi="Arial" w:cs="Arial"/>
          <w:b/>
          <w:bCs/>
          <w:sz w:val="22"/>
          <w:szCs w:val="22"/>
        </w:rPr>
        <w:t>DEVERÁ SER SEGUIDO O DESENHO PROPOSTO EM PROJETO.</w:t>
      </w:r>
    </w:p>
    <w:p w14:paraId="59453DF5" w14:textId="77777777" w:rsidR="00533A78" w:rsidRPr="008D0B24" w:rsidRDefault="00533A78" w:rsidP="009423F2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2"/>
          <w:szCs w:val="22"/>
        </w:rPr>
      </w:pPr>
    </w:p>
    <w:p w14:paraId="55587846" w14:textId="616526DB" w:rsidR="001C7366" w:rsidRPr="008D0B24" w:rsidRDefault="001E22B5" w:rsidP="001C7366">
      <w:pPr>
        <w:spacing w:line="360" w:lineRule="auto"/>
        <w:ind w:firstLine="708"/>
        <w:jc w:val="both"/>
        <w:rPr>
          <w:rFonts w:ascii="Arial" w:hAnsi="Arial" w:cs="Arial"/>
          <w:b/>
          <w:sz w:val="22"/>
          <w:szCs w:val="22"/>
        </w:rPr>
      </w:pPr>
      <w:r w:rsidRPr="008D0B24">
        <w:rPr>
          <w:rFonts w:ascii="Arial" w:hAnsi="Arial" w:cs="Arial"/>
          <w:b/>
          <w:sz w:val="22"/>
          <w:szCs w:val="22"/>
        </w:rPr>
        <w:t>1.7</w:t>
      </w:r>
      <w:r w:rsidR="001C7366" w:rsidRPr="008D0B24">
        <w:rPr>
          <w:rFonts w:ascii="Arial" w:hAnsi="Arial" w:cs="Arial"/>
          <w:b/>
          <w:sz w:val="22"/>
          <w:szCs w:val="22"/>
        </w:rPr>
        <w:t xml:space="preserve"> – ESQUADRIAS</w:t>
      </w:r>
    </w:p>
    <w:p w14:paraId="13C8D9B0" w14:textId="51271645" w:rsidR="00095B6C" w:rsidRPr="008D0B24" w:rsidRDefault="00095B6C" w:rsidP="00095B6C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2"/>
          <w:szCs w:val="22"/>
        </w:rPr>
      </w:pPr>
      <w:r w:rsidRPr="008D0B24">
        <w:rPr>
          <w:rFonts w:ascii="Arial" w:hAnsi="Arial" w:cs="Arial"/>
          <w:sz w:val="22"/>
          <w:szCs w:val="22"/>
        </w:rPr>
        <w:t>1.7.0.</w:t>
      </w:r>
      <w:r w:rsidR="00E90E99">
        <w:rPr>
          <w:rFonts w:ascii="Arial" w:hAnsi="Arial" w:cs="Arial"/>
          <w:sz w:val="22"/>
          <w:szCs w:val="22"/>
        </w:rPr>
        <w:t>1</w:t>
      </w:r>
      <w:r w:rsidRPr="008D0B24">
        <w:rPr>
          <w:rFonts w:ascii="Arial" w:hAnsi="Arial" w:cs="Arial"/>
          <w:sz w:val="22"/>
          <w:szCs w:val="22"/>
        </w:rPr>
        <w:t xml:space="preserve"> - Peitoril em granito ou  mármore preto, polido, preto, largura 1</w:t>
      </w:r>
      <w:r w:rsidR="00E90E99">
        <w:rPr>
          <w:rFonts w:ascii="Arial" w:hAnsi="Arial" w:cs="Arial"/>
          <w:sz w:val="22"/>
          <w:szCs w:val="22"/>
        </w:rPr>
        <w:t>5</w:t>
      </w:r>
      <w:r w:rsidRPr="008D0B24">
        <w:rPr>
          <w:rFonts w:ascii="Arial" w:hAnsi="Arial" w:cs="Arial"/>
          <w:sz w:val="22"/>
          <w:szCs w:val="22"/>
        </w:rPr>
        <w:t>cm, espessura 2,0cm, com pingadeira. Deverá ser colocado deixando um ressalto de 3cm para fora da parede, com inclinação de no mínimo 2% para fora</w:t>
      </w:r>
    </w:p>
    <w:p w14:paraId="3E0B0BAB" w14:textId="4951AF71" w:rsidR="008C3097" w:rsidRDefault="001E22B5" w:rsidP="008C3097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2"/>
          <w:szCs w:val="22"/>
        </w:rPr>
      </w:pPr>
      <w:r w:rsidRPr="008D0B24">
        <w:rPr>
          <w:rFonts w:ascii="Arial" w:hAnsi="Arial" w:cs="Arial"/>
          <w:sz w:val="22"/>
          <w:szCs w:val="22"/>
        </w:rPr>
        <w:t>1.7.0.</w:t>
      </w:r>
      <w:r w:rsidR="00E90E99">
        <w:rPr>
          <w:rFonts w:ascii="Arial" w:hAnsi="Arial" w:cs="Arial"/>
          <w:sz w:val="22"/>
          <w:szCs w:val="22"/>
        </w:rPr>
        <w:t>2</w:t>
      </w:r>
      <w:r w:rsidRPr="008D0B24">
        <w:rPr>
          <w:rFonts w:ascii="Arial" w:hAnsi="Arial" w:cs="Arial"/>
          <w:sz w:val="22"/>
          <w:szCs w:val="22"/>
        </w:rPr>
        <w:t xml:space="preserve"> </w:t>
      </w:r>
      <w:r w:rsidR="008C3097" w:rsidRPr="008D0B24">
        <w:rPr>
          <w:rFonts w:ascii="Arial" w:hAnsi="Arial" w:cs="Arial"/>
          <w:sz w:val="22"/>
          <w:szCs w:val="22"/>
        </w:rPr>
        <w:t xml:space="preserve">– Janelas de correr de alumínio de correr, </w:t>
      </w:r>
      <w:r w:rsidR="00161EB7" w:rsidRPr="008D0B24">
        <w:rPr>
          <w:rFonts w:ascii="Arial" w:hAnsi="Arial" w:cs="Arial"/>
          <w:sz w:val="22"/>
          <w:szCs w:val="22"/>
        </w:rPr>
        <w:t xml:space="preserve">2 </w:t>
      </w:r>
      <w:r w:rsidR="008C3097" w:rsidRPr="008D0B24">
        <w:rPr>
          <w:rFonts w:ascii="Arial" w:hAnsi="Arial" w:cs="Arial"/>
          <w:sz w:val="22"/>
          <w:szCs w:val="22"/>
        </w:rPr>
        <w:t>folhas: As janelas deverão ser em alumínio com dimensões co</w:t>
      </w:r>
      <w:r w:rsidR="00CF286E" w:rsidRPr="008D0B24">
        <w:rPr>
          <w:rFonts w:ascii="Arial" w:hAnsi="Arial" w:cs="Arial"/>
          <w:sz w:val="22"/>
          <w:szCs w:val="22"/>
        </w:rPr>
        <w:t>nforme projeto, deverão ser em duas</w:t>
      </w:r>
      <w:r w:rsidR="008C3097" w:rsidRPr="008D0B24">
        <w:rPr>
          <w:rFonts w:ascii="Arial" w:hAnsi="Arial" w:cs="Arial"/>
          <w:sz w:val="22"/>
          <w:szCs w:val="22"/>
        </w:rPr>
        <w:t xml:space="preserve"> folhas, d</w:t>
      </w:r>
      <w:r w:rsidR="00CF286E" w:rsidRPr="008D0B24">
        <w:rPr>
          <w:rFonts w:ascii="Arial" w:hAnsi="Arial" w:cs="Arial"/>
          <w:sz w:val="22"/>
          <w:szCs w:val="22"/>
        </w:rPr>
        <w:t>e correr, completas, com vidros</w:t>
      </w:r>
      <w:r w:rsidR="008C3097" w:rsidRPr="008D0B24">
        <w:rPr>
          <w:rFonts w:ascii="Arial" w:hAnsi="Arial" w:cs="Arial"/>
          <w:sz w:val="22"/>
          <w:szCs w:val="22"/>
        </w:rPr>
        <w:t>. As dimensões deverão seguir a indicação dos projetos, com peitoris de granito em caimento para fora. No lado interno da janela deve possuir vistas e a janela deve ficar rente a face interna da parede. A fixação deve ser feita com parafusos e vedação com espuma expansiva.</w:t>
      </w:r>
    </w:p>
    <w:p w14:paraId="533C5206" w14:textId="0972DF00" w:rsidR="0097349F" w:rsidRPr="008D0B24" w:rsidRDefault="0097349F" w:rsidP="0097349F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8D0B24">
        <w:rPr>
          <w:rFonts w:ascii="Arial" w:hAnsi="Arial" w:cs="Arial"/>
          <w:sz w:val="22"/>
          <w:szCs w:val="22"/>
        </w:rPr>
        <w:t>1.7.0.</w:t>
      </w:r>
      <w:r>
        <w:rPr>
          <w:rFonts w:ascii="Arial" w:hAnsi="Arial" w:cs="Arial"/>
          <w:sz w:val="22"/>
          <w:szCs w:val="22"/>
        </w:rPr>
        <w:t>3</w:t>
      </w:r>
      <w:r w:rsidRPr="008D0B24">
        <w:rPr>
          <w:rFonts w:ascii="Arial" w:hAnsi="Arial" w:cs="Arial"/>
          <w:sz w:val="22"/>
          <w:szCs w:val="22"/>
        </w:rPr>
        <w:t xml:space="preserve"> - Gradil de ferro em barra chata de 25x4,8mm: a mesma </w:t>
      </w:r>
      <w:proofErr w:type="spellStart"/>
      <w:r w:rsidRPr="008D0B24">
        <w:rPr>
          <w:rFonts w:ascii="Arial" w:hAnsi="Arial" w:cs="Arial"/>
          <w:sz w:val="22"/>
          <w:szCs w:val="22"/>
        </w:rPr>
        <w:t>devera</w:t>
      </w:r>
      <w:proofErr w:type="spellEnd"/>
      <w:r w:rsidRPr="008D0B24">
        <w:rPr>
          <w:rFonts w:ascii="Arial" w:hAnsi="Arial" w:cs="Arial"/>
          <w:sz w:val="22"/>
          <w:szCs w:val="22"/>
        </w:rPr>
        <w:t xml:space="preserve"> ser instalada chumbada junto a parede, com cantoneiras, as barras deverão ser espaçadas em 10 cm na vertical, deverá ser instalada na parte externa das janelas, a mesma deverá ser entregue pintada, incluindo fundo de zarcão.</w:t>
      </w:r>
    </w:p>
    <w:p w14:paraId="39B4C77B" w14:textId="6578A5DC" w:rsidR="00CF286E" w:rsidRPr="008D0B24" w:rsidRDefault="00CF286E" w:rsidP="00CF286E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2"/>
          <w:szCs w:val="22"/>
        </w:rPr>
      </w:pPr>
      <w:r w:rsidRPr="008D0B24">
        <w:rPr>
          <w:rFonts w:ascii="Arial" w:hAnsi="Arial" w:cs="Arial"/>
          <w:sz w:val="22"/>
          <w:szCs w:val="22"/>
        </w:rPr>
        <w:t>1.7.0.4 –</w:t>
      </w:r>
      <w:r w:rsidR="00F71AAD">
        <w:rPr>
          <w:rFonts w:ascii="Arial" w:hAnsi="Arial" w:cs="Arial"/>
          <w:sz w:val="22"/>
          <w:szCs w:val="22"/>
        </w:rPr>
        <w:t xml:space="preserve"> Porta</w:t>
      </w:r>
      <w:r w:rsidRPr="008D0B24">
        <w:rPr>
          <w:rFonts w:ascii="Arial" w:hAnsi="Arial" w:cs="Arial"/>
          <w:sz w:val="22"/>
          <w:szCs w:val="22"/>
        </w:rPr>
        <w:t xml:space="preserve"> de correr de alumínio de correr, </w:t>
      </w:r>
      <w:r w:rsidR="00F71AAD">
        <w:rPr>
          <w:rFonts w:ascii="Arial" w:hAnsi="Arial" w:cs="Arial"/>
          <w:sz w:val="22"/>
          <w:szCs w:val="22"/>
        </w:rPr>
        <w:t>4</w:t>
      </w:r>
      <w:r w:rsidRPr="008D0B24">
        <w:rPr>
          <w:rFonts w:ascii="Arial" w:hAnsi="Arial" w:cs="Arial"/>
          <w:sz w:val="22"/>
          <w:szCs w:val="22"/>
        </w:rPr>
        <w:t xml:space="preserve"> folhas: As </w:t>
      </w:r>
      <w:r w:rsidR="00F71AAD">
        <w:rPr>
          <w:rFonts w:ascii="Arial" w:hAnsi="Arial" w:cs="Arial"/>
          <w:sz w:val="22"/>
          <w:szCs w:val="22"/>
        </w:rPr>
        <w:t>portas</w:t>
      </w:r>
      <w:r w:rsidRPr="008D0B24">
        <w:rPr>
          <w:rFonts w:ascii="Arial" w:hAnsi="Arial" w:cs="Arial"/>
          <w:sz w:val="22"/>
          <w:szCs w:val="22"/>
        </w:rPr>
        <w:t xml:space="preserve"> deverão ser em alumínio com dimensões conforme projeto, deverão ser em quatro folhas, de correr, completas, com vidros. No lado interno da </w:t>
      </w:r>
      <w:r w:rsidR="00F71AAD">
        <w:rPr>
          <w:rFonts w:ascii="Arial" w:hAnsi="Arial" w:cs="Arial"/>
          <w:sz w:val="22"/>
          <w:szCs w:val="22"/>
        </w:rPr>
        <w:t>porta</w:t>
      </w:r>
      <w:r w:rsidRPr="008D0B24">
        <w:rPr>
          <w:rFonts w:ascii="Arial" w:hAnsi="Arial" w:cs="Arial"/>
          <w:sz w:val="22"/>
          <w:szCs w:val="22"/>
        </w:rPr>
        <w:t xml:space="preserve"> deve possuir vistas e a janela deve ficar rente a face interna da parede. A fixação deve ser feita com parafusos e vedação com espuma expansiva.</w:t>
      </w:r>
    </w:p>
    <w:p w14:paraId="55378BF5" w14:textId="25FFAF2F" w:rsidR="0054598E" w:rsidRPr="008D0B24" w:rsidRDefault="0054598E" w:rsidP="0054598E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2"/>
          <w:szCs w:val="22"/>
        </w:rPr>
      </w:pPr>
      <w:r w:rsidRPr="008D0B24">
        <w:rPr>
          <w:rFonts w:ascii="Arial" w:hAnsi="Arial" w:cs="Arial"/>
          <w:sz w:val="22"/>
          <w:szCs w:val="22"/>
        </w:rPr>
        <w:t>1.7.0.</w:t>
      </w:r>
      <w:r w:rsidR="00F71AAD">
        <w:rPr>
          <w:rFonts w:ascii="Arial" w:hAnsi="Arial" w:cs="Arial"/>
          <w:sz w:val="22"/>
          <w:szCs w:val="22"/>
        </w:rPr>
        <w:t>5</w:t>
      </w:r>
      <w:r w:rsidRPr="008D0B24">
        <w:rPr>
          <w:rFonts w:ascii="Arial" w:hAnsi="Arial" w:cs="Arial"/>
          <w:sz w:val="22"/>
          <w:szCs w:val="22"/>
        </w:rPr>
        <w:t xml:space="preserve"> – Porta de abrir em alumínio com lambri: A porta deverá ser em ser em alumínio com dimensões e divisões de folhas conforme projeto, completa, com lambri horizontal/laminada. Deverá ser completa com fechadura e puxador embutidos. No lado interno da porta deve possuir vistas e a janela deve ficar rente a face interna da parede.</w:t>
      </w:r>
    </w:p>
    <w:p w14:paraId="24B3371C" w14:textId="4408311A" w:rsidR="00C4613C" w:rsidRPr="008D0B24" w:rsidRDefault="00492FD3" w:rsidP="00C4613C">
      <w:pPr>
        <w:spacing w:line="360" w:lineRule="auto"/>
        <w:ind w:firstLine="708"/>
        <w:jc w:val="both"/>
        <w:rPr>
          <w:rFonts w:ascii="Arial" w:hAnsi="Arial" w:cs="Arial"/>
          <w:b/>
          <w:sz w:val="22"/>
          <w:szCs w:val="22"/>
        </w:rPr>
      </w:pPr>
      <w:r w:rsidRPr="008D0B24">
        <w:rPr>
          <w:rFonts w:ascii="Arial" w:hAnsi="Arial" w:cs="Arial"/>
          <w:b/>
          <w:sz w:val="22"/>
          <w:szCs w:val="22"/>
        </w:rPr>
        <w:t>1.8</w:t>
      </w:r>
      <w:r w:rsidR="00C4613C" w:rsidRPr="008D0B24">
        <w:rPr>
          <w:rFonts w:ascii="Arial" w:hAnsi="Arial" w:cs="Arial"/>
          <w:b/>
          <w:sz w:val="22"/>
          <w:szCs w:val="22"/>
        </w:rPr>
        <w:t xml:space="preserve"> – </w:t>
      </w:r>
      <w:r w:rsidR="001D1F7A" w:rsidRPr="008D0B24">
        <w:rPr>
          <w:rFonts w:ascii="Arial" w:hAnsi="Arial" w:cs="Arial"/>
          <w:b/>
          <w:sz w:val="22"/>
          <w:szCs w:val="22"/>
        </w:rPr>
        <w:t>TELHAMENTO</w:t>
      </w:r>
    </w:p>
    <w:p w14:paraId="0A55F3D6" w14:textId="08418D0D" w:rsidR="00F7580D" w:rsidRPr="008D0B24" w:rsidRDefault="00EF59A0" w:rsidP="00F7580D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2"/>
          <w:szCs w:val="22"/>
        </w:rPr>
      </w:pPr>
      <w:r w:rsidRPr="008D0B24">
        <w:rPr>
          <w:rFonts w:ascii="Arial" w:hAnsi="Arial" w:cs="Arial"/>
          <w:sz w:val="22"/>
          <w:szCs w:val="22"/>
        </w:rPr>
        <w:lastRenderedPageBreak/>
        <w:t>1.8.0.1</w:t>
      </w:r>
      <w:r w:rsidR="008B0810" w:rsidRPr="008D0B24">
        <w:rPr>
          <w:rFonts w:ascii="Arial" w:hAnsi="Arial" w:cs="Arial"/>
          <w:sz w:val="22"/>
          <w:szCs w:val="22"/>
        </w:rPr>
        <w:t xml:space="preserve"> -</w:t>
      </w:r>
      <w:r w:rsidR="00F7580D" w:rsidRPr="008D0B24">
        <w:rPr>
          <w:rFonts w:ascii="Arial" w:hAnsi="Arial" w:cs="Arial"/>
          <w:sz w:val="22"/>
          <w:szCs w:val="22"/>
        </w:rPr>
        <w:t xml:space="preserve"> Fabricação e instalação de estrutura de madeira:</w:t>
      </w:r>
      <w:r w:rsidRPr="008D0B24">
        <w:rPr>
          <w:rFonts w:ascii="Arial" w:hAnsi="Arial" w:cs="Arial"/>
          <w:sz w:val="22"/>
          <w:szCs w:val="22"/>
        </w:rPr>
        <w:t xml:space="preserve"> </w:t>
      </w:r>
      <w:r w:rsidR="00F7580D" w:rsidRPr="008D0B24">
        <w:rPr>
          <w:rFonts w:ascii="Arial" w:hAnsi="Arial" w:cs="Arial"/>
          <w:sz w:val="22"/>
          <w:szCs w:val="22"/>
        </w:rPr>
        <w:t xml:space="preserve">será de madeira, </w:t>
      </w:r>
      <w:r w:rsidR="00F71AAD">
        <w:rPr>
          <w:rFonts w:ascii="Arial" w:hAnsi="Arial" w:cs="Arial"/>
          <w:sz w:val="22"/>
          <w:szCs w:val="22"/>
        </w:rPr>
        <w:t>sobre a laje inclinada</w:t>
      </w:r>
      <w:r w:rsidR="00214567">
        <w:rPr>
          <w:rFonts w:ascii="Arial" w:hAnsi="Arial" w:cs="Arial"/>
          <w:sz w:val="22"/>
          <w:szCs w:val="22"/>
        </w:rPr>
        <w:t>,</w:t>
      </w:r>
      <w:r w:rsidR="00F7580D" w:rsidRPr="008D0B24">
        <w:rPr>
          <w:rFonts w:ascii="Arial" w:hAnsi="Arial" w:cs="Arial"/>
          <w:sz w:val="22"/>
          <w:szCs w:val="22"/>
        </w:rPr>
        <w:t xml:space="preserve"> deverá ser pregadas terças de madeira, também de canela loura, espessura 4x6 cm. A fixação da estrutura de madeira deverá ser feita através da ferragem de espera deixada na viga de amarração das paredes.</w:t>
      </w:r>
    </w:p>
    <w:p w14:paraId="1E7807E0" w14:textId="77777777" w:rsidR="00C4613C" w:rsidRPr="008D0B24" w:rsidRDefault="00F7580D" w:rsidP="00C4613C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2"/>
          <w:szCs w:val="22"/>
        </w:rPr>
      </w:pPr>
      <w:r w:rsidRPr="008D0B24">
        <w:rPr>
          <w:rFonts w:ascii="Arial" w:hAnsi="Arial" w:cs="Arial"/>
          <w:sz w:val="22"/>
          <w:szCs w:val="22"/>
        </w:rPr>
        <w:t xml:space="preserve">OBS: Não será permitida a utilização de madeira já usada e danificada na confecção da estrutura do telhado. Todo o madeiramento que ficar incorporado à edificação deverá receber tratamento </w:t>
      </w:r>
      <w:proofErr w:type="spellStart"/>
      <w:r w:rsidRPr="008D0B24">
        <w:rPr>
          <w:rFonts w:ascii="Arial" w:hAnsi="Arial" w:cs="Arial"/>
          <w:sz w:val="22"/>
          <w:szCs w:val="22"/>
        </w:rPr>
        <w:t>anticupinicida</w:t>
      </w:r>
      <w:proofErr w:type="spellEnd"/>
      <w:r w:rsidRPr="008D0B24">
        <w:rPr>
          <w:rFonts w:ascii="Arial" w:hAnsi="Arial" w:cs="Arial"/>
          <w:sz w:val="22"/>
          <w:szCs w:val="22"/>
        </w:rPr>
        <w:t>.</w:t>
      </w:r>
    </w:p>
    <w:p w14:paraId="7DD2D983" w14:textId="55DECCF6" w:rsidR="00F7580D" w:rsidRDefault="00114852" w:rsidP="00C4613C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2"/>
          <w:szCs w:val="22"/>
        </w:rPr>
      </w:pPr>
      <w:r w:rsidRPr="008D0B24">
        <w:rPr>
          <w:rFonts w:ascii="Arial" w:hAnsi="Arial" w:cs="Arial"/>
          <w:sz w:val="22"/>
          <w:szCs w:val="22"/>
        </w:rPr>
        <w:t>1.8.0.2</w:t>
      </w:r>
      <w:r w:rsidR="008B0810" w:rsidRPr="008D0B24">
        <w:rPr>
          <w:rFonts w:ascii="Arial" w:hAnsi="Arial" w:cs="Arial"/>
          <w:sz w:val="22"/>
          <w:szCs w:val="22"/>
        </w:rPr>
        <w:t xml:space="preserve"> </w:t>
      </w:r>
      <w:r w:rsidRPr="008D0B24">
        <w:rPr>
          <w:rFonts w:ascii="Arial" w:hAnsi="Arial" w:cs="Arial"/>
          <w:sz w:val="22"/>
          <w:szCs w:val="22"/>
        </w:rPr>
        <w:t>–</w:t>
      </w:r>
      <w:r w:rsidR="00F7580D" w:rsidRPr="008D0B24">
        <w:rPr>
          <w:rFonts w:ascii="Arial" w:hAnsi="Arial" w:cs="Arial"/>
          <w:sz w:val="22"/>
          <w:szCs w:val="22"/>
        </w:rPr>
        <w:t xml:space="preserve"> </w:t>
      </w:r>
      <w:r w:rsidRPr="008D0B24">
        <w:rPr>
          <w:rFonts w:ascii="Arial" w:hAnsi="Arial" w:cs="Arial"/>
          <w:sz w:val="22"/>
          <w:szCs w:val="22"/>
        </w:rPr>
        <w:t>Telha fibrocimento</w:t>
      </w:r>
      <w:r w:rsidR="00F7580D" w:rsidRPr="008D0B24">
        <w:rPr>
          <w:rFonts w:ascii="Arial" w:hAnsi="Arial" w:cs="Arial"/>
          <w:sz w:val="22"/>
          <w:szCs w:val="22"/>
        </w:rPr>
        <w:t>: deverão ser telhas com esp</w:t>
      </w:r>
      <w:r w:rsidR="00B87073" w:rsidRPr="008D0B24">
        <w:rPr>
          <w:rFonts w:ascii="Arial" w:hAnsi="Arial" w:cs="Arial"/>
          <w:sz w:val="22"/>
          <w:szCs w:val="22"/>
        </w:rPr>
        <w:t xml:space="preserve">essura mínima </w:t>
      </w:r>
      <w:r w:rsidRPr="008D0B24">
        <w:rPr>
          <w:rFonts w:ascii="Arial" w:hAnsi="Arial" w:cs="Arial"/>
          <w:sz w:val="22"/>
          <w:szCs w:val="22"/>
        </w:rPr>
        <w:t>6mm</w:t>
      </w:r>
      <w:r w:rsidR="00B87073" w:rsidRPr="008D0B24">
        <w:rPr>
          <w:rFonts w:ascii="Arial" w:hAnsi="Arial" w:cs="Arial"/>
          <w:sz w:val="22"/>
          <w:szCs w:val="22"/>
        </w:rPr>
        <w:t>, onduladas.</w:t>
      </w:r>
      <w:r w:rsidRPr="008D0B24">
        <w:rPr>
          <w:rFonts w:ascii="Arial" w:hAnsi="Arial" w:cs="Arial"/>
          <w:sz w:val="22"/>
          <w:szCs w:val="22"/>
        </w:rPr>
        <w:t xml:space="preserve"> O recobrimento lateral mínimo deverá ser de ¼ de onda.</w:t>
      </w:r>
    </w:p>
    <w:p w14:paraId="5D657A9A" w14:textId="564869A8" w:rsidR="00190015" w:rsidRDefault="00190015" w:rsidP="00190015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1.8.0.3 – Impermeabilização com manta asfáltica: na parte onde a parede ficará abaixo do nível do solo, deverá ser aplicado a manta asfáltica elastomérica em poliéster na espessura de 3mm, inclusive a aplicação de primer asfáltico.  A manta deverá ser aplicada sobre a parede já emboçada.</w:t>
      </w:r>
    </w:p>
    <w:p w14:paraId="5E3C8EED" w14:textId="0900708F" w:rsidR="00411618" w:rsidRPr="008D0B24" w:rsidRDefault="00411618" w:rsidP="00411618">
      <w:pPr>
        <w:spacing w:line="360" w:lineRule="auto"/>
        <w:ind w:firstLine="708"/>
        <w:jc w:val="both"/>
        <w:rPr>
          <w:rFonts w:ascii="Arial" w:hAnsi="Arial" w:cs="Arial"/>
          <w:b/>
          <w:sz w:val="22"/>
          <w:szCs w:val="22"/>
        </w:rPr>
      </w:pPr>
      <w:r w:rsidRPr="008D0B24">
        <w:rPr>
          <w:rFonts w:ascii="Arial" w:hAnsi="Arial" w:cs="Arial"/>
          <w:b/>
          <w:sz w:val="22"/>
          <w:szCs w:val="22"/>
        </w:rPr>
        <w:t>1.9 – CALHAS</w:t>
      </w:r>
    </w:p>
    <w:p w14:paraId="2EE64A05" w14:textId="77777777" w:rsidR="00411618" w:rsidRPr="008D0B24" w:rsidRDefault="00411618" w:rsidP="00411618">
      <w:pPr>
        <w:spacing w:line="360" w:lineRule="auto"/>
        <w:ind w:firstLine="708"/>
        <w:jc w:val="both"/>
        <w:rPr>
          <w:rFonts w:ascii="Arial" w:hAnsi="Arial" w:cs="Arial"/>
          <w:b/>
          <w:sz w:val="22"/>
          <w:szCs w:val="22"/>
        </w:rPr>
      </w:pPr>
    </w:p>
    <w:p w14:paraId="1CEF7F30" w14:textId="7D6B401C" w:rsidR="00F7580D" w:rsidRPr="008D0B24" w:rsidRDefault="00411618" w:rsidP="00F7580D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8D0B24">
        <w:rPr>
          <w:rFonts w:ascii="Arial" w:hAnsi="Arial" w:cs="Arial"/>
          <w:sz w:val="22"/>
          <w:szCs w:val="22"/>
        </w:rPr>
        <w:t>1.</w:t>
      </w:r>
      <w:r w:rsidR="00F7580D" w:rsidRPr="008D0B24">
        <w:rPr>
          <w:rFonts w:ascii="Arial" w:hAnsi="Arial" w:cs="Arial"/>
          <w:sz w:val="22"/>
          <w:szCs w:val="22"/>
        </w:rPr>
        <w:t>9.</w:t>
      </w:r>
      <w:r w:rsidRPr="008D0B24">
        <w:rPr>
          <w:rFonts w:ascii="Arial" w:hAnsi="Arial" w:cs="Arial"/>
          <w:sz w:val="22"/>
          <w:szCs w:val="22"/>
        </w:rPr>
        <w:t>0.1 e 1.9.0.2</w:t>
      </w:r>
      <w:r w:rsidR="008B0810" w:rsidRPr="008D0B24">
        <w:rPr>
          <w:rFonts w:ascii="Arial" w:hAnsi="Arial" w:cs="Arial"/>
          <w:sz w:val="22"/>
          <w:szCs w:val="22"/>
        </w:rPr>
        <w:t xml:space="preserve"> </w:t>
      </w:r>
      <w:r w:rsidRPr="008D0B24">
        <w:rPr>
          <w:rFonts w:ascii="Arial" w:hAnsi="Arial" w:cs="Arial"/>
          <w:sz w:val="22"/>
          <w:szCs w:val="22"/>
        </w:rPr>
        <w:t>–</w:t>
      </w:r>
      <w:r w:rsidR="00F7580D" w:rsidRPr="008D0B24">
        <w:rPr>
          <w:rFonts w:ascii="Arial" w:hAnsi="Arial" w:cs="Arial"/>
          <w:sz w:val="22"/>
          <w:szCs w:val="22"/>
        </w:rPr>
        <w:t xml:space="preserve"> </w:t>
      </w:r>
      <w:r w:rsidR="004925A9">
        <w:rPr>
          <w:rFonts w:ascii="Arial" w:hAnsi="Arial" w:cs="Arial"/>
          <w:sz w:val="22"/>
          <w:szCs w:val="22"/>
        </w:rPr>
        <w:t>R</w:t>
      </w:r>
      <w:r w:rsidRPr="008D0B24">
        <w:rPr>
          <w:rFonts w:ascii="Arial" w:hAnsi="Arial" w:cs="Arial"/>
          <w:sz w:val="22"/>
          <w:szCs w:val="22"/>
        </w:rPr>
        <w:t>ufo</w:t>
      </w:r>
      <w:r w:rsidR="00F7580D" w:rsidRPr="008D0B24">
        <w:rPr>
          <w:rFonts w:ascii="Arial" w:hAnsi="Arial" w:cs="Arial"/>
          <w:sz w:val="22"/>
          <w:szCs w:val="22"/>
        </w:rPr>
        <w:t xml:space="preserve"> em chapa de aço galvanizado: a mesma deverá ser em chapa galvanizada, n° </w:t>
      </w:r>
      <w:r w:rsidRPr="008D0B24">
        <w:rPr>
          <w:rFonts w:ascii="Arial" w:hAnsi="Arial" w:cs="Arial"/>
          <w:sz w:val="22"/>
          <w:szCs w:val="22"/>
        </w:rPr>
        <w:t xml:space="preserve"> 26,</w:t>
      </w:r>
      <w:r w:rsidR="004925A9">
        <w:rPr>
          <w:rFonts w:ascii="Arial" w:hAnsi="Arial" w:cs="Arial"/>
          <w:sz w:val="22"/>
          <w:szCs w:val="22"/>
        </w:rPr>
        <w:t xml:space="preserve"> desenvolvimento de 33cm</w:t>
      </w:r>
      <w:r w:rsidR="00120CBE">
        <w:rPr>
          <w:rFonts w:ascii="Arial" w:hAnsi="Arial" w:cs="Arial"/>
          <w:sz w:val="22"/>
          <w:szCs w:val="22"/>
        </w:rPr>
        <w:t>.</w:t>
      </w:r>
    </w:p>
    <w:p w14:paraId="2AEF0D03" w14:textId="77777777" w:rsidR="00F7580D" w:rsidRPr="008D0B24" w:rsidRDefault="00F7580D" w:rsidP="00F7580D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92A80F5" w14:textId="77777777" w:rsidR="00F7580D" w:rsidRPr="008D0B24" w:rsidRDefault="00F7580D" w:rsidP="00C4613C">
      <w:pPr>
        <w:spacing w:line="360" w:lineRule="auto"/>
        <w:ind w:firstLine="708"/>
        <w:jc w:val="both"/>
        <w:rPr>
          <w:rFonts w:ascii="Arial" w:hAnsi="Arial" w:cs="Arial"/>
          <w:b/>
          <w:sz w:val="22"/>
          <w:szCs w:val="22"/>
        </w:rPr>
      </w:pPr>
    </w:p>
    <w:p w14:paraId="7EA21FD3" w14:textId="3325FF10" w:rsidR="0066794A" w:rsidRPr="008D0B24" w:rsidRDefault="008B2371" w:rsidP="00C4613C">
      <w:pPr>
        <w:spacing w:line="360" w:lineRule="auto"/>
        <w:ind w:firstLine="708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1.10</w:t>
      </w:r>
      <w:r w:rsidR="0066794A" w:rsidRPr="008D0B24">
        <w:rPr>
          <w:rFonts w:ascii="Arial" w:hAnsi="Arial" w:cs="Arial"/>
          <w:b/>
          <w:sz w:val="22"/>
          <w:szCs w:val="22"/>
        </w:rPr>
        <w:t xml:space="preserve"> – PAVIMENTAÇÃO</w:t>
      </w:r>
    </w:p>
    <w:p w14:paraId="2CABE647" w14:textId="77777777" w:rsidR="0066794A" w:rsidRPr="008D0B24" w:rsidRDefault="0066794A" w:rsidP="00BB0DE2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CA1E2C4" w14:textId="77777777" w:rsidR="00760BF5" w:rsidRPr="008D0B24" w:rsidRDefault="00760BF5" w:rsidP="00760BF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E2B4279" w14:textId="2B15781B" w:rsidR="00760BF5" w:rsidRDefault="00760BF5" w:rsidP="00F92441">
      <w:pPr>
        <w:spacing w:line="360" w:lineRule="auto"/>
        <w:jc w:val="both"/>
        <w:rPr>
          <w:rFonts w:ascii="Arial" w:hAnsi="Arial" w:cs="Arial"/>
          <w:iCs/>
          <w:sz w:val="22"/>
          <w:szCs w:val="22"/>
        </w:rPr>
      </w:pPr>
      <w:r w:rsidRPr="008D0B24">
        <w:rPr>
          <w:rFonts w:ascii="Arial" w:hAnsi="Arial" w:cs="Arial"/>
          <w:sz w:val="22"/>
          <w:szCs w:val="22"/>
        </w:rPr>
        <w:t>1.10.0.</w:t>
      </w:r>
      <w:r>
        <w:rPr>
          <w:rFonts w:ascii="Arial" w:hAnsi="Arial" w:cs="Arial"/>
          <w:sz w:val="22"/>
          <w:szCs w:val="22"/>
        </w:rPr>
        <w:t>1 e 1.10.0.2</w:t>
      </w:r>
      <w:r w:rsidRPr="008D0B24">
        <w:rPr>
          <w:rFonts w:ascii="Arial" w:hAnsi="Arial" w:cs="Arial"/>
          <w:sz w:val="22"/>
          <w:szCs w:val="22"/>
        </w:rPr>
        <w:t xml:space="preserve"> – Piso em concreto moldado </w:t>
      </w:r>
      <w:r w:rsidRPr="008D0B24">
        <w:rPr>
          <w:rFonts w:ascii="Arial" w:hAnsi="Arial" w:cs="Arial"/>
          <w:i/>
          <w:sz w:val="22"/>
          <w:szCs w:val="22"/>
        </w:rPr>
        <w:t>in loco</w:t>
      </w:r>
      <w:r w:rsidRPr="008D0B24">
        <w:rPr>
          <w:rFonts w:ascii="Arial" w:hAnsi="Arial" w:cs="Arial"/>
          <w:sz w:val="22"/>
          <w:szCs w:val="22"/>
        </w:rPr>
        <w:t xml:space="preserve">:  </w:t>
      </w:r>
      <w:r w:rsidR="00F92441" w:rsidRPr="008D0B24">
        <w:rPr>
          <w:rFonts w:ascii="Arial" w:hAnsi="Arial" w:cs="Arial"/>
          <w:sz w:val="22"/>
          <w:szCs w:val="22"/>
        </w:rPr>
        <w:t xml:space="preserve">Após espalhar o lastro de brita de </w:t>
      </w:r>
      <w:r w:rsidR="00F92441">
        <w:rPr>
          <w:rFonts w:ascii="Arial" w:hAnsi="Arial" w:cs="Arial"/>
          <w:sz w:val="22"/>
          <w:szCs w:val="22"/>
        </w:rPr>
        <w:t>3</w:t>
      </w:r>
      <w:r w:rsidR="00F92441" w:rsidRPr="008D0B24">
        <w:rPr>
          <w:rFonts w:ascii="Arial" w:hAnsi="Arial" w:cs="Arial"/>
          <w:sz w:val="22"/>
          <w:szCs w:val="22"/>
        </w:rPr>
        <w:t xml:space="preserve"> cm, com brita graduada nº 2, deverá ser realizado </w:t>
      </w:r>
      <w:proofErr w:type="spellStart"/>
      <w:r w:rsidR="00F92441" w:rsidRPr="008D0B24">
        <w:rPr>
          <w:rFonts w:ascii="Arial" w:hAnsi="Arial" w:cs="Arial"/>
          <w:sz w:val="22"/>
          <w:szCs w:val="22"/>
        </w:rPr>
        <w:t>taqueamento</w:t>
      </w:r>
      <w:proofErr w:type="spellEnd"/>
      <w:r w:rsidR="00F92441" w:rsidRPr="008D0B24">
        <w:rPr>
          <w:rFonts w:ascii="Arial" w:hAnsi="Arial" w:cs="Arial"/>
          <w:sz w:val="22"/>
          <w:szCs w:val="22"/>
        </w:rPr>
        <w:t xml:space="preserve"> sendo utilizado um prego sobre os tacos para posteriormente não ficar aparente o taco no piso. A espessura do piso de concreto deverá ser de </w:t>
      </w:r>
      <w:r w:rsidR="00F92441">
        <w:rPr>
          <w:rFonts w:ascii="Arial" w:hAnsi="Arial" w:cs="Arial"/>
          <w:sz w:val="22"/>
          <w:szCs w:val="22"/>
        </w:rPr>
        <w:t>6</w:t>
      </w:r>
      <w:r w:rsidR="00F92441" w:rsidRPr="008D0B24">
        <w:rPr>
          <w:rFonts w:ascii="Arial" w:hAnsi="Arial" w:cs="Arial"/>
          <w:sz w:val="22"/>
          <w:szCs w:val="22"/>
        </w:rPr>
        <w:t>cm</w:t>
      </w:r>
      <w:r w:rsidR="00F92441">
        <w:rPr>
          <w:rFonts w:ascii="Arial" w:hAnsi="Arial" w:cs="Arial"/>
          <w:sz w:val="22"/>
          <w:szCs w:val="22"/>
        </w:rPr>
        <w:t>.</w:t>
      </w:r>
    </w:p>
    <w:p w14:paraId="1A6CED16" w14:textId="77777777" w:rsidR="00693B1D" w:rsidRPr="008D0B24" w:rsidRDefault="00693B1D" w:rsidP="00A85821">
      <w:pPr>
        <w:pStyle w:val="PargrafodaLista"/>
        <w:spacing w:line="360" w:lineRule="auto"/>
        <w:ind w:left="87"/>
        <w:jc w:val="both"/>
        <w:rPr>
          <w:rFonts w:ascii="Arial" w:hAnsi="Arial" w:cs="Arial"/>
          <w:sz w:val="22"/>
          <w:szCs w:val="22"/>
        </w:rPr>
      </w:pPr>
    </w:p>
    <w:p w14:paraId="3CD5FEBF" w14:textId="22BAF487" w:rsidR="00A85821" w:rsidRPr="008D0B24" w:rsidRDefault="00A85821" w:rsidP="00A85821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2"/>
          <w:szCs w:val="22"/>
        </w:rPr>
      </w:pPr>
      <w:r w:rsidRPr="008D0B24">
        <w:rPr>
          <w:rFonts w:ascii="Arial" w:hAnsi="Arial" w:cs="Arial"/>
          <w:sz w:val="22"/>
          <w:szCs w:val="22"/>
        </w:rPr>
        <w:t>1.10.0.</w:t>
      </w:r>
      <w:r w:rsidR="00F92441">
        <w:rPr>
          <w:rFonts w:ascii="Arial" w:hAnsi="Arial" w:cs="Arial"/>
          <w:sz w:val="22"/>
          <w:szCs w:val="22"/>
        </w:rPr>
        <w:t>3</w:t>
      </w:r>
      <w:r w:rsidRPr="008D0B24">
        <w:rPr>
          <w:rFonts w:ascii="Arial" w:hAnsi="Arial" w:cs="Arial"/>
          <w:sz w:val="22"/>
          <w:szCs w:val="22"/>
        </w:rPr>
        <w:t xml:space="preserve"> - Revestimento cerâmico PEI-4: após a execução do piso, nos locais indicados em planta receberá piso cerâmico 4</w:t>
      </w:r>
      <w:r w:rsidR="00B31CBD" w:rsidRPr="008D0B24">
        <w:rPr>
          <w:rFonts w:ascii="Arial" w:hAnsi="Arial" w:cs="Arial"/>
          <w:sz w:val="22"/>
          <w:szCs w:val="22"/>
        </w:rPr>
        <w:t>5</w:t>
      </w:r>
      <w:r w:rsidRPr="008D0B24">
        <w:rPr>
          <w:rFonts w:ascii="Arial" w:hAnsi="Arial" w:cs="Arial"/>
          <w:sz w:val="22"/>
          <w:szCs w:val="22"/>
        </w:rPr>
        <w:t>x4</w:t>
      </w:r>
      <w:r w:rsidR="00B31CBD" w:rsidRPr="008D0B24">
        <w:rPr>
          <w:rFonts w:ascii="Arial" w:hAnsi="Arial" w:cs="Arial"/>
          <w:sz w:val="22"/>
          <w:szCs w:val="22"/>
        </w:rPr>
        <w:t>5</w:t>
      </w:r>
      <w:r w:rsidRPr="008D0B24">
        <w:rPr>
          <w:rFonts w:ascii="Arial" w:hAnsi="Arial" w:cs="Arial"/>
          <w:sz w:val="22"/>
          <w:szCs w:val="22"/>
        </w:rPr>
        <w:t xml:space="preserve"> cm, tipo PEI-4, assentados com argamassa colante tipo ACII</w:t>
      </w:r>
      <w:r w:rsidR="00235BE5" w:rsidRPr="008D0B24">
        <w:rPr>
          <w:rFonts w:ascii="Arial" w:hAnsi="Arial" w:cs="Arial"/>
          <w:sz w:val="22"/>
          <w:szCs w:val="22"/>
        </w:rPr>
        <w:t>I</w:t>
      </w:r>
      <w:r w:rsidRPr="008D0B24">
        <w:rPr>
          <w:rFonts w:ascii="Arial" w:hAnsi="Arial" w:cs="Arial"/>
          <w:sz w:val="22"/>
          <w:szCs w:val="22"/>
        </w:rPr>
        <w:t xml:space="preserve"> e rejuntados com </w:t>
      </w:r>
      <w:proofErr w:type="spellStart"/>
      <w:r w:rsidRPr="008D0B24">
        <w:rPr>
          <w:rFonts w:ascii="Arial" w:hAnsi="Arial" w:cs="Arial"/>
          <w:sz w:val="22"/>
          <w:szCs w:val="22"/>
        </w:rPr>
        <w:t>juntabell</w:t>
      </w:r>
      <w:proofErr w:type="spellEnd"/>
      <w:r w:rsidRPr="008D0B24">
        <w:rPr>
          <w:rFonts w:ascii="Arial" w:hAnsi="Arial" w:cs="Arial"/>
          <w:sz w:val="22"/>
          <w:szCs w:val="22"/>
        </w:rPr>
        <w:t xml:space="preserve">, de 3 mm de espessura, apresentando uma declividade mínima de </w:t>
      </w:r>
      <w:r w:rsidRPr="008D0B24">
        <w:rPr>
          <w:rFonts w:ascii="Arial" w:hAnsi="Arial" w:cs="Arial"/>
          <w:sz w:val="22"/>
          <w:szCs w:val="22"/>
        </w:rPr>
        <w:lastRenderedPageBreak/>
        <w:t>1%(um por centro) em direção aos ralos e canaletas. Na</w:t>
      </w:r>
      <w:r w:rsidR="00B31CBD" w:rsidRPr="008D0B24">
        <w:rPr>
          <w:rFonts w:ascii="Arial" w:hAnsi="Arial" w:cs="Arial"/>
          <w:sz w:val="22"/>
          <w:szCs w:val="22"/>
        </w:rPr>
        <w:t xml:space="preserve"> rampa de acesso ao banheiro,</w:t>
      </w:r>
      <w:r w:rsidRPr="008D0B24">
        <w:rPr>
          <w:rFonts w:ascii="Arial" w:hAnsi="Arial" w:cs="Arial"/>
          <w:sz w:val="22"/>
          <w:szCs w:val="22"/>
        </w:rPr>
        <w:t xml:space="preserve"> indicadas em planta o piso deverá ser antiderrapante.</w:t>
      </w:r>
      <w:r w:rsidR="00B31CBD" w:rsidRPr="008D0B24">
        <w:rPr>
          <w:rFonts w:ascii="Arial" w:hAnsi="Arial" w:cs="Arial"/>
          <w:sz w:val="22"/>
          <w:szCs w:val="22"/>
        </w:rPr>
        <w:t xml:space="preserve"> Para o recebimento do revestimento cerâmico, será feita uma co</w:t>
      </w:r>
      <w:r w:rsidR="008D7CEA">
        <w:rPr>
          <w:rFonts w:ascii="Arial" w:hAnsi="Arial" w:cs="Arial"/>
          <w:sz w:val="22"/>
          <w:szCs w:val="22"/>
        </w:rPr>
        <w:t>n</w:t>
      </w:r>
      <w:r w:rsidR="00B31CBD" w:rsidRPr="008D0B24">
        <w:rPr>
          <w:rFonts w:ascii="Arial" w:hAnsi="Arial" w:cs="Arial"/>
          <w:sz w:val="22"/>
          <w:szCs w:val="22"/>
        </w:rPr>
        <w:t>ferência em todas as peças, sendo que peças com som cavo (peça oca), deverão substituídas.</w:t>
      </w:r>
    </w:p>
    <w:p w14:paraId="6693C4F4" w14:textId="2B94AAF4" w:rsidR="0054307A" w:rsidRPr="008D0B24" w:rsidRDefault="0054307A" w:rsidP="00A85821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2"/>
          <w:szCs w:val="22"/>
        </w:rPr>
      </w:pPr>
      <w:r w:rsidRPr="008D0B24">
        <w:rPr>
          <w:rFonts w:ascii="Arial" w:hAnsi="Arial" w:cs="Arial"/>
          <w:sz w:val="22"/>
          <w:szCs w:val="22"/>
        </w:rPr>
        <w:tab/>
      </w:r>
    </w:p>
    <w:p w14:paraId="200B355E" w14:textId="2D5AC3E7" w:rsidR="009E26D8" w:rsidRPr="008D0B24" w:rsidRDefault="009E26D8" w:rsidP="00F5399C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2"/>
          <w:szCs w:val="22"/>
        </w:rPr>
      </w:pPr>
      <w:r w:rsidRPr="008D0B24">
        <w:rPr>
          <w:rFonts w:ascii="Arial" w:hAnsi="Arial" w:cs="Arial"/>
          <w:sz w:val="22"/>
          <w:szCs w:val="22"/>
        </w:rPr>
        <w:t>1.10.0.</w:t>
      </w:r>
      <w:r w:rsidR="00F5399C">
        <w:rPr>
          <w:rFonts w:ascii="Arial" w:hAnsi="Arial" w:cs="Arial"/>
          <w:sz w:val="22"/>
          <w:szCs w:val="22"/>
        </w:rPr>
        <w:t>4</w:t>
      </w:r>
      <w:r w:rsidRPr="008D0B24">
        <w:rPr>
          <w:rFonts w:ascii="Arial" w:hAnsi="Arial" w:cs="Arial"/>
          <w:sz w:val="22"/>
          <w:szCs w:val="22"/>
        </w:rPr>
        <w:t xml:space="preserve"> – Rodapé cerâmico: todos os locais que receberão piso cerâmico, deverão ter rodapé com cerâmica 45x45 cm, tipo PEI-4, na altura de 7cm assentados com argamassa colante tipo </w:t>
      </w:r>
    </w:p>
    <w:p w14:paraId="7F1112AA" w14:textId="77777777" w:rsidR="00215468" w:rsidRPr="008D0B24" w:rsidRDefault="00215468" w:rsidP="00054960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F0BF2E8" w14:textId="54CDA459" w:rsidR="0066794A" w:rsidRPr="008D0B24" w:rsidRDefault="00FB1DC2" w:rsidP="006B5F0C">
      <w:pPr>
        <w:spacing w:line="360" w:lineRule="auto"/>
        <w:ind w:firstLine="708"/>
        <w:jc w:val="both"/>
        <w:rPr>
          <w:rFonts w:ascii="Arial" w:hAnsi="Arial" w:cs="Arial"/>
          <w:b/>
          <w:sz w:val="22"/>
          <w:szCs w:val="22"/>
        </w:rPr>
      </w:pPr>
      <w:r w:rsidRPr="008D0B24">
        <w:rPr>
          <w:rFonts w:ascii="Arial" w:hAnsi="Arial" w:cs="Arial"/>
          <w:b/>
          <w:sz w:val="22"/>
          <w:szCs w:val="22"/>
        </w:rPr>
        <w:t>1.1</w:t>
      </w:r>
      <w:r w:rsidR="00F5399C">
        <w:rPr>
          <w:rFonts w:ascii="Arial" w:hAnsi="Arial" w:cs="Arial"/>
          <w:b/>
          <w:sz w:val="22"/>
          <w:szCs w:val="22"/>
        </w:rPr>
        <w:t>1</w:t>
      </w:r>
      <w:r w:rsidR="0066794A" w:rsidRPr="008D0B24">
        <w:rPr>
          <w:rFonts w:ascii="Arial" w:hAnsi="Arial" w:cs="Arial"/>
          <w:b/>
          <w:sz w:val="22"/>
          <w:szCs w:val="22"/>
        </w:rPr>
        <w:t xml:space="preserve"> – INSTALAÇÕES ELÉTRICAS</w:t>
      </w:r>
    </w:p>
    <w:p w14:paraId="41A7910B" w14:textId="1A140FA0" w:rsidR="002B4BC1" w:rsidRPr="008D0B24" w:rsidRDefault="002B4BC1" w:rsidP="002B4BC1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2"/>
          <w:szCs w:val="22"/>
        </w:rPr>
      </w:pPr>
      <w:r w:rsidRPr="008D0B24">
        <w:rPr>
          <w:rFonts w:ascii="Arial" w:hAnsi="Arial" w:cs="Arial"/>
          <w:sz w:val="22"/>
          <w:szCs w:val="22"/>
        </w:rPr>
        <w:t>1.1</w:t>
      </w:r>
      <w:r w:rsidR="00F5399C">
        <w:rPr>
          <w:rFonts w:ascii="Arial" w:hAnsi="Arial" w:cs="Arial"/>
          <w:sz w:val="22"/>
          <w:szCs w:val="22"/>
        </w:rPr>
        <w:t>1</w:t>
      </w:r>
      <w:r w:rsidRPr="008D0B24">
        <w:rPr>
          <w:rFonts w:ascii="Arial" w:hAnsi="Arial" w:cs="Arial"/>
          <w:sz w:val="22"/>
          <w:szCs w:val="22"/>
        </w:rPr>
        <w:t>.0.1 – Cabo isolado de cobre 1,5mm²: a fiação deverá ser com fios isolados na bitola 1,5 mm² de cobre. Os fios deverão ser normatizados e antichamas, devendo também toda fiação ficar dentro de eletrodutos corrugados flexíveis ou rígidos de acordo com o indicado em projeto (rígido na estrutura metálica ou aparentes). Toda fiação deverá seguir restritamente o projeto elétrico, sendo todas as tomadas com aterramento individual de cada circuito.</w:t>
      </w:r>
    </w:p>
    <w:p w14:paraId="38729C34" w14:textId="6633605F" w:rsidR="003613AE" w:rsidRPr="008D0B24" w:rsidRDefault="002B4BC1" w:rsidP="003613AE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2"/>
          <w:szCs w:val="22"/>
        </w:rPr>
      </w:pPr>
      <w:r w:rsidRPr="008D0B24">
        <w:rPr>
          <w:rFonts w:ascii="Arial" w:hAnsi="Arial" w:cs="Arial"/>
          <w:sz w:val="22"/>
          <w:szCs w:val="22"/>
        </w:rPr>
        <w:t>1.1</w:t>
      </w:r>
      <w:r w:rsidR="00F5399C">
        <w:rPr>
          <w:rFonts w:ascii="Arial" w:hAnsi="Arial" w:cs="Arial"/>
          <w:sz w:val="22"/>
          <w:szCs w:val="22"/>
        </w:rPr>
        <w:t>1</w:t>
      </w:r>
      <w:r w:rsidRPr="008D0B24">
        <w:rPr>
          <w:rFonts w:ascii="Arial" w:hAnsi="Arial" w:cs="Arial"/>
          <w:sz w:val="22"/>
          <w:szCs w:val="22"/>
        </w:rPr>
        <w:t>.0.2</w:t>
      </w:r>
      <w:r w:rsidR="003613AE" w:rsidRPr="008D0B24">
        <w:rPr>
          <w:rFonts w:ascii="Arial" w:hAnsi="Arial" w:cs="Arial"/>
          <w:sz w:val="22"/>
          <w:szCs w:val="22"/>
        </w:rPr>
        <w:t xml:space="preserve"> – Cabo isolado de cobre 2,5mm²: a fiação deverá ser com fios isolados na bitola 2,5 mm² de cobre. Os fios deverão ser normatizados e antichamas, devendo também toda fiação ficar dentro de eletrodutos corrugados flexíveis ou rígidos de acordo com o indicado em projeto (rígido na estrutura metálica ou aparentes). Toda fiação deverá seguir restritamente o projeto elétrico, sendo todas as tomadas com aterramento individual de cada circuito.</w:t>
      </w:r>
    </w:p>
    <w:p w14:paraId="521B0AC8" w14:textId="45B66901" w:rsidR="003613AE" w:rsidRPr="008D0B24" w:rsidRDefault="001A3ED0" w:rsidP="003613AE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2"/>
          <w:szCs w:val="22"/>
        </w:rPr>
      </w:pPr>
      <w:r w:rsidRPr="008D0B24">
        <w:rPr>
          <w:rFonts w:ascii="Arial" w:hAnsi="Arial" w:cs="Arial"/>
          <w:sz w:val="22"/>
          <w:szCs w:val="22"/>
        </w:rPr>
        <w:t>1.1</w:t>
      </w:r>
      <w:r w:rsidR="00F5399C">
        <w:rPr>
          <w:rFonts w:ascii="Arial" w:hAnsi="Arial" w:cs="Arial"/>
          <w:sz w:val="22"/>
          <w:szCs w:val="22"/>
        </w:rPr>
        <w:t>1</w:t>
      </w:r>
      <w:r w:rsidRPr="008D0B24">
        <w:rPr>
          <w:rFonts w:ascii="Arial" w:hAnsi="Arial" w:cs="Arial"/>
          <w:sz w:val="22"/>
          <w:szCs w:val="22"/>
        </w:rPr>
        <w:t>.0.3</w:t>
      </w:r>
      <w:r w:rsidR="003613AE" w:rsidRPr="008D0B24">
        <w:rPr>
          <w:rFonts w:ascii="Arial" w:hAnsi="Arial" w:cs="Arial"/>
          <w:sz w:val="22"/>
          <w:szCs w:val="22"/>
        </w:rPr>
        <w:t xml:space="preserve"> – Cabo de cobre isolado: Para entrada de energia </w:t>
      </w:r>
      <w:r w:rsidRPr="008D0B24">
        <w:rPr>
          <w:rFonts w:ascii="Arial" w:hAnsi="Arial" w:cs="Arial"/>
          <w:sz w:val="22"/>
          <w:szCs w:val="22"/>
        </w:rPr>
        <w:t xml:space="preserve">no </w:t>
      </w:r>
      <w:proofErr w:type="spellStart"/>
      <w:r w:rsidRPr="008D0B24">
        <w:rPr>
          <w:rFonts w:ascii="Arial" w:hAnsi="Arial" w:cs="Arial"/>
          <w:sz w:val="22"/>
          <w:szCs w:val="22"/>
        </w:rPr>
        <w:t>cd</w:t>
      </w:r>
      <w:proofErr w:type="spellEnd"/>
      <w:r w:rsidRPr="008D0B24">
        <w:rPr>
          <w:rFonts w:ascii="Arial" w:hAnsi="Arial" w:cs="Arial"/>
          <w:sz w:val="22"/>
          <w:szCs w:val="22"/>
        </w:rPr>
        <w:t xml:space="preserve"> </w:t>
      </w:r>
      <w:r w:rsidR="003613AE" w:rsidRPr="008D0B24">
        <w:rPr>
          <w:rFonts w:ascii="Arial" w:hAnsi="Arial" w:cs="Arial"/>
          <w:sz w:val="22"/>
          <w:szCs w:val="22"/>
        </w:rPr>
        <w:t>conforme apresentado nos projetos, deve-se utilizar cabo de cobre isolado com área de 10mm² 450/750v resistente a chama. A entrada de energia será trifásica, desta maneira deverá a entrada de energia possuir 5 fios, sendo 1 neutro, 1 terra e 3 fases.</w:t>
      </w:r>
    </w:p>
    <w:p w14:paraId="72797C6F" w14:textId="3526AF77" w:rsidR="003613AE" w:rsidRPr="008D0B24" w:rsidRDefault="001A3ED0" w:rsidP="003613AE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2"/>
          <w:szCs w:val="22"/>
        </w:rPr>
      </w:pPr>
      <w:r w:rsidRPr="008D0B24">
        <w:rPr>
          <w:rFonts w:ascii="Arial" w:hAnsi="Arial" w:cs="Arial"/>
          <w:sz w:val="22"/>
          <w:szCs w:val="22"/>
        </w:rPr>
        <w:t>1.</w:t>
      </w:r>
      <w:r w:rsidR="003613AE" w:rsidRPr="008D0B24">
        <w:rPr>
          <w:rFonts w:ascii="Arial" w:hAnsi="Arial" w:cs="Arial"/>
          <w:sz w:val="22"/>
          <w:szCs w:val="22"/>
        </w:rPr>
        <w:t>1</w:t>
      </w:r>
      <w:r w:rsidR="00112F95">
        <w:rPr>
          <w:rFonts w:ascii="Arial" w:hAnsi="Arial" w:cs="Arial"/>
          <w:sz w:val="22"/>
          <w:szCs w:val="22"/>
        </w:rPr>
        <w:t>1</w:t>
      </w:r>
      <w:r w:rsidR="003613AE" w:rsidRPr="008D0B24">
        <w:rPr>
          <w:rFonts w:ascii="Arial" w:hAnsi="Arial" w:cs="Arial"/>
          <w:sz w:val="22"/>
          <w:szCs w:val="22"/>
        </w:rPr>
        <w:t>.</w:t>
      </w:r>
      <w:r w:rsidRPr="008D0B24">
        <w:rPr>
          <w:rFonts w:ascii="Arial" w:hAnsi="Arial" w:cs="Arial"/>
          <w:sz w:val="22"/>
          <w:szCs w:val="22"/>
        </w:rPr>
        <w:t>0.</w:t>
      </w:r>
      <w:r w:rsidR="003613AE" w:rsidRPr="008D0B24">
        <w:rPr>
          <w:rFonts w:ascii="Arial" w:hAnsi="Arial" w:cs="Arial"/>
          <w:sz w:val="22"/>
          <w:szCs w:val="22"/>
        </w:rPr>
        <w:t xml:space="preserve">4 a </w:t>
      </w:r>
      <w:r w:rsidRPr="008D0B24">
        <w:rPr>
          <w:rFonts w:ascii="Arial" w:hAnsi="Arial" w:cs="Arial"/>
          <w:sz w:val="22"/>
          <w:szCs w:val="22"/>
        </w:rPr>
        <w:t>1.</w:t>
      </w:r>
      <w:r w:rsidR="003613AE" w:rsidRPr="008D0B24">
        <w:rPr>
          <w:rFonts w:ascii="Arial" w:hAnsi="Arial" w:cs="Arial"/>
          <w:sz w:val="22"/>
          <w:szCs w:val="22"/>
        </w:rPr>
        <w:t>12.</w:t>
      </w:r>
      <w:r w:rsidRPr="008D0B24">
        <w:rPr>
          <w:rFonts w:ascii="Arial" w:hAnsi="Arial" w:cs="Arial"/>
          <w:sz w:val="22"/>
          <w:szCs w:val="22"/>
        </w:rPr>
        <w:t>0.</w:t>
      </w:r>
      <w:r w:rsidR="00F5399C">
        <w:rPr>
          <w:rFonts w:ascii="Arial" w:hAnsi="Arial" w:cs="Arial"/>
          <w:sz w:val="22"/>
          <w:szCs w:val="22"/>
        </w:rPr>
        <w:t>7</w:t>
      </w:r>
      <w:r w:rsidR="003613AE" w:rsidRPr="008D0B24">
        <w:rPr>
          <w:rFonts w:ascii="Arial" w:hAnsi="Arial" w:cs="Arial"/>
          <w:sz w:val="22"/>
          <w:szCs w:val="22"/>
        </w:rPr>
        <w:t xml:space="preserve"> </w:t>
      </w:r>
      <w:r w:rsidR="008B0810" w:rsidRPr="008D0B24">
        <w:rPr>
          <w:rFonts w:ascii="Arial" w:hAnsi="Arial" w:cs="Arial"/>
          <w:sz w:val="22"/>
          <w:szCs w:val="22"/>
        </w:rPr>
        <w:t xml:space="preserve">- </w:t>
      </w:r>
      <w:r w:rsidR="003613AE" w:rsidRPr="008D0B24">
        <w:rPr>
          <w:rFonts w:ascii="Arial" w:hAnsi="Arial" w:cs="Arial"/>
          <w:sz w:val="22"/>
          <w:szCs w:val="22"/>
        </w:rPr>
        <w:t xml:space="preserve">Os pontos de energia de tomada ou interruptor devem seguir a sua respectiva </w:t>
      </w:r>
      <w:r w:rsidR="00F5399C" w:rsidRPr="008D0B24">
        <w:rPr>
          <w:rFonts w:ascii="Arial" w:hAnsi="Arial" w:cs="Arial"/>
          <w:sz w:val="22"/>
          <w:szCs w:val="22"/>
        </w:rPr>
        <w:t>potência</w:t>
      </w:r>
      <w:r w:rsidR="003613AE" w:rsidRPr="008D0B24">
        <w:rPr>
          <w:rFonts w:ascii="Arial" w:hAnsi="Arial" w:cs="Arial"/>
          <w:sz w:val="22"/>
          <w:szCs w:val="22"/>
        </w:rPr>
        <w:t xml:space="preserve"> indicada, devendo todas possuir caixa de embutir normatizada, porém não deve ser metálica. As tomadas e interruptores deverão ser do tipo </w:t>
      </w:r>
      <w:r w:rsidR="003613AE" w:rsidRPr="008D0B24">
        <w:rPr>
          <w:rFonts w:ascii="Arial" w:hAnsi="Arial" w:cs="Arial"/>
          <w:b/>
          <w:sz w:val="22"/>
          <w:szCs w:val="22"/>
        </w:rPr>
        <w:t xml:space="preserve">MODULAR </w:t>
      </w:r>
      <w:r w:rsidR="003613AE" w:rsidRPr="008D0B24">
        <w:rPr>
          <w:rFonts w:ascii="Arial" w:hAnsi="Arial" w:cs="Arial"/>
          <w:sz w:val="22"/>
          <w:szCs w:val="22"/>
        </w:rPr>
        <w:t>normatizado, na cor branca. Nos locais onde as tomadas ou interruptores localizam-se em pilares, estes, devem ser de sobrepor.</w:t>
      </w:r>
    </w:p>
    <w:p w14:paraId="619F5FE5" w14:textId="22FDB07D" w:rsidR="001566EF" w:rsidRDefault="001566EF" w:rsidP="001566EF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8D0B24">
        <w:rPr>
          <w:rFonts w:ascii="Arial" w:hAnsi="Arial" w:cs="Arial"/>
          <w:sz w:val="22"/>
          <w:szCs w:val="22"/>
        </w:rPr>
        <w:lastRenderedPageBreak/>
        <w:t>1.1</w:t>
      </w:r>
      <w:r w:rsidR="00112F95">
        <w:rPr>
          <w:rFonts w:ascii="Arial" w:hAnsi="Arial" w:cs="Arial"/>
          <w:sz w:val="22"/>
          <w:szCs w:val="22"/>
        </w:rPr>
        <w:t>1</w:t>
      </w:r>
      <w:r w:rsidRPr="008D0B24">
        <w:rPr>
          <w:rFonts w:ascii="Arial" w:hAnsi="Arial" w:cs="Arial"/>
          <w:sz w:val="22"/>
          <w:szCs w:val="22"/>
        </w:rPr>
        <w:t>.0.</w:t>
      </w:r>
      <w:r w:rsidR="00F5399C">
        <w:rPr>
          <w:rFonts w:ascii="Arial" w:hAnsi="Arial" w:cs="Arial"/>
          <w:sz w:val="22"/>
          <w:szCs w:val="22"/>
        </w:rPr>
        <w:t>8</w:t>
      </w:r>
      <w:r w:rsidR="00F860E4" w:rsidRPr="008D0B24">
        <w:rPr>
          <w:rFonts w:ascii="Arial" w:hAnsi="Arial" w:cs="Arial"/>
          <w:sz w:val="22"/>
          <w:szCs w:val="22"/>
        </w:rPr>
        <w:t xml:space="preserve"> - Plafon de led</w:t>
      </w:r>
      <w:r w:rsidRPr="008D0B24">
        <w:rPr>
          <w:rFonts w:ascii="Arial" w:hAnsi="Arial" w:cs="Arial"/>
          <w:sz w:val="22"/>
          <w:szCs w:val="22"/>
        </w:rPr>
        <w:t>: No detalhe executado junto a tesoura, em nível, deverá ser instalado plafons de led de sobrepor, com dimensões de 30x30cm, com emissão de luz branco frio e potência de 24w, luminosidade mínima 1600 lúmens e tensão 220v. O produto deverá ser confeccionado em alumínio e acrílico.</w:t>
      </w:r>
    </w:p>
    <w:p w14:paraId="16ADE0F5" w14:textId="77777777" w:rsidR="00F5399C" w:rsidRDefault="00F5399C" w:rsidP="001566EF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CED0F62" w14:textId="491CE51F" w:rsidR="00F5399C" w:rsidRDefault="00F5399C" w:rsidP="00F5399C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8D0B24">
        <w:rPr>
          <w:rFonts w:ascii="Arial" w:hAnsi="Arial" w:cs="Arial"/>
          <w:sz w:val="22"/>
          <w:szCs w:val="22"/>
        </w:rPr>
        <w:t>1.1</w:t>
      </w:r>
      <w:r w:rsidR="00112F95">
        <w:rPr>
          <w:rFonts w:ascii="Arial" w:hAnsi="Arial" w:cs="Arial"/>
          <w:sz w:val="22"/>
          <w:szCs w:val="22"/>
        </w:rPr>
        <w:t>1</w:t>
      </w:r>
      <w:r w:rsidRPr="008D0B24">
        <w:rPr>
          <w:rFonts w:ascii="Arial" w:hAnsi="Arial" w:cs="Arial"/>
          <w:sz w:val="22"/>
          <w:szCs w:val="22"/>
        </w:rPr>
        <w:t>.0.</w:t>
      </w:r>
      <w:r w:rsidR="00250AC4">
        <w:rPr>
          <w:rFonts w:ascii="Arial" w:hAnsi="Arial" w:cs="Arial"/>
          <w:sz w:val="22"/>
          <w:szCs w:val="22"/>
        </w:rPr>
        <w:t>9</w:t>
      </w:r>
      <w:r w:rsidRPr="008D0B24">
        <w:rPr>
          <w:rFonts w:ascii="Arial" w:hAnsi="Arial" w:cs="Arial"/>
          <w:sz w:val="22"/>
          <w:szCs w:val="22"/>
        </w:rPr>
        <w:t xml:space="preserve"> - </w:t>
      </w:r>
      <w:r w:rsidR="00250AC4">
        <w:rPr>
          <w:rFonts w:ascii="Arial" w:hAnsi="Arial" w:cs="Arial"/>
          <w:sz w:val="22"/>
          <w:szCs w:val="22"/>
        </w:rPr>
        <w:t>Arandela</w:t>
      </w:r>
      <w:r w:rsidRPr="008D0B24">
        <w:rPr>
          <w:rFonts w:ascii="Arial" w:hAnsi="Arial" w:cs="Arial"/>
          <w:sz w:val="22"/>
          <w:szCs w:val="22"/>
        </w:rPr>
        <w:t xml:space="preserve"> </w:t>
      </w:r>
      <w:r w:rsidR="00250AC4">
        <w:rPr>
          <w:rFonts w:ascii="Arial" w:hAnsi="Arial" w:cs="Arial"/>
          <w:sz w:val="22"/>
          <w:szCs w:val="22"/>
        </w:rPr>
        <w:t>meia lua</w:t>
      </w:r>
      <w:r w:rsidRPr="008D0B24">
        <w:rPr>
          <w:rFonts w:ascii="Arial" w:hAnsi="Arial" w:cs="Arial"/>
          <w:sz w:val="22"/>
          <w:szCs w:val="22"/>
        </w:rPr>
        <w:t xml:space="preserve">: </w:t>
      </w:r>
      <w:r w:rsidR="00250AC4">
        <w:rPr>
          <w:rFonts w:ascii="Arial" w:hAnsi="Arial" w:cs="Arial"/>
          <w:sz w:val="22"/>
          <w:szCs w:val="22"/>
        </w:rPr>
        <w:t xml:space="preserve"> Na parede da casa existente indicada em projeto, deverão ser instaladas arandelas tipo meia lua, de sobrepor, com 1 lâmpada LED de 6W, com reator</w:t>
      </w:r>
      <w:r w:rsidR="008B7683">
        <w:rPr>
          <w:rFonts w:ascii="Arial" w:hAnsi="Arial" w:cs="Arial"/>
          <w:sz w:val="22"/>
          <w:szCs w:val="22"/>
        </w:rPr>
        <w:t>.</w:t>
      </w:r>
    </w:p>
    <w:p w14:paraId="7A6119EA" w14:textId="6B1C3341" w:rsidR="00F860E4" w:rsidRPr="008D0B24" w:rsidRDefault="00F860E4" w:rsidP="00F860E4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2"/>
          <w:szCs w:val="22"/>
        </w:rPr>
      </w:pPr>
      <w:r w:rsidRPr="008D0B24">
        <w:rPr>
          <w:rFonts w:ascii="Arial" w:hAnsi="Arial" w:cs="Arial"/>
          <w:sz w:val="22"/>
          <w:szCs w:val="22"/>
        </w:rPr>
        <w:t>1.1</w:t>
      </w:r>
      <w:r w:rsidR="00112F95">
        <w:rPr>
          <w:rFonts w:ascii="Arial" w:hAnsi="Arial" w:cs="Arial"/>
          <w:sz w:val="22"/>
          <w:szCs w:val="22"/>
        </w:rPr>
        <w:t>1</w:t>
      </w:r>
      <w:r w:rsidRPr="008D0B24">
        <w:rPr>
          <w:rFonts w:ascii="Arial" w:hAnsi="Arial" w:cs="Arial"/>
          <w:sz w:val="22"/>
          <w:szCs w:val="22"/>
        </w:rPr>
        <w:t>.0.</w:t>
      </w:r>
      <w:r w:rsidR="008B7683">
        <w:rPr>
          <w:rFonts w:ascii="Arial" w:hAnsi="Arial" w:cs="Arial"/>
          <w:sz w:val="22"/>
          <w:szCs w:val="22"/>
        </w:rPr>
        <w:t>10</w:t>
      </w:r>
      <w:r w:rsidRPr="008D0B24">
        <w:rPr>
          <w:rFonts w:ascii="Arial" w:hAnsi="Arial" w:cs="Arial"/>
          <w:sz w:val="22"/>
          <w:szCs w:val="22"/>
        </w:rPr>
        <w:t xml:space="preserve"> - Eletroduto corrugado flexível: os eletrodutos deverão possuir bitola de 25mm, de alta resistência, fixados nas alvenarias por rasgos nas mesmas, nas alvenarias será fechado com argamassa mista traço 1:2:8(</w:t>
      </w:r>
      <w:proofErr w:type="spellStart"/>
      <w:r w:rsidRPr="008D0B24">
        <w:rPr>
          <w:rFonts w:ascii="Arial" w:hAnsi="Arial" w:cs="Arial"/>
          <w:sz w:val="22"/>
          <w:szCs w:val="22"/>
        </w:rPr>
        <w:t>cim:cal:areia</w:t>
      </w:r>
      <w:proofErr w:type="spellEnd"/>
      <w:r w:rsidRPr="008D0B24">
        <w:rPr>
          <w:rFonts w:ascii="Arial" w:hAnsi="Arial" w:cs="Arial"/>
          <w:sz w:val="22"/>
          <w:szCs w:val="22"/>
        </w:rPr>
        <w:t>). No forro deverão ser passados os eletrodutos para canalização da fiação. Deverão ficar embutidos na laje.</w:t>
      </w:r>
    </w:p>
    <w:p w14:paraId="615CE454" w14:textId="0C092AE1" w:rsidR="00F860E4" w:rsidRPr="008D0B24" w:rsidRDefault="00F860E4" w:rsidP="00F860E4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2"/>
          <w:szCs w:val="22"/>
        </w:rPr>
      </w:pPr>
      <w:r w:rsidRPr="008D0B24">
        <w:rPr>
          <w:rFonts w:ascii="Arial" w:hAnsi="Arial" w:cs="Arial"/>
          <w:sz w:val="22"/>
          <w:szCs w:val="22"/>
        </w:rPr>
        <w:t>1.1</w:t>
      </w:r>
      <w:r w:rsidR="00112F95">
        <w:rPr>
          <w:rFonts w:ascii="Arial" w:hAnsi="Arial" w:cs="Arial"/>
          <w:sz w:val="22"/>
          <w:szCs w:val="22"/>
        </w:rPr>
        <w:t>1</w:t>
      </w:r>
      <w:r w:rsidRPr="008D0B24">
        <w:rPr>
          <w:rFonts w:ascii="Arial" w:hAnsi="Arial" w:cs="Arial"/>
          <w:sz w:val="22"/>
          <w:szCs w:val="22"/>
        </w:rPr>
        <w:t>.0.</w:t>
      </w:r>
      <w:r w:rsidR="008B7683">
        <w:rPr>
          <w:rFonts w:ascii="Arial" w:hAnsi="Arial" w:cs="Arial"/>
          <w:sz w:val="22"/>
          <w:szCs w:val="22"/>
        </w:rPr>
        <w:t>11</w:t>
      </w:r>
      <w:r w:rsidRPr="008D0B24">
        <w:rPr>
          <w:rFonts w:ascii="Arial" w:hAnsi="Arial" w:cs="Arial"/>
          <w:sz w:val="22"/>
          <w:szCs w:val="22"/>
        </w:rPr>
        <w:t xml:space="preserve"> – Haste de Aterramento: Deverão ser instaladas hastes de aterramento conforme indicado em projeto, comprimento de 3m e diâmetro de 3/8”. As hastes deverão estar dentro das caixas de inspeção em </w:t>
      </w:r>
      <w:proofErr w:type="spellStart"/>
      <w:r w:rsidRPr="008D0B24">
        <w:rPr>
          <w:rFonts w:ascii="Arial" w:hAnsi="Arial" w:cs="Arial"/>
          <w:sz w:val="22"/>
          <w:szCs w:val="22"/>
        </w:rPr>
        <w:t>pvc</w:t>
      </w:r>
      <w:proofErr w:type="spellEnd"/>
      <w:r w:rsidRPr="008D0B24">
        <w:rPr>
          <w:rFonts w:ascii="Arial" w:hAnsi="Arial" w:cs="Arial"/>
          <w:sz w:val="22"/>
          <w:szCs w:val="22"/>
        </w:rPr>
        <w:t xml:space="preserve"> especificas para tal e distanciadas uma das outras conforme cotas do projeto. A interligação das hastes deverá ser com cabos enterrados de cobre na espessura indicada em projeto, e preferencialmente estes devem ser nus.</w:t>
      </w:r>
    </w:p>
    <w:p w14:paraId="3DD6FD96" w14:textId="20EA04B8" w:rsidR="00F860E4" w:rsidRPr="008D0B24" w:rsidRDefault="00F860E4" w:rsidP="00F860E4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2"/>
          <w:szCs w:val="22"/>
        </w:rPr>
      </w:pPr>
      <w:r w:rsidRPr="008D0B24">
        <w:rPr>
          <w:rFonts w:ascii="Arial" w:hAnsi="Arial" w:cs="Arial"/>
          <w:sz w:val="22"/>
          <w:szCs w:val="22"/>
        </w:rPr>
        <w:t>1.1</w:t>
      </w:r>
      <w:r w:rsidR="00112F95">
        <w:rPr>
          <w:rFonts w:ascii="Arial" w:hAnsi="Arial" w:cs="Arial"/>
          <w:sz w:val="22"/>
          <w:szCs w:val="22"/>
        </w:rPr>
        <w:t>1</w:t>
      </w:r>
      <w:r w:rsidRPr="008D0B24">
        <w:rPr>
          <w:rFonts w:ascii="Arial" w:hAnsi="Arial" w:cs="Arial"/>
          <w:sz w:val="22"/>
          <w:szCs w:val="22"/>
        </w:rPr>
        <w:t>.0.1</w:t>
      </w:r>
      <w:r w:rsidR="008B7683">
        <w:rPr>
          <w:rFonts w:ascii="Arial" w:hAnsi="Arial" w:cs="Arial"/>
          <w:sz w:val="22"/>
          <w:szCs w:val="22"/>
        </w:rPr>
        <w:t>2</w:t>
      </w:r>
      <w:r w:rsidRPr="008D0B24">
        <w:rPr>
          <w:rFonts w:ascii="Arial" w:hAnsi="Arial" w:cs="Arial"/>
          <w:sz w:val="22"/>
          <w:szCs w:val="22"/>
        </w:rPr>
        <w:t xml:space="preserve"> – quadro de distribuição: O quadro de distribuição para disjuntores deve ser de embutir, com material de PVC ou plástico para no mínimo </w:t>
      </w:r>
      <w:r w:rsidR="003A2CD6" w:rsidRPr="008D0B24">
        <w:rPr>
          <w:rFonts w:ascii="Arial" w:hAnsi="Arial" w:cs="Arial"/>
          <w:sz w:val="22"/>
          <w:szCs w:val="22"/>
        </w:rPr>
        <w:t>8</w:t>
      </w:r>
      <w:r w:rsidRPr="008D0B24">
        <w:rPr>
          <w:rFonts w:ascii="Arial" w:hAnsi="Arial" w:cs="Arial"/>
          <w:sz w:val="22"/>
          <w:szCs w:val="22"/>
        </w:rPr>
        <w:t xml:space="preserve"> disjuntores.</w:t>
      </w:r>
    </w:p>
    <w:p w14:paraId="7BCB2A72" w14:textId="40838C72" w:rsidR="00F860E4" w:rsidRPr="008D0B24" w:rsidRDefault="00CD1558" w:rsidP="00F860E4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2"/>
          <w:szCs w:val="22"/>
        </w:rPr>
      </w:pPr>
      <w:r w:rsidRPr="008D0B24">
        <w:rPr>
          <w:rFonts w:ascii="Arial" w:hAnsi="Arial" w:cs="Arial"/>
          <w:sz w:val="22"/>
          <w:szCs w:val="22"/>
        </w:rPr>
        <w:t>1.1</w:t>
      </w:r>
      <w:r w:rsidR="00112F95">
        <w:rPr>
          <w:rFonts w:ascii="Arial" w:hAnsi="Arial" w:cs="Arial"/>
          <w:sz w:val="22"/>
          <w:szCs w:val="22"/>
        </w:rPr>
        <w:t>1</w:t>
      </w:r>
      <w:r w:rsidRPr="008D0B24">
        <w:rPr>
          <w:rFonts w:ascii="Arial" w:hAnsi="Arial" w:cs="Arial"/>
          <w:sz w:val="22"/>
          <w:szCs w:val="22"/>
        </w:rPr>
        <w:t>.0.1</w:t>
      </w:r>
      <w:r w:rsidR="008B7683">
        <w:rPr>
          <w:rFonts w:ascii="Arial" w:hAnsi="Arial" w:cs="Arial"/>
          <w:sz w:val="22"/>
          <w:szCs w:val="22"/>
        </w:rPr>
        <w:t>3</w:t>
      </w:r>
      <w:r w:rsidR="00F860E4" w:rsidRPr="008D0B24">
        <w:rPr>
          <w:rFonts w:ascii="Arial" w:hAnsi="Arial" w:cs="Arial"/>
          <w:sz w:val="22"/>
          <w:szCs w:val="22"/>
        </w:rPr>
        <w:t xml:space="preserve"> e </w:t>
      </w:r>
      <w:r w:rsidRPr="008D0B24">
        <w:rPr>
          <w:rFonts w:ascii="Arial" w:hAnsi="Arial" w:cs="Arial"/>
          <w:sz w:val="22"/>
          <w:szCs w:val="22"/>
        </w:rPr>
        <w:t>1.1</w:t>
      </w:r>
      <w:r w:rsidR="00112F95">
        <w:rPr>
          <w:rFonts w:ascii="Arial" w:hAnsi="Arial" w:cs="Arial"/>
          <w:sz w:val="22"/>
          <w:szCs w:val="22"/>
        </w:rPr>
        <w:t>1</w:t>
      </w:r>
      <w:r w:rsidR="00F860E4" w:rsidRPr="008D0B24">
        <w:rPr>
          <w:rFonts w:ascii="Arial" w:hAnsi="Arial" w:cs="Arial"/>
          <w:sz w:val="22"/>
          <w:szCs w:val="22"/>
        </w:rPr>
        <w:t>.</w:t>
      </w:r>
      <w:r w:rsidRPr="008D0B24">
        <w:rPr>
          <w:rFonts w:ascii="Arial" w:hAnsi="Arial" w:cs="Arial"/>
          <w:sz w:val="22"/>
          <w:szCs w:val="22"/>
        </w:rPr>
        <w:t>0.1</w:t>
      </w:r>
      <w:r w:rsidR="008B7683">
        <w:rPr>
          <w:rFonts w:ascii="Arial" w:hAnsi="Arial" w:cs="Arial"/>
          <w:sz w:val="22"/>
          <w:szCs w:val="22"/>
        </w:rPr>
        <w:t>4</w:t>
      </w:r>
      <w:r w:rsidR="00F860E4" w:rsidRPr="008D0B24">
        <w:rPr>
          <w:rFonts w:ascii="Arial" w:hAnsi="Arial" w:cs="Arial"/>
          <w:sz w:val="22"/>
          <w:szCs w:val="22"/>
        </w:rPr>
        <w:t xml:space="preserve"> - Disjuntor monofásico: Os disjuntores </w:t>
      </w:r>
      <w:r w:rsidR="003A2CD6" w:rsidRPr="008D0B24">
        <w:rPr>
          <w:rFonts w:ascii="Arial" w:hAnsi="Arial" w:cs="Arial"/>
          <w:sz w:val="22"/>
          <w:szCs w:val="22"/>
        </w:rPr>
        <w:t>tripolares</w:t>
      </w:r>
      <w:r w:rsidR="00F860E4" w:rsidRPr="008D0B24">
        <w:rPr>
          <w:rFonts w:ascii="Arial" w:hAnsi="Arial" w:cs="Arial"/>
          <w:sz w:val="22"/>
          <w:szCs w:val="22"/>
        </w:rPr>
        <w:t xml:space="preserve"> de 10 a </w:t>
      </w:r>
      <w:r w:rsidR="003A2CD6" w:rsidRPr="008D0B24">
        <w:rPr>
          <w:rFonts w:ascii="Arial" w:hAnsi="Arial" w:cs="Arial"/>
          <w:sz w:val="22"/>
          <w:szCs w:val="22"/>
        </w:rPr>
        <w:t>50</w:t>
      </w:r>
      <w:r w:rsidR="00F860E4" w:rsidRPr="008D0B24">
        <w:rPr>
          <w:rFonts w:ascii="Arial" w:hAnsi="Arial" w:cs="Arial"/>
          <w:sz w:val="22"/>
          <w:szCs w:val="22"/>
        </w:rPr>
        <w:t>A devem ser termomagnéticos normatizados para 240V instalado no local.</w:t>
      </w:r>
    </w:p>
    <w:p w14:paraId="306238C9" w14:textId="0D6DB705" w:rsidR="007C33A4" w:rsidRDefault="007C33A4" w:rsidP="00BB0DE2">
      <w:pPr>
        <w:spacing w:before="100" w:beforeAutospacing="1" w:after="100" w:afterAutospacing="1" w:line="360" w:lineRule="auto"/>
        <w:jc w:val="both"/>
        <w:rPr>
          <w:rFonts w:ascii="Arial" w:hAnsi="Arial" w:cs="Arial"/>
          <w:b/>
          <w:sz w:val="22"/>
          <w:szCs w:val="22"/>
        </w:rPr>
      </w:pPr>
      <w:r w:rsidRPr="008D0B24">
        <w:rPr>
          <w:rFonts w:ascii="Arial" w:hAnsi="Arial" w:cs="Arial"/>
          <w:b/>
          <w:sz w:val="22"/>
          <w:szCs w:val="22"/>
        </w:rPr>
        <w:t>OBS: Após as instalações das tubulações, antes da aplicação do emboço, deverá ser solicitado ao setor de engenharia a fiscalização e conferencia do serviço, ficando o empreiteiro sujeito a demolição e retrabalho do serviço no qual não foi possível ser verificado.</w:t>
      </w:r>
    </w:p>
    <w:p w14:paraId="793435CE" w14:textId="020E3BE1" w:rsidR="00CD1558" w:rsidRPr="008D0B24" w:rsidRDefault="00CD1558" w:rsidP="00CD1558">
      <w:pPr>
        <w:spacing w:line="360" w:lineRule="auto"/>
        <w:ind w:firstLine="708"/>
        <w:jc w:val="both"/>
        <w:rPr>
          <w:rFonts w:ascii="Arial" w:hAnsi="Arial" w:cs="Arial"/>
          <w:b/>
          <w:sz w:val="22"/>
          <w:szCs w:val="22"/>
        </w:rPr>
      </w:pPr>
      <w:r w:rsidRPr="008D0B24">
        <w:rPr>
          <w:rFonts w:ascii="Arial" w:hAnsi="Arial" w:cs="Arial"/>
          <w:b/>
          <w:sz w:val="22"/>
          <w:szCs w:val="22"/>
        </w:rPr>
        <w:t>1.1</w:t>
      </w:r>
      <w:r w:rsidR="00112F95">
        <w:rPr>
          <w:rFonts w:ascii="Arial" w:hAnsi="Arial" w:cs="Arial"/>
          <w:b/>
          <w:sz w:val="22"/>
          <w:szCs w:val="22"/>
        </w:rPr>
        <w:t>2</w:t>
      </w:r>
      <w:r w:rsidRPr="008D0B24">
        <w:rPr>
          <w:rFonts w:ascii="Arial" w:hAnsi="Arial" w:cs="Arial"/>
          <w:b/>
          <w:sz w:val="22"/>
          <w:szCs w:val="22"/>
        </w:rPr>
        <w:t xml:space="preserve"> – </w:t>
      </w:r>
      <w:r w:rsidR="00112F95">
        <w:rPr>
          <w:rFonts w:ascii="Arial" w:hAnsi="Arial" w:cs="Arial"/>
          <w:b/>
          <w:sz w:val="22"/>
          <w:szCs w:val="22"/>
        </w:rPr>
        <w:t xml:space="preserve">GRADE METÁLICA EXTERNA </w:t>
      </w:r>
    </w:p>
    <w:p w14:paraId="750CF4F7" w14:textId="77777777" w:rsidR="00CD1558" w:rsidRPr="008D0B24" w:rsidRDefault="00CD1558" w:rsidP="00CD1558">
      <w:pPr>
        <w:spacing w:line="360" w:lineRule="auto"/>
        <w:ind w:firstLine="708"/>
        <w:jc w:val="both"/>
        <w:rPr>
          <w:rFonts w:ascii="Arial" w:hAnsi="Arial" w:cs="Arial"/>
          <w:b/>
          <w:sz w:val="22"/>
          <w:szCs w:val="22"/>
        </w:rPr>
      </w:pPr>
    </w:p>
    <w:p w14:paraId="5096A644" w14:textId="369DC364" w:rsidR="00CD1558" w:rsidRPr="008D0B24" w:rsidRDefault="00CD1558" w:rsidP="00CD1558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8D0B24">
        <w:rPr>
          <w:rFonts w:ascii="Arial" w:hAnsi="Arial" w:cs="Arial"/>
          <w:sz w:val="22"/>
          <w:szCs w:val="22"/>
        </w:rPr>
        <w:t>1.1</w:t>
      </w:r>
      <w:r w:rsidR="00112F95">
        <w:rPr>
          <w:rFonts w:ascii="Arial" w:hAnsi="Arial" w:cs="Arial"/>
          <w:sz w:val="22"/>
          <w:szCs w:val="22"/>
        </w:rPr>
        <w:t>2</w:t>
      </w:r>
      <w:r w:rsidRPr="008D0B24">
        <w:rPr>
          <w:rFonts w:ascii="Arial" w:hAnsi="Arial" w:cs="Arial"/>
          <w:sz w:val="22"/>
          <w:szCs w:val="22"/>
        </w:rPr>
        <w:t>.0.</w:t>
      </w:r>
      <w:r w:rsidR="00112F95">
        <w:rPr>
          <w:rFonts w:ascii="Arial" w:hAnsi="Arial" w:cs="Arial"/>
          <w:sz w:val="22"/>
          <w:szCs w:val="22"/>
        </w:rPr>
        <w:t>1</w:t>
      </w:r>
      <w:r w:rsidR="00746288">
        <w:rPr>
          <w:rFonts w:ascii="Arial" w:hAnsi="Arial" w:cs="Arial"/>
          <w:sz w:val="22"/>
          <w:szCs w:val="22"/>
        </w:rPr>
        <w:t xml:space="preserve"> a 1.12.0.3</w:t>
      </w:r>
      <w:r w:rsidRPr="008D0B24">
        <w:rPr>
          <w:rFonts w:ascii="Arial" w:hAnsi="Arial" w:cs="Arial"/>
          <w:sz w:val="22"/>
          <w:szCs w:val="22"/>
        </w:rPr>
        <w:t xml:space="preserve"> </w:t>
      </w:r>
      <w:proofErr w:type="gramStart"/>
      <w:r w:rsidRPr="008D0B24">
        <w:rPr>
          <w:rFonts w:ascii="Arial" w:hAnsi="Arial" w:cs="Arial"/>
          <w:sz w:val="22"/>
          <w:szCs w:val="22"/>
        </w:rPr>
        <w:t xml:space="preserve">- </w:t>
      </w:r>
      <w:r w:rsidRPr="008D0B24">
        <w:rPr>
          <w:rFonts w:ascii="Arial" w:hAnsi="Arial" w:cs="Arial"/>
          <w:b/>
          <w:sz w:val="22"/>
          <w:szCs w:val="22"/>
        </w:rPr>
        <w:t xml:space="preserve"> </w:t>
      </w:r>
      <w:r w:rsidRPr="008D0B24">
        <w:rPr>
          <w:rFonts w:ascii="Arial" w:hAnsi="Arial" w:cs="Arial"/>
          <w:sz w:val="22"/>
          <w:szCs w:val="22"/>
        </w:rPr>
        <w:t>Grades</w:t>
      </w:r>
      <w:proofErr w:type="gramEnd"/>
      <w:r w:rsidRPr="008D0B24">
        <w:rPr>
          <w:rFonts w:ascii="Arial" w:hAnsi="Arial" w:cs="Arial"/>
          <w:sz w:val="22"/>
          <w:szCs w:val="22"/>
        </w:rPr>
        <w:t xml:space="preserve"> externas com portão:  A grade externa deverá ser feita com tubos na dimensão 3x3 cm com espessuras de 1,06mm e 1,20mm e os pilares de 8x8cm, com espessura de 2mm. </w:t>
      </w:r>
      <w:r w:rsidRPr="008D0B24">
        <w:rPr>
          <w:rFonts w:ascii="Arial" w:hAnsi="Arial" w:cs="Arial"/>
          <w:sz w:val="22"/>
          <w:szCs w:val="22"/>
        </w:rPr>
        <w:lastRenderedPageBreak/>
        <w:t xml:space="preserve">Espaçamento e dimensões estão detalhadas no projeto. A estrutura deverá ser chumbada </w:t>
      </w:r>
      <w:r w:rsidR="00D352C4" w:rsidRPr="008D0B24">
        <w:rPr>
          <w:rFonts w:ascii="Arial" w:hAnsi="Arial" w:cs="Arial"/>
          <w:sz w:val="22"/>
          <w:szCs w:val="22"/>
        </w:rPr>
        <w:t xml:space="preserve">em concreto de </w:t>
      </w:r>
      <w:proofErr w:type="spellStart"/>
      <w:r w:rsidR="00D352C4" w:rsidRPr="008D0B24">
        <w:rPr>
          <w:rFonts w:ascii="Arial" w:hAnsi="Arial" w:cs="Arial"/>
          <w:sz w:val="22"/>
          <w:szCs w:val="22"/>
        </w:rPr>
        <w:t>fck</w:t>
      </w:r>
      <w:proofErr w:type="spellEnd"/>
      <w:r w:rsidR="00D352C4" w:rsidRPr="008D0B24">
        <w:rPr>
          <w:rFonts w:ascii="Arial" w:hAnsi="Arial" w:cs="Arial"/>
          <w:sz w:val="22"/>
          <w:szCs w:val="22"/>
        </w:rPr>
        <w:t xml:space="preserve"> 20Mpa, com dimensões mínimas de 35cmx35cmx50cm(altura).</w:t>
      </w:r>
    </w:p>
    <w:p w14:paraId="363D24E5" w14:textId="1C702D35" w:rsidR="00CD1558" w:rsidRPr="008D0B24" w:rsidRDefault="00CD1558" w:rsidP="00CD1558">
      <w:pPr>
        <w:spacing w:line="360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8D0B24">
        <w:rPr>
          <w:rFonts w:ascii="Arial" w:hAnsi="Arial" w:cs="Arial"/>
          <w:sz w:val="22"/>
          <w:szCs w:val="22"/>
        </w:rPr>
        <w:t xml:space="preserve">Toda a estrutura deverá receber demão de tinta tipo zarcão, com função </w:t>
      </w:r>
      <w:proofErr w:type="spellStart"/>
      <w:r w:rsidRPr="008D0B24">
        <w:rPr>
          <w:rFonts w:ascii="Arial" w:hAnsi="Arial" w:cs="Arial"/>
          <w:sz w:val="22"/>
          <w:szCs w:val="22"/>
        </w:rPr>
        <w:t>anti-corrosiva</w:t>
      </w:r>
      <w:proofErr w:type="spellEnd"/>
      <w:r w:rsidRPr="008D0B24">
        <w:rPr>
          <w:rFonts w:ascii="Arial" w:hAnsi="Arial" w:cs="Arial"/>
          <w:sz w:val="22"/>
          <w:szCs w:val="22"/>
        </w:rPr>
        <w:t xml:space="preserve">, para após receber pintura com tinta </w:t>
      </w:r>
      <w:r w:rsidR="00D352C4" w:rsidRPr="008D0B24">
        <w:rPr>
          <w:rFonts w:ascii="Arial" w:hAnsi="Arial" w:cs="Arial"/>
          <w:sz w:val="22"/>
          <w:szCs w:val="22"/>
        </w:rPr>
        <w:t>esmalte sintético</w:t>
      </w:r>
      <w:r w:rsidRPr="008D0B24">
        <w:rPr>
          <w:rFonts w:ascii="Arial" w:hAnsi="Arial" w:cs="Arial"/>
          <w:sz w:val="22"/>
          <w:szCs w:val="22"/>
        </w:rPr>
        <w:t xml:space="preserve"> para superfícies metálicas.</w:t>
      </w:r>
      <w:r w:rsidR="00D352C4" w:rsidRPr="008D0B24">
        <w:rPr>
          <w:rFonts w:ascii="Arial" w:hAnsi="Arial" w:cs="Arial"/>
          <w:sz w:val="22"/>
          <w:szCs w:val="22"/>
        </w:rPr>
        <w:t xml:space="preserve"> </w:t>
      </w:r>
      <w:r w:rsidRPr="008D0B24">
        <w:rPr>
          <w:rFonts w:ascii="Arial" w:hAnsi="Arial" w:cs="Arial"/>
          <w:sz w:val="22"/>
          <w:szCs w:val="22"/>
        </w:rPr>
        <w:t>O portão deverá ser de correr, com sistema adequado para fechamento do mesmo.</w:t>
      </w:r>
    </w:p>
    <w:p w14:paraId="62BD2EB2" w14:textId="77777777" w:rsidR="00CD1558" w:rsidRPr="008D0B24" w:rsidRDefault="00CD1558" w:rsidP="00CD1558">
      <w:pPr>
        <w:spacing w:line="360" w:lineRule="auto"/>
        <w:ind w:firstLine="708"/>
        <w:jc w:val="both"/>
        <w:rPr>
          <w:rFonts w:ascii="Arial" w:hAnsi="Arial" w:cs="Arial"/>
          <w:sz w:val="22"/>
          <w:szCs w:val="22"/>
        </w:rPr>
      </w:pPr>
    </w:p>
    <w:p w14:paraId="7F3C8862" w14:textId="77777777" w:rsidR="00723F3F" w:rsidRPr="008D0B24" w:rsidRDefault="00723F3F" w:rsidP="00723F3F">
      <w:pPr>
        <w:spacing w:line="360" w:lineRule="auto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5D96533B" w14:textId="57D53817" w:rsidR="00723F3F" w:rsidRPr="00A441B9" w:rsidRDefault="00723F3F" w:rsidP="00A441B9">
      <w:pPr>
        <w:pStyle w:val="PargrafodaLista"/>
        <w:numPr>
          <w:ilvl w:val="1"/>
          <w:numId w:val="26"/>
        </w:num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A441B9">
        <w:rPr>
          <w:rFonts w:ascii="Arial" w:hAnsi="Arial" w:cs="Arial"/>
          <w:b/>
          <w:sz w:val="22"/>
          <w:szCs w:val="22"/>
        </w:rPr>
        <w:t>– COBERTURA</w:t>
      </w:r>
      <w:r w:rsidR="00A441B9">
        <w:rPr>
          <w:rFonts w:ascii="Arial" w:hAnsi="Arial" w:cs="Arial"/>
          <w:b/>
          <w:sz w:val="22"/>
          <w:szCs w:val="22"/>
        </w:rPr>
        <w:t xml:space="preserve"> LATE</w:t>
      </w:r>
      <w:r w:rsidR="00120CBE">
        <w:rPr>
          <w:rFonts w:ascii="Arial" w:hAnsi="Arial" w:cs="Arial"/>
          <w:b/>
          <w:sz w:val="22"/>
          <w:szCs w:val="22"/>
        </w:rPr>
        <w:t>RAL</w:t>
      </w:r>
    </w:p>
    <w:p w14:paraId="75E2340F" w14:textId="77777777" w:rsidR="00723F3F" w:rsidRPr="008D0B24" w:rsidRDefault="00723F3F" w:rsidP="00723F3F">
      <w:pPr>
        <w:rPr>
          <w:sz w:val="22"/>
          <w:szCs w:val="22"/>
        </w:rPr>
      </w:pPr>
    </w:p>
    <w:p w14:paraId="650FAD14" w14:textId="77777777" w:rsidR="00526350" w:rsidRDefault="00526350" w:rsidP="00BE7A72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7375C93" w14:textId="1D1F5945" w:rsidR="00B724D9" w:rsidRPr="008D0B24" w:rsidRDefault="00A16E56" w:rsidP="00BE7A7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1.13.0.1 </w:t>
      </w:r>
      <w:r w:rsidR="00BE7A72" w:rsidRPr="008D0B24">
        <w:rPr>
          <w:rFonts w:ascii="Arial" w:hAnsi="Arial" w:cs="Arial"/>
          <w:sz w:val="22"/>
          <w:szCs w:val="22"/>
        </w:rPr>
        <w:t xml:space="preserve">– </w:t>
      </w:r>
      <w:r w:rsidR="00B724D9" w:rsidRPr="008D0B24">
        <w:rPr>
          <w:rFonts w:ascii="Arial" w:hAnsi="Arial" w:cs="Arial"/>
          <w:sz w:val="22"/>
          <w:szCs w:val="22"/>
        </w:rPr>
        <w:t>Estrutura e Fechamento – Para fechamento da parte frontal da cobertura entre o ginásio e salas, deve-se criar a estrutura do pórtico  de acordo com o projeto, com tubos quadrados 8x8cm</w:t>
      </w:r>
      <w:r w:rsidR="003A4353" w:rsidRPr="008D0B24">
        <w:rPr>
          <w:rFonts w:ascii="Arial" w:hAnsi="Arial" w:cs="Arial"/>
          <w:sz w:val="22"/>
          <w:szCs w:val="22"/>
        </w:rPr>
        <w:t xml:space="preserve"> espessura 3mm. </w:t>
      </w:r>
    </w:p>
    <w:p w14:paraId="7EA17C1E" w14:textId="6145934F" w:rsidR="003A4353" w:rsidRPr="008D0B24" w:rsidRDefault="003A4353" w:rsidP="00BE7A7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8D0B24">
        <w:rPr>
          <w:rFonts w:ascii="Arial" w:hAnsi="Arial" w:cs="Arial"/>
          <w:sz w:val="22"/>
          <w:szCs w:val="22"/>
        </w:rPr>
        <w:t>As fundações devem ser em concreto na dimensão de 40x40x40cm, com barra para travamento do tubo.</w:t>
      </w:r>
    </w:p>
    <w:p w14:paraId="255C693A" w14:textId="77777777" w:rsidR="00B724D9" w:rsidRPr="00A16E56" w:rsidRDefault="00B724D9" w:rsidP="00BE7A72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E9926A6" w14:textId="2F644E7D" w:rsidR="00BE7A72" w:rsidRPr="00A16E56" w:rsidRDefault="00A16E56" w:rsidP="00BE7A7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1.13.0.2 -</w:t>
      </w:r>
      <w:r w:rsidR="00B724D9" w:rsidRPr="00A16E56">
        <w:rPr>
          <w:rFonts w:ascii="Arial" w:hAnsi="Arial" w:cs="Arial"/>
          <w:sz w:val="22"/>
          <w:szCs w:val="22"/>
        </w:rPr>
        <w:t xml:space="preserve"> Terças Metálicas </w:t>
      </w:r>
      <w:r w:rsidR="00BE7A72" w:rsidRPr="00A16E56">
        <w:rPr>
          <w:rFonts w:ascii="Arial" w:hAnsi="Arial" w:cs="Arial"/>
          <w:sz w:val="22"/>
          <w:szCs w:val="22"/>
        </w:rPr>
        <w:t>– Sobre as tesouras deverão ser instaladas terças em perfis “U” ENRIJECIDOS, dimensões 100x50x17mm espessura 3mm. Pintados em fábrica com pistola, tinta esmalte sintético brilhante.</w:t>
      </w:r>
    </w:p>
    <w:p w14:paraId="1F313A5C" w14:textId="77777777" w:rsidR="003A4353" w:rsidRPr="008D0B24" w:rsidRDefault="003A4353" w:rsidP="00B724D9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DFC69D6" w14:textId="05C256A3" w:rsidR="00B724D9" w:rsidRPr="008D0B24" w:rsidRDefault="00A16E56" w:rsidP="00B724D9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1.13.0.3</w:t>
      </w:r>
      <w:r w:rsidR="00B724D9" w:rsidRPr="008D0B24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724D9" w:rsidRPr="008D0B24">
        <w:rPr>
          <w:rFonts w:ascii="Arial" w:hAnsi="Arial" w:cs="Arial"/>
          <w:sz w:val="22"/>
          <w:szCs w:val="22"/>
        </w:rPr>
        <w:t>Telhamento</w:t>
      </w:r>
      <w:proofErr w:type="spellEnd"/>
      <w:r w:rsidR="00B724D9" w:rsidRPr="008D0B24">
        <w:rPr>
          <w:rFonts w:ascii="Arial" w:hAnsi="Arial" w:cs="Arial"/>
          <w:sz w:val="22"/>
          <w:szCs w:val="22"/>
        </w:rPr>
        <w:t xml:space="preserve"> com telhas </w:t>
      </w:r>
      <w:r>
        <w:rPr>
          <w:rFonts w:ascii="Arial" w:hAnsi="Arial" w:cs="Arial"/>
          <w:sz w:val="22"/>
          <w:szCs w:val="22"/>
        </w:rPr>
        <w:t>de policarbonato</w:t>
      </w:r>
      <w:r w:rsidR="00BE7A72" w:rsidRPr="008D0B24">
        <w:rPr>
          <w:rFonts w:ascii="Arial" w:hAnsi="Arial" w:cs="Arial"/>
          <w:sz w:val="22"/>
          <w:szCs w:val="22"/>
        </w:rPr>
        <w:t xml:space="preserve">: Sobre as terças supramencionadas, deve-se instalar as telhas </w:t>
      </w:r>
      <w:r>
        <w:rPr>
          <w:rFonts w:ascii="Arial" w:hAnsi="Arial" w:cs="Arial"/>
          <w:sz w:val="22"/>
          <w:szCs w:val="22"/>
        </w:rPr>
        <w:t>policarbonato alveolar fumê na espessura de 6mm. As telhas deverão ter proteção UV</w:t>
      </w:r>
      <w:r w:rsidR="00BE7A72" w:rsidRPr="008D0B24">
        <w:rPr>
          <w:rFonts w:ascii="Arial" w:hAnsi="Arial" w:cs="Arial"/>
          <w:sz w:val="22"/>
          <w:szCs w:val="22"/>
        </w:rPr>
        <w:t xml:space="preserve">.  </w:t>
      </w:r>
    </w:p>
    <w:p w14:paraId="43FD361D" w14:textId="5B222824" w:rsidR="00BE7A72" w:rsidRPr="008D0B24" w:rsidRDefault="00BE7A72" w:rsidP="00B724D9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501FE94" w14:textId="7BBE51B2" w:rsidR="00120CBE" w:rsidRPr="008D0B24" w:rsidRDefault="00A16E56" w:rsidP="00120CBE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1.13.0.4 </w:t>
      </w:r>
      <w:r w:rsidRPr="00A16E56">
        <w:rPr>
          <w:rFonts w:ascii="Arial" w:hAnsi="Arial" w:cs="Arial"/>
          <w:sz w:val="22"/>
          <w:szCs w:val="22"/>
        </w:rPr>
        <w:t>Calha</w:t>
      </w:r>
      <w:r w:rsidR="00120CBE" w:rsidRPr="00120CBE">
        <w:rPr>
          <w:rFonts w:ascii="Arial" w:hAnsi="Arial" w:cs="Arial"/>
          <w:sz w:val="22"/>
          <w:szCs w:val="22"/>
        </w:rPr>
        <w:t xml:space="preserve"> </w:t>
      </w:r>
      <w:r w:rsidR="00120CBE" w:rsidRPr="008D0B24">
        <w:rPr>
          <w:rFonts w:ascii="Arial" w:hAnsi="Arial" w:cs="Arial"/>
          <w:sz w:val="22"/>
          <w:szCs w:val="22"/>
        </w:rPr>
        <w:t>em chapa de aço galvanizado: a mesma deverá ser em chapa galvanizada, n°  2</w:t>
      </w:r>
      <w:r w:rsidR="00120CBE">
        <w:rPr>
          <w:rFonts w:ascii="Arial" w:hAnsi="Arial" w:cs="Arial"/>
          <w:sz w:val="22"/>
          <w:szCs w:val="22"/>
        </w:rPr>
        <w:t>4</w:t>
      </w:r>
      <w:r w:rsidR="00120CBE" w:rsidRPr="008D0B24">
        <w:rPr>
          <w:rFonts w:ascii="Arial" w:hAnsi="Arial" w:cs="Arial"/>
          <w:sz w:val="22"/>
          <w:szCs w:val="22"/>
        </w:rPr>
        <w:t>,</w:t>
      </w:r>
      <w:r w:rsidR="00120CBE">
        <w:rPr>
          <w:rFonts w:ascii="Arial" w:hAnsi="Arial" w:cs="Arial"/>
          <w:sz w:val="22"/>
          <w:szCs w:val="22"/>
        </w:rPr>
        <w:t xml:space="preserve"> desenvolvimento de 33cm, com tubo PVC diâmetro 100mm para destinação final da água.</w:t>
      </w:r>
    </w:p>
    <w:p w14:paraId="5320BC3E" w14:textId="6890650E" w:rsidR="00BE7A72" w:rsidRPr="00A16E56" w:rsidRDefault="00BE7A72" w:rsidP="00A16E56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4E2C880" w14:textId="3536F43C" w:rsidR="00BE7A72" w:rsidRDefault="00BE7A72" w:rsidP="00BE7A7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8D0B24">
        <w:rPr>
          <w:rFonts w:ascii="Arial" w:hAnsi="Arial" w:cs="Arial"/>
          <w:sz w:val="22"/>
          <w:szCs w:val="22"/>
        </w:rPr>
        <w:t xml:space="preserve"> OBS – Todos os itens que envolvem chapa de aço galvanizada para calhas e rufos, devem ser bem aparafusados e vedados com SI</w:t>
      </w:r>
      <w:r w:rsidR="00120CBE">
        <w:rPr>
          <w:rFonts w:ascii="Arial" w:hAnsi="Arial" w:cs="Arial"/>
          <w:sz w:val="22"/>
          <w:szCs w:val="22"/>
        </w:rPr>
        <w:t>LI</w:t>
      </w:r>
      <w:r w:rsidRPr="008D0B24">
        <w:rPr>
          <w:rFonts w:ascii="Arial" w:hAnsi="Arial" w:cs="Arial"/>
          <w:sz w:val="22"/>
          <w:szCs w:val="22"/>
        </w:rPr>
        <w:t>CO</w:t>
      </w:r>
      <w:r w:rsidR="00120CBE">
        <w:rPr>
          <w:rFonts w:ascii="Arial" w:hAnsi="Arial" w:cs="Arial"/>
          <w:sz w:val="22"/>
          <w:szCs w:val="22"/>
        </w:rPr>
        <w:t>N</w:t>
      </w:r>
      <w:r w:rsidRPr="008D0B24">
        <w:rPr>
          <w:rFonts w:ascii="Arial" w:hAnsi="Arial" w:cs="Arial"/>
          <w:sz w:val="22"/>
          <w:szCs w:val="22"/>
        </w:rPr>
        <w:t>E TIPO PU, específico para o serviço.</w:t>
      </w:r>
    </w:p>
    <w:p w14:paraId="7275C72D" w14:textId="2B66F339" w:rsidR="00504742" w:rsidRDefault="00504742" w:rsidP="00BE7A72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F06C208" w14:textId="77777777" w:rsidR="00504742" w:rsidRPr="008D0B24" w:rsidRDefault="00504742" w:rsidP="00504742">
      <w:pPr>
        <w:spacing w:line="360" w:lineRule="auto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414EA0D2" w14:textId="41823971" w:rsidR="00504742" w:rsidRPr="00A441B9" w:rsidRDefault="00504742" w:rsidP="00504742">
      <w:pPr>
        <w:pStyle w:val="PargrafodaLista"/>
        <w:numPr>
          <w:ilvl w:val="1"/>
          <w:numId w:val="26"/>
        </w:num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A441B9">
        <w:rPr>
          <w:rFonts w:ascii="Arial" w:hAnsi="Arial" w:cs="Arial"/>
          <w:b/>
          <w:sz w:val="22"/>
          <w:szCs w:val="22"/>
        </w:rPr>
        <w:t xml:space="preserve">– </w:t>
      </w:r>
      <w:r>
        <w:rPr>
          <w:rFonts w:ascii="Arial" w:hAnsi="Arial" w:cs="Arial"/>
          <w:b/>
          <w:sz w:val="22"/>
          <w:szCs w:val="22"/>
        </w:rPr>
        <w:t xml:space="preserve">MINI ARQUIBANCADA </w:t>
      </w:r>
    </w:p>
    <w:p w14:paraId="4CB8C221" w14:textId="46EACD30" w:rsidR="00504742" w:rsidRDefault="00504742" w:rsidP="00504742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2"/>
          <w:szCs w:val="22"/>
        </w:rPr>
      </w:pPr>
      <w:r w:rsidRPr="009D0DBD">
        <w:rPr>
          <w:rFonts w:ascii="Arial" w:hAnsi="Arial" w:cs="Arial"/>
          <w:sz w:val="22"/>
          <w:szCs w:val="22"/>
        </w:rPr>
        <w:lastRenderedPageBreak/>
        <w:t>1.</w:t>
      </w:r>
      <w:r>
        <w:rPr>
          <w:rFonts w:ascii="Arial" w:hAnsi="Arial" w:cs="Arial"/>
          <w:sz w:val="22"/>
          <w:szCs w:val="22"/>
        </w:rPr>
        <w:t>14</w:t>
      </w:r>
      <w:r w:rsidRPr="009D0DBD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>0</w:t>
      </w:r>
      <w:r w:rsidRPr="009D0DBD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>1</w:t>
      </w:r>
      <w:r w:rsidRPr="009D0DBD">
        <w:rPr>
          <w:rFonts w:ascii="Arial" w:hAnsi="Arial" w:cs="Arial"/>
          <w:sz w:val="22"/>
          <w:szCs w:val="22"/>
        </w:rPr>
        <w:t xml:space="preserve"> - Concreto </w:t>
      </w:r>
      <w:r>
        <w:rPr>
          <w:rFonts w:ascii="Arial" w:hAnsi="Arial" w:cs="Arial"/>
          <w:sz w:val="22"/>
          <w:szCs w:val="22"/>
        </w:rPr>
        <w:t>magro</w:t>
      </w:r>
      <w:r w:rsidRPr="009D0DBD">
        <w:rPr>
          <w:rFonts w:ascii="Arial" w:hAnsi="Arial" w:cs="Arial"/>
          <w:sz w:val="22"/>
          <w:szCs w:val="22"/>
        </w:rPr>
        <w:t xml:space="preserve">:  </w:t>
      </w:r>
      <w:r>
        <w:rPr>
          <w:rFonts w:ascii="Arial" w:hAnsi="Arial" w:cs="Arial"/>
          <w:sz w:val="22"/>
          <w:szCs w:val="22"/>
        </w:rPr>
        <w:t>para servir como base a alvenaria a ser executada, deverá ser executado um lastro de concreto magro com dimensões de 20x20cm</w:t>
      </w:r>
      <w:r w:rsidR="00E17FB2">
        <w:rPr>
          <w:rFonts w:ascii="Arial" w:hAnsi="Arial" w:cs="Arial"/>
          <w:sz w:val="22"/>
          <w:szCs w:val="22"/>
        </w:rPr>
        <w:t xml:space="preserve"> ou 30x30cm, conforme indicado em projeto</w:t>
      </w:r>
      <w:r>
        <w:rPr>
          <w:rFonts w:ascii="Arial" w:hAnsi="Arial" w:cs="Arial"/>
          <w:sz w:val="22"/>
          <w:szCs w:val="22"/>
        </w:rPr>
        <w:t>, o concreto magro deverá ter um traço de 1:4,5:4,5.</w:t>
      </w:r>
    </w:p>
    <w:p w14:paraId="4D136250" w14:textId="65876B88" w:rsidR="00393149" w:rsidRPr="008D0B24" w:rsidRDefault="00393149" w:rsidP="00393149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8D0B24">
        <w:rPr>
          <w:rFonts w:ascii="Arial" w:hAnsi="Arial" w:cs="Arial"/>
          <w:sz w:val="22"/>
          <w:szCs w:val="22"/>
        </w:rPr>
        <w:t>1.</w:t>
      </w:r>
      <w:r>
        <w:rPr>
          <w:rFonts w:ascii="Arial" w:hAnsi="Arial" w:cs="Arial"/>
          <w:sz w:val="22"/>
          <w:szCs w:val="22"/>
        </w:rPr>
        <w:t>14</w:t>
      </w:r>
      <w:r w:rsidRPr="008D0B24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>0</w:t>
      </w:r>
      <w:r w:rsidRPr="008D0B24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>2</w:t>
      </w:r>
      <w:r w:rsidRPr="008D0B24">
        <w:rPr>
          <w:rFonts w:ascii="Arial" w:hAnsi="Arial" w:cs="Arial"/>
          <w:sz w:val="22"/>
          <w:szCs w:val="22"/>
        </w:rPr>
        <w:t xml:space="preserve"> –</w:t>
      </w:r>
      <w:r>
        <w:rPr>
          <w:rFonts w:ascii="Arial" w:hAnsi="Arial" w:cs="Arial"/>
          <w:sz w:val="22"/>
          <w:szCs w:val="22"/>
        </w:rPr>
        <w:t xml:space="preserve"> Nos locais indicados no projeto deverá ser executada a</w:t>
      </w:r>
      <w:r w:rsidRPr="008D0B24">
        <w:rPr>
          <w:rFonts w:ascii="Arial" w:hAnsi="Arial" w:cs="Arial"/>
          <w:sz w:val="22"/>
          <w:szCs w:val="22"/>
        </w:rPr>
        <w:t>lvenaria em tijolo maciço</w:t>
      </w:r>
      <w:r>
        <w:rPr>
          <w:rFonts w:ascii="Arial" w:hAnsi="Arial" w:cs="Arial"/>
          <w:sz w:val="22"/>
          <w:szCs w:val="22"/>
        </w:rPr>
        <w:t>, onde os tijolos</w:t>
      </w:r>
      <w:r w:rsidRPr="008D0B24">
        <w:rPr>
          <w:rFonts w:ascii="Arial" w:hAnsi="Arial" w:cs="Arial"/>
          <w:sz w:val="22"/>
          <w:szCs w:val="22"/>
        </w:rPr>
        <w:t xml:space="preserve"> serão assentados na dimensão de um tijolo (</w:t>
      </w:r>
      <w:r w:rsidR="00E17FB2">
        <w:rPr>
          <w:rFonts w:ascii="Arial" w:hAnsi="Arial" w:cs="Arial"/>
          <w:sz w:val="22"/>
          <w:szCs w:val="22"/>
        </w:rPr>
        <w:t>1</w:t>
      </w:r>
      <w:r w:rsidRPr="008D0B24">
        <w:rPr>
          <w:rFonts w:ascii="Arial" w:hAnsi="Arial" w:cs="Arial"/>
          <w:sz w:val="22"/>
          <w:szCs w:val="22"/>
        </w:rPr>
        <w:t>0 cm), com uma argamassa mista, traço 1:2:8 (</w:t>
      </w:r>
      <w:proofErr w:type="spellStart"/>
      <w:r w:rsidRPr="008D0B24">
        <w:rPr>
          <w:rFonts w:ascii="Arial" w:hAnsi="Arial" w:cs="Arial"/>
          <w:sz w:val="22"/>
          <w:szCs w:val="22"/>
        </w:rPr>
        <w:t>cim:cal:areia</w:t>
      </w:r>
      <w:proofErr w:type="spellEnd"/>
      <w:r w:rsidRPr="008D0B24">
        <w:rPr>
          <w:rFonts w:ascii="Arial" w:hAnsi="Arial" w:cs="Arial"/>
          <w:sz w:val="22"/>
          <w:szCs w:val="22"/>
        </w:rPr>
        <w:t>), com fiadas desencontradas na vertical e continuas na horizontal tendo espessura aproximada de 1,0 +- 0,20cm.</w:t>
      </w:r>
    </w:p>
    <w:p w14:paraId="068E6050" w14:textId="371A30C2" w:rsidR="00E17FB2" w:rsidRDefault="00E17FB2" w:rsidP="00E17FB2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2"/>
          <w:szCs w:val="22"/>
        </w:rPr>
      </w:pPr>
      <w:r w:rsidRPr="008D0B24">
        <w:rPr>
          <w:rFonts w:ascii="Arial" w:hAnsi="Arial" w:cs="Arial"/>
          <w:sz w:val="22"/>
          <w:szCs w:val="22"/>
        </w:rPr>
        <w:t>1.</w:t>
      </w:r>
      <w:r>
        <w:rPr>
          <w:rFonts w:ascii="Arial" w:hAnsi="Arial" w:cs="Arial"/>
          <w:sz w:val="22"/>
          <w:szCs w:val="22"/>
        </w:rPr>
        <w:t>14</w:t>
      </w:r>
      <w:r w:rsidRPr="008D0B24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>0</w:t>
      </w:r>
      <w:r w:rsidRPr="008D0B24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>3</w:t>
      </w:r>
      <w:r w:rsidRPr="008D0B24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–</w:t>
      </w:r>
      <w:r w:rsidRPr="008D0B24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Viga de amarração</w:t>
      </w:r>
      <w:r w:rsidRPr="008D0B24">
        <w:rPr>
          <w:rFonts w:ascii="Arial" w:hAnsi="Arial" w:cs="Arial"/>
          <w:sz w:val="22"/>
          <w:szCs w:val="22"/>
        </w:rPr>
        <w:t>:</w:t>
      </w:r>
      <w:r w:rsidRPr="008D0B24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na parte superior da alvenaria executada</w:t>
      </w:r>
      <w:r w:rsidRPr="008D0B24">
        <w:rPr>
          <w:rFonts w:ascii="Arial" w:hAnsi="Arial" w:cs="Arial"/>
          <w:sz w:val="22"/>
          <w:szCs w:val="22"/>
        </w:rPr>
        <w:t>,</w:t>
      </w:r>
      <w:r>
        <w:rPr>
          <w:rFonts w:ascii="Arial" w:hAnsi="Arial" w:cs="Arial"/>
          <w:sz w:val="22"/>
          <w:szCs w:val="22"/>
        </w:rPr>
        <w:t xml:space="preserve"> deverá ser executada uma viga de amarração</w:t>
      </w:r>
      <w:r w:rsidRPr="008D0B24">
        <w:rPr>
          <w:rFonts w:ascii="Arial" w:hAnsi="Arial" w:cs="Arial"/>
          <w:sz w:val="22"/>
          <w:szCs w:val="22"/>
        </w:rPr>
        <w:t xml:space="preserve"> em concreto armado, </w:t>
      </w:r>
      <w:proofErr w:type="spellStart"/>
      <w:r w:rsidRPr="008D0B24">
        <w:rPr>
          <w:rFonts w:ascii="Arial" w:hAnsi="Arial" w:cs="Arial"/>
          <w:sz w:val="22"/>
          <w:szCs w:val="22"/>
        </w:rPr>
        <w:t>Fck</w:t>
      </w:r>
      <w:proofErr w:type="spellEnd"/>
      <w:r w:rsidRPr="008D0B24">
        <w:rPr>
          <w:rFonts w:ascii="Arial" w:hAnsi="Arial" w:cs="Arial"/>
          <w:sz w:val="22"/>
          <w:szCs w:val="22"/>
        </w:rPr>
        <w:t xml:space="preserve"> 20 Mpa, traço 1:3: 4 (</w:t>
      </w:r>
      <w:proofErr w:type="spellStart"/>
      <w:r w:rsidRPr="008D0B24">
        <w:rPr>
          <w:rFonts w:ascii="Arial" w:hAnsi="Arial" w:cs="Arial"/>
          <w:sz w:val="22"/>
          <w:szCs w:val="22"/>
        </w:rPr>
        <w:t>cim:ar:br</w:t>
      </w:r>
      <w:proofErr w:type="spellEnd"/>
      <w:r w:rsidRPr="008D0B24">
        <w:rPr>
          <w:rFonts w:ascii="Arial" w:hAnsi="Arial" w:cs="Arial"/>
          <w:sz w:val="22"/>
          <w:szCs w:val="22"/>
        </w:rPr>
        <w:t>), com armadura longitudinal de no mínimo 6,3 mm e armadura transversal de 5 mm a cada 15 cm.</w:t>
      </w:r>
    </w:p>
    <w:p w14:paraId="2588A11E" w14:textId="36F3213D" w:rsidR="00E17FB2" w:rsidRDefault="00E17FB2" w:rsidP="00E17FB2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2"/>
          <w:szCs w:val="22"/>
        </w:rPr>
      </w:pPr>
      <w:r w:rsidRPr="008D0B24">
        <w:rPr>
          <w:rFonts w:ascii="Arial" w:hAnsi="Arial" w:cs="Arial"/>
          <w:sz w:val="22"/>
          <w:szCs w:val="22"/>
        </w:rPr>
        <w:t>1.</w:t>
      </w:r>
      <w:r>
        <w:rPr>
          <w:rFonts w:ascii="Arial" w:hAnsi="Arial" w:cs="Arial"/>
          <w:sz w:val="22"/>
          <w:szCs w:val="22"/>
        </w:rPr>
        <w:t>14</w:t>
      </w:r>
      <w:r w:rsidRPr="008D0B24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>0</w:t>
      </w:r>
      <w:r w:rsidRPr="008D0B24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>4</w:t>
      </w:r>
      <w:r w:rsidRPr="008D0B24">
        <w:rPr>
          <w:rFonts w:ascii="Arial" w:hAnsi="Arial" w:cs="Arial"/>
          <w:sz w:val="22"/>
          <w:szCs w:val="22"/>
        </w:rPr>
        <w:t xml:space="preserve"> - Aterro compactado manualmente (sob pisos) / nivelamento: após fechamento e nivelamento, deverá ser feito o apiloamento do aterro, em camadas nunca maiores que 15cm, perfeitamente com compactador tipo “sapo”, respeitando-se a umidade ótima do aterro, para obter-se um melhor desempenho da compactação.</w:t>
      </w:r>
    </w:p>
    <w:p w14:paraId="3A67B46E" w14:textId="7DBE6822" w:rsidR="00E45804" w:rsidRDefault="00E45804" w:rsidP="00E45804">
      <w:pPr>
        <w:spacing w:line="360" w:lineRule="auto"/>
        <w:jc w:val="both"/>
        <w:rPr>
          <w:rFonts w:ascii="Arial" w:hAnsi="Arial" w:cs="Arial"/>
          <w:i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1.14.0.5</w:t>
      </w:r>
      <w:r w:rsidRPr="008D0B24">
        <w:rPr>
          <w:rFonts w:ascii="Arial" w:hAnsi="Arial" w:cs="Arial"/>
          <w:sz w:val="22"/>
          <w:szCs w:val="22"/>
        </w:rPr>
        <w:t xml:space="preserve"> – Piso em concreto moldado </w:t>
      </w:r>
      <w:r w:rsidRPr="008D0B24">
        <w:rPr>
          <w:rFonts w:ascii="Arial" w:hAnsi="Arial" w:cs="Arial"/>
          <w:i/>
          <w:sz w:val="22"/>
          <w:szCs w:val="22"/>
        </w:rPr>
        <w:t>in loco</w:t>
      </w:r>
      <w:r w:rsidRPr="008D0B24">
        <w:rPr>
          <w:rFonts w:ascii="Arial" w:hAnsi="Arial" w:cs="Arial"/>
          <w:sz w:val="22"/>
          <w:szCs w:val="22"/>
        </w:rPr>
        <w:t xml:space="preserve">:  Após espalhar o lastro de brita de </w:t>
      </w:r>
      <w:r>
        <w:rPr>
          <w:rFonts w:ascii="Arial" w:hAnsi="Arial" w:cs="Arial"/>
          <w:sz w:val="22"/>
          <w:szCs w:val="22"/>
        </w:rPr>
        <w:t>3</w:t>
      </w:r>
      <w:r w:rsidRPr="008D0B24">
        <w:rPr>
          <w:rFonts w:ascii="Arial" w:hAnsi="Arial" w:cs="Arial"/>
          <w:sz w:val="22"/>
          <w:szCs w:val="22"/>
        </w:rPr>
        <w:t xml:space="preserve"> cm, com brita graduada nº 2, deverá ser realizado </w:t>
      </w:r>
      <w:proofErr w:type="spellStart"/>
      <w:r w:rsidRPr="008D0B24">
        <w:rPr>
          <w:rFonts w:ascii="Arial" w:hAnsi="Arial" w:cs="Arial"/>
          <w:sz w:val="22"/>
          <w:szCs w:val="22"/>
        </w:rPr>
        <w:t>taqueamento</w:t>
      </w:r>
      <w:proofErr w:type="spellEnd"/>
      <w:r w:rsidRPr="008D0B24">
        <w:rPr>
          <w:rFonts w:ascii="Arial" w:hAnsi="Arial" w:cs="Arial"/>
          <w:sz w:val="22"/>
          <w:szCs w:val="22"/>
        </w:rPr>
        <w:t xml:space="preserve"> sendo utilizado um prego sobre os tacos para posteriormente não ficar aparente o taco no piso. A espessura do piso de concreto deverá ser de </w:t>
      </w:r>
      <w:r>
        <w:rPr>
          <w:rFonts w:ascii="Arial" w:hAnsi="Arial" w:cs="Arial"/>
          <w:sz w:val="22"/>
          <w:szCs w:val="22"/>
        </w:rPr>
        <w:t>6</w:t>
      </w:r>
      <w:r w:rsidRPr="008D0B24">
        <w:rPr>
          <w:rFonts w:ascii="Arial" w:hAnsi="Arial" w:cs="Arial"/>
          <w:sz w:val="22"/>
          <w:szCs w:val="22"/>
        </w:rPr>
        <w:t>cm</w:t>
      </w:r>
      <w:r>
        <w:rPr>
          <w:rFonts w:ascii="Arial" w:hAnsi="Arial" w:cs="Arial"/>
          <w:sz w:val="22"/>
          <w:szCs w:val="22"/>
        </w:rPr>
        <w:t xml:space="preserve">, armado com tela </w:t>
      </w:r>
      <w:r w:rsidR="00FB117C">
        <w:rPr>
          <w:rFonts w:ascii="Arial" w:hAnsi="Arial" w:cs="Arial"/>
          <w:sz w:val="22"/>
          <w:szCs w:val="22"/>
        </w:rPr>
        <w:t>de aço soldada CA-60 dianteiro do fio 5mm, espaçamento 10x10cm.</w:t>
      </w:r>
    </w:p>
    <w:p w14:paraId="6596352B" w14:textId="463836F1" w:rsidR="00FB117C" w:rsidRPr="008D0B24" w:rsidRDefault="00FB117C" w:rsidP="00FB117C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2"/>
          <w:szCs w:val="22"/>
        </w:rPr>
      </w:pPr>
      <w:r w:rsidRPr="008D0B24">
        <w:rPr>
          <w:rFonts w:ascii="Arial" w:hAnsi="Arial" w:cs="Arial"/>
          <w:sz w:val="22"/>
          <w:szCs w:val="22"/>
        </w:rPr>
        <w:t>1.</w:t>
      </w:r>
      <w:r>
        <w:rPr>
          <w:rFonts w:ascii="Arial" w:hAnsi="Arial" w:cs="Arial"/>
          <w:sz w:val="22"/>
          <w:szCs w:val="22"/>
        </w:rPr>
        <w:t>14</w:t>
      </w:r>
      <w:r w:rsidRPr="008D0B24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>0</w:t>
      </w:r>
      <w:r w:rsidRPr="008D0B24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>6</w:t>
      </w:r>
      <w:r w:rsidRPr="008D0B24">
        <w:rPr>
          <w:rFonts w:ascii="Arial" w:hAnsi="Arial" w:cs="Arial"/>
          <w:sz w:val="22"/>
          <w:szCs w:val="22"/>
        </w:rPr>
        <w:t xml:space="preserve"> – Chapisco aplicado em alvenaria e concreto: todas as alvenarias deverão ser </w:t>
      </w:r>
      <w:proofErr w:type="spellStart"/>
      <w:r w:rsidRPr="008D0B24">
        <w:rPr>
          <w:rFonts w:ascii="Arial" w:hAnsi="Arial" w:cs="Arial"/>
          <w:sz w:val="22"/>
          <w:szCs w:val="22"/>
        </w:rPr>
        <w:t>chapiscadas</w:t>
      </w:r>
      <w:proofErr w:type="spellEnd"/>
      <w:r w:rsidRPr="008D0B24">
        <w:rPr>
          <w:rFonts w:ascii="Arial" w:hAnsi="Arial" w:cs="Arial"/>
          <w:sz w:val="22"/>
          <w:szCs w:val="22"/>
        </w:rPr>
        <w:t xml:space="preserve"> antes da execução do emboço. Deverá ser adotada para o chapisco argamassa de cimento e areia traço 1:3. O chapisco deverá ser aplicado diretamente nas alvenarias, de </w:t>
      </w:r>
      <w:r w:rsidRPr="008D0B24">
        <w:rPr>
          <w:rFonts w:ascii="Arial" w:hAnsi="Arial" w:cs="Arial"/>
          <w:b/>
          <w:sz w:val="22"/>
          <w:szCs w:val="22"/>
        </w:rPr>
        <w:t>maneira que cubra todas as superfícies</w:t>
      </w:r>
      <w:r w:rsidRPr="008D0B24">
        <w:rPr>
          <w:rFonts w:ascii="Arial" w:hAnsi="Arial" w:cs="Arial"/>
          <w:sz w:val="22"/>
          <w:szCs w:val="22"/>
        </w:rPr>
        <w:t xml:space="preserve">. </w:t>
      </w:r>
    </w:p>
    <w:p w14:paraId="4E82A3FD" w14:textId="1573218A" w:rsidR="00FB117C" w:rsidRPr="008D0B24" w:rsidRDefault="00FB117C" w:rsidP="00FB117C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2"/>
          <w:szCs w:val="22"/>
        </w:rPr>
      </w:pPr>
      <w:r w:rsidRPr="008D0B24">
        <w:rPr>
          <w:rFonts w:ascii="Arial" w:hAnsi="Arial" w:cs="Arial"/>
          <w:sz w:val="22"/>
          <w:szCs w:val="22"/>
        </w:rPr>
        <w:t>1.</w:t>
      </w:r>
      <w:r>
        <w:rPr>
          <w:rFonts w:ascii="Arial" w:hAnsi="Arial" w:cs="Arial"/>
          <w:sz w:val="22"/>
          <w:szCs w:val="22"/>
        </w:rPr>
        <w:t>14</w:t>
      </w:r>
      <w:r w:rsidRPr="008D0B24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>0</w:t>
      </w:r>
      <w:r w:rsidRPr="008D0B24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>7</w:t>
      </w:r>
      <w:r w:rsidRPr="008D0B24">
        <w:rPr>
          <w:rFonts w:ascii="Arial" w:hAnsi="Arial" w:cs="Arial"/>
          <w:sz w:val="22"/>
          <w:szCs w:val="22"/>
        </w:rPr>
        <w:t xml:space="preserve"> </w:t>
      </w:r>
      <w:proofErr w:type="gramStart"/>
      <w:r w:rsidRPr="008D0B24">
        <w:rPr>
          <w:rFonts w:ascii="Arial" w:hAnsi="Arial" w:cs="Arial"/>
          <w:sz w:val="22"/>
          <w:szCs w:val="22"/>
        </w:rPr>
        <w:t>-  Emboço</w:t>
      </w:r>
      <w:proofErr w:type="gramEnd"/>
      <w:r w:rsidRPr="008D0B24">
        <w:rPr>
          <w:rFonts w:ascii="Arial" w:hAnsi="Arial" w:cs="Arial"/>
          <w:sz w:val="22"/>
          <w:szCs w:val="22"/>
        </w:rPr>
        <w:t>/massa única, aplicado manualmente em paredes internas</w:t>
      </w:r>
      <w:r>
        <w:rPr>
          <w:rFonts w:ascii="Arial" w:hAnsi="Arial" w:cs="Arial"/>
          <w:sz w:val="22"/>
          <w:szCs w:val="22"/>
        </w:rPr>
        <w:t xml:space="preserve"> e externas</w:t>
      </w:r>
      <w:r w:rsidRPr="008D0B24">
        <w:rPr>
          <w:rFonts w:ascii="Arial" w:hAnsi="Arial" w:cs="Arial"/>
          <w:sz w:val="22"/>
          <w:szCs w:val="22"/>
        </w:rPr>
        <w:t xml:space="preserve">: Deve-se aplicar emboço em toda parte interna, inclusive no teto do subsolo,  argamassa mista, espessura 2 cm, traço 1:2:9 ( </w:t>
      </w:r>
      <w:proofErr w:type="spellStart"/>
      <w:r w:rsidRPr="008D0B24">
        <w:rPr>
          <w:rFonts w:ascii="Arial" w:hAnsi="Arial" w:cs="Arial"/>
          <w:sz w:val="22"/>
          <w:szCs w:val="22"/>
        </w:rPr>
        <w:t>cim:cal:areia</w:t>
      </w:r>
      <w:proofErr w:type="spellEnd"/>
      <w:r w:rsidRPr="008D0B24">
        <w:rPr>
          <w:rFonts w:ascii="Arial" w:hAnsi="Arial" w:cs="Arial"/>
          <w:sz w:val="22"/>
          <w:szCs w:val="22"/>
        </w:rPr>
        <w:t xml:space="preserve"> média). </w:t>
      </w:r>
    </w:p>
    <w:p w14:paraId="36D80626" w14:textId="79BD3969" w:rsidR="007411F1" w:rsidRDefault="007411F1" w:rsidP="007411F1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proofErr w:type="gramStart"/>
      <w:r>
        <w:rPr>
          <w:rFonts w:ascii="Arial" w:hAnsi="Arial" w:cs="Arial"/>
          <w:sz w:val="22"/>
          <w:szCs w:val="22"/>
        </w:rPr>
        <w:t>1.14.0.8  Fundo</w:t>
      </w:r>
      <w:proofErr w:type="gramEnd"/>
      <w:r>
        <w:rPr>
          <w:rFonts w:ascii="Arial" w:hAnsi="Arial" w:cs="Arial"/>
          <w:sz w:val="22"/>
          <w:szCs w:val="22"/>
        </w:rPr>
        <w:t xml:space="preserve"> selador acrílico: deverá ser aplicado no muro, antes da pintura, fundo selador acrílico, uma demão.</w:t>
      </w:r>
    </w:p>
    <w:p w14:paraId="1870A857" w14:textId="77777777" w:rsidR="007411F1" w:rsidRDefault="007411F1" w:rsidP="007411F1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4F6BE7D" w14:textId="697794AC" w:rsidR="007411F1" w:rsidRPr="00682BDC" w:rsidRDefault="007411F1" w:rsidP="007411F1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 xml:space="preserve">1.14.0.9 – APLICAÇÃO DE PINTURA ACRÍLICA: Deverá ser realizada aplicação de duas demãos de tinta látex acrílica de 1° qualidade tipo Semi brilho, </w:t>
      </w:r>
      <w:r w:rsidRPr="00857F69">
        <w:rPr>
          <w:rFonts w:ascii="Arial" w:hAnsi="Arial" w:cs="Arial"/>
          <w:sz w:val="22"/>
          <w:szCs w:val="22"/>
        </w:rPr>
        <w:t xml:space="preserve">de primeira </w:t>
      </w:r>
      <w:proofErr w:type="gramStart"/>
      <w:r w:rsidRPr="00AB5D51">
        <w:rPr>
          <w:rFonts w:ascii="Arial" w:hAnsi="Arial" w:cs="Arial"/>
          <w:sz w:val="22"/>
          <w:szCs w:val="22"/>
        </w:rPr>
        <w:t>linha,  premium</w:t>
      </w:r>
      <w:proofErr w:type="gramEnd"/>
      <w:r w:rsidRPr="00AB5D51">
        <w:rPr>
          <w:rFonts w:ascii="Arial" w:hAnsi="Arial" w:cs="Arial"/>
          <w:sz w:val="22"/>
          <w:szCs w:val="22"/>
        </w:rPr>
        <w:t xml:space="preserve"> na cor</w:t>
      </w:r>
      <w:r>
        <w:rPr>
          <w:rFonts w:ascii="Arial" w:hAnsi="Arial" w:cs="Arial"/>
          <w:sz w:val="22"/>
          <w:szCs w:val="22"/>
        </w:rPr>
        <w:t xml:space="preserve"> a ser definida pela fiscalização juntamente com a direção da escola. </w:t>
      </w:r>
      <w:r w:rsidRPr="00682BDC">
        <w:rPr>
          <w:rFonts w:ascii="Arial" w:hAnsi="Arial" w:cs="Arial"/>
          <w:b/>
          <w:bCs/>
          <w:sz w:val="22"/>
          <w:szCs w:val="22"/>
        </w:rPr>
        <w:t>DEVERÁ SER SEGUIDO O DESENHO PROPOSTO EM PROJETO.</w:t>
      </w:r>
    </w:p>
    <w:p w14:paraId="38C621C8" w14:textId="5D5D96D7" w:rsidR="007411F1" w:rsidRDefault="007411F1" w:rsidP="003A4353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A708E4B" w14:textId="7B0FCB6E" w:rsidR="00746288" w:rsidRDefault="00746288" w:rsidP="003A4353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7FC224A" w14:textId="0EBC36F2" w:rsidR="00746288" w:rsidRDefault="00746288" w:rsidP="003A4353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5948F05" w14:textId="77777777" w:rsidR="00746288" w:rsidRDefault="00746288" w:rsidP="003A4353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3294B2A" w14:textId="1A222615" w:rsidR="0066794A" w:rsidRPr="008D0B24" w:rsidRDefault="0066794A" w:rsidP="003A4353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8D0B24">
        <w:rPr>
          <w:rFonts w:ascii="Arial" w:hAnsi="Arial" w:cs="Arial"/>
          <w:sz w:val="22"/>
          <w:szCs w:val="22"/>
        </w:rPr>
        <w:t>____________________________________________________________________</w:t>
      </w:r>
    </w:p>
    <w:p w14:paraId="2235636D" w14:textId="2EA05B9F" w:rsidR="0066794A" w:rsidRDefault="0066794A" w:rsidP="00BB0DE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8D0B24">
        <w:rPr>
          <w:rFonts w:ascii="Arial" w:hAnsi="Arial" w:cs="Arial"/>
          <w:b/>
          <w:sz w:val="22"/>
          <w:szCs w:val="22"/>
        </w:rPr>
        <w:t>OBS.</w:t>
      </w:r>
      <w:r w:rsidRPr="008D0B24">
        <w:rPr>
          <w:rFonts w:ascii="Arial" w:hAnsi="Arial" w:cs="Arial"/>
          <w:sz w:val="22"/>
          <w:szCs w:val="22"/>
        </w:rPr>
        <w:t>: a obra deverá ser entregue limpa, isenta de entulhos de construção, inclusive a parte externa da obra</w:t>
      </w:r>
      <w:r w:rsidR="00925329" w:rsidRPr="008D0B24">
        <w:rPr>
          <w:rFonts w:ascii="Arial" w:hAnsi="Arial" w:cs="Arial"/>
          <w:sz w:val="22"/>
          <w:szCs w:val="22"/>
        </w:rPr>
        <w:t>. A</w:t>
      </w:r>
      <w:r w:rsidRPr="008D0B24">
        <w:rPr>
          <w:rFonts w:ascii="Arial" w:hAnsi="Arial" w:cs="Arial"/>
          <w:sz w:val="22"/>
          <w:szCs w:val="22"/>
        </w:rPr>
        <w:t xml:space="preserve"> parte interna </w:t>
      </w:r>
      <w:r w:rsidR="00925329" w:rsidRPr="008D0B24">
        <w:rPr>
          <w:rFonts w:ascii="Arial" w:hAnsi="Arial" w:cs="Arial"/>
          <w:sz w:val="22"/>
          <w:szCs w:val="22"/>
        </w:rPr>
        <w:t xml:space="preserve">deve ser entregue </w:t>
      </w:r>
      <w:r w:rsidRPr="008D0B24">
        <w:rPr>
          <w:rFonts w:ascii="Arial" w:hAnsi="Arial" w:cs="Arial"/>
          <w:sz w:val="22"/>
          <w:szCs w:val="22"/>
        </w:rPr>
        <w:t>pronta para ser utilizada.</w:t>
      </w:r>
    </w:p>
    <w:p w14:paraId="58E7B15C" w14:textId="77777777" w:rsidR="00526350" w:rsidRDefault="00526350" w:rsidP="00BB0DE2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A454622" w14:textId="77777777" w:rsidR="00526350" w:rsidRPr="008D0B24" w:rsidRDefault="00526350" w:rsidP="00526350">
      <w:pPr>
        <w:spacing w:line="360" w:lineRule="auto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8D0B24">
        <w:rPr>
          <w:rFonts w:ascii="Arial" w:hAnsi="Arial" w:cs="Arial"/>
          <w:b/>
          <w:sz w:val="22"/>
          <w:szCs w:val="22"/>
          <w:u w:val="single"/>
        </w:rPr>
        <w:t xml:space="preserve">-Uso de EPIs e </w:t>
      </w:r>
      <w:proofErr w:type="spellStart"/>
      <w:r w:rsidRPr="008D0B24">
        <w:rPr>
          <w:rFonts w:ascii="Arial" w:hAnsi="Arial" w:cs="Arial"/>
          <w:b/>
          <w:sz w:val="22"/>
          <w:szCs w:val="22"/>
          <w:u w:val="single"/>
        </w:rPr>
        <w:t>EPCs</w:t>
      </w:r>
      <w:proofErr w:type="spellEnd"/>
      <w:r w:rsidRPr="008D0B24">
        <w:rPr>
          <w:rFonts w:ascii="Arial" w:hAnsi="Arial" w:cs="Arial"/>
          <w:b/>
          <w:sz w:val="22"/>
          <w:szCs w:val="22"/>
          <w:u w:val="single"/>
        </w:rPr>
        <w:t xml:space="preserve"> são obrigatórios em tempo integral da obra!!!! </w:t>
      </w:r>
    </w:p>
    <w:p w14:paraId="753405EA" w14:textId="77777777" w:rsidR="0066794A" w:rsidRPr="008D0B24" w:rsidRDefault="0066794A" w:rsidP="00BB0DE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8D0B24">
        <w:rPr>
          <w:rFonts w:ascii="Arial" w:hAnsi="Arial" w:cs="Arial"/>
          <w:sz w:val="22"/>
          <w:szCs w:val="22"/>
        </w:rPr>
        <w:t xml:space="preserve"> </w:t>
      </w:r>
    </w:p>
    <w:p w14:paraId="67D3E07C" w14:textId="77777777" w:rsidR="0066794A" w:rsidRPr="008D0B24" w:rsidRDefault="0066794A" w:rsidP="00BB0DE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8D0B24">
        <w:rPr>
          <w:rFonts w:ascii="Arial" w:hAnsi="Arial" w:cs="Arial"/>
          <w:sz w:val="22"/>
          <w:szCs w:val="22"/>
        </w:rPr>
        <w:t>As instalações elétricas</w:t>
      </w:r>
      <w:r w:rsidR="00273F90" w:rsidRPr="008D0B24">
        <w:rPr>
          <w:rFonts w:ascii="Arial" w:hAnsi="Arial" w:cs="Arial"/>
          <w:sz w:val="22"/>
          <w:szCs w:val="22"/>
        </w:rPr>
        <w:t xml:space="preserve"> e hidráulicas</w:t>
      </w:r>
      <w:r w:rsidRPr="008D0B24">
        <w:rPr>
          <w:rFonts w:ascii="Arial" w:hAnsi="Arial" w:cs="Arial"/>
          <w:sz w:val="22"/>
          <w:szCs w:val="22"/>
        </w:rPr>
        <w:t xml:space="preserve"> serão testadas para verificação da sua funcionabilidade.</w:t>
      </w:r>
    </w:p>
    <w:p w14:paraId="4657E643" w14:textId="77777777" w:rsidR="00A24832" w:rsidRPr="008D0B24" w:rsidRDefault="00A24832" w:rsidP="00BB0DE2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680BC0A" w14:textId="715747BA" w:rsidR="0066794A" w:rsidRPr="008D0B24" w:rsidRDefault="0066794A" w:rsidP="00BB0DE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8D0B24">
        <w:rPr>
          <w:rFonts w:ascii="Arial" w:hAnsi="Arial" w:cs="Arial"/>
          <w:sz w:val="22"/>
          <w:szCs w:val="22"/>
        </w:rPr>
        <w:t xml:space="preserve">A empreiteira deverá obrigatoriamente ter um engenheiro responsável pela execução da obra, sendo necessário a apresentação da ART de execução antes do início das obras. O nome do profissional e o </w:t>
      </w:r>
      <w:proofErr w:type="spellStart"/>
      <w:r w:rsidRPr="008D0B24">
        <w:rPr>
          <w:rFonts w:ascii="Arial" w:hAnsi="Arial" w:cs="Arial"/>
          <w:sz w:val="22"/>
          <w:szCs w:val="22"/>
        </w:rPr>
        <w:t>numero</w:t>
      </w:r>
      <w:proofErr w:type="spellEnd"/>
      <w:r w:rsidRPr="008D0B24">
        <w:rPr>
          <w:rFonts w:ascii="Arial" w:hAnsi="Arial" w:cs="Arial"/>
          <w:sz w:val="22"/>
          <w:szCs w:val="22"/>
        </w:rPr>
        <w:t xml:space="preserve"> do respectivo registro junto ao CREA, devera também estar presente na placa de identificação da obra, mencionada anteriormente. </w:t>
      </w:r>
    </w:p>
    <w:p w14:paraId="43BABC7A" w14:textId="77777777" w:rsidR="0066794A" w:rsidRPr="008D0B24" w:rsidRDefault="0066794A" w:rsidP="00BB0DE2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9E50125" w14:textId="77777777" w:rsidR="0066794A" w:rsidRPr="008D0B24" w:rsidRDefault="0066794A" w:rsidP="00BB0DE2">
      <w:pPr>
        <w:spacing w:line="360" w:lineRule="auto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8D0B24">
        <w:rPr>
          <w:rFonts w:ascii="Arial" w:hAnsi="Arial" w:cs="Arial"/>
          <w:b/>
          <w:sz w:val="22"/>
          <w:szCs w:val="22"/>
          <w:u w:val="single"/>
        </w:rPr>
        <w:t>A empreiteira deverá manter junto ao canteiro de obras o diário de obras, devendo fazer seu preenchimento diariamente, o engenheiro de execução deverá assinar o diário juntamente com o mestre de obras e proprietário da empreiteira.</w:t>
      </w:r>
    </w:p>
    <w:p w14:paraId="4169BBE9" w14:textId="77777777" w:rsidR="0066794A" w:rsidRPr="008D0B24" w:rsidRDefault="0066794A" w:rsidP="00BB0DE2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05AC0D3" w14:textId="126B7538" w:rsidR="0066794A" w:rsidRPr="008D0B24" w:rsidRDefault="00194FBA" w:rsidP="00BB0DE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8D0B24">
        <w:rPr>
          <w:rFonts w:ascii="Arial" w:hAnsi="Arial" w:cs="Arial"/>
          <w:sz w:val="22"/>
          <w:szCs w:val="22"/>
        </w:rPr>
        <w:t xml:space="preserve">Nenhum funcionário deverá ser mantido em canteiro de obras sem </w:t>
      </w:r>
      <w:r w:rsidR="00164116" w:rsidRPr="008D0B24">
        <w:rPr>
          <w:rFonts w:ascii="Arial" w:hAnsi="Arial" w:cs="Arial"/>
          <w:sz w:val="22"/>
          <w:szCs w:val="22"/>
        </w:rPr>
        <w:t>vínculo</w:t>
      </w:r>
      <w:r w:rsidRPr="008D0B24">
        <w:rPr>
          <w:rFonts w:ascii="Arial" w:hAnsi="Arial" w:cs="Arial"/>
          <w:sz w:val="22"/>
          <w:szCs w:val="22"/>
        </w:rPr>
        <w:t xml:space="preserve"> empregatício, podendo em qualquer tempo o engenheiro fiscal solicitar </w:t>
      </w:r>
      <w:r w:rsidR="00164116" w:rsidRPr="008D0B24">
        <w:rPr>
          <w:rFonts w:ascii="Arial" w:hAnsi="Arial" w:cs="Arial"/>
          <w:sz w:val="22"/>
          <w:szCs w:val="22"/>
        </w:rPr>
        <w:t>cópia</w:t>
      </w:r>
      <w:r w:rsidRPr="008D0B24">
        <w:rPr>
          <w:rFonts w:ascii="Arial" w:hAnsi="Arial" w:cs="Arial"/>
          <w:sz w:val="22"/>
          <w:szCs w:val="22"/>
        </w:rPr>
        <w:t xml:space="preserve"> das carteiras de trabalho ou contratos.</w:t>
      </w:r>
    </w:p>
    <w:p w14:paraId="04A416B4" w14:textId="77777777" w:rsidR="00194FBA" w:rsidRPr="008D0B24" w:rsidRDefault="00194FBA" w:rsidP="00BB0DE2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607A5C6" w14:textId="77777777" w:rsidR="0066794A" w:rsidRPr="008D0B24" w:rsidRDefault="0066794A" w:rsidP="00BB0DE2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8D0B24">
        <w:rPr>
          <w:rFonts w:ascii="Arial" w:hAnsi="Arial" w:cs="Arial"/>
          <w:b/>
          <w:sz w:val="22"/>
          <w:szCs w:val="22"/>
        </w:rPr>
        <w:t>QUALQUER DIVERGÊNCIA QUE HOUVER ENTRE O PROJETO E NO LOCAL DA OBRA, DEVERÁ SER COMUNICADO O RESPONSÁVEL TÉCNICO DO PROJETO/FISCALIZAÇÃO, PARA PODER SE DIRIMIR AS DÚVIDAS ORIUNDAS NA EXECUÇÃO.</w:t>
      </w:r>
    </w:p>
    <w:p w14:paraId="0E6F611E" w14:textId="77777777" w:rsidR="003613AE" w:rsidRPr="008D0B24" w:rsidRDefault="003613AE" w:rsidP="00BB0DE2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14:paraId="193CED4C" w14:textId="78B93931" w:rsidR="0066794A" w:rsidRDefault="0066794A" w:rsidP="003613AE">
      <w:pPr>
        <w:spacing w:line="360" w:lineRule="auto"/>
        <w:jc w:val="right"/>
        <w:rPr>
          <w:rFonts w:ascii="Arial" w:hAnsi="Arial" w:cs="Arial"/>
          <w:b/>
          <w:sz w:val="22"/>
          <w:szCs w:val="22"/>
        </w:rPr>
      </w:pPr>
      <w:r w:rsidRPr="008D0B24">
        <w:rPr>
          <w:rFonts w:ascii="Arial" w:hAnsi="Arial" w:cs="Arial"/>
          <w:b/>
          <w:sz w:val="22"/>
          <w:szCs w:val="22"/>
        </w:rPr>
        <w:t xml:space="preserve">Tenente Portela, </w:t>
      </w:r>
      <w:proofErr w:type="gramStart"/>
      <w:r w:rsidR="00161716">
        <w:rPr>
          <w:rFonts w:ascii="Arial" w:hAnsi="Arial" w:cs="Arial"/>
          <w:b/>
          <w:sz w:val="22"/>
          <w:szCs w:val="22"/>
        </w:rPr>
        <w:t>Agosto</w:t>
      </w:r>
      <w:proofErr w:type="gramEnd"/>
      <w:r w:rsidR="00161716">
        <w:rPr>
          <w:rFonts w:ascii="Arial" w:hAnsi="Arial" w:cs="Arial"/>
          <w:b/>
          <w:sz w:val="22"/>
          <w:szCs w:val="22"/>
        </w:rPr>
        <w:t xml:space="preserve"> </w:t>
      </w:r>
      <w:r w:rsidR="001D1F7A" w:rsidRPr="008D0B24">
        <w:rPr>
          <w:rFonts w:ascii="Arial" w:hAnsi="Arial" w:cs="Arial"/>
          <w:b/>
          <w:sz w:val="22"/>
          <w:szCs w:val="22"/>
        </w:rPr>
        <w:t>de 20</w:t>
      </w:r>
      <w:r w:rsidR="003B753A">
        <w:rPr>
          <w:rFonts w:ascii="Arial" w:hAnsi="Arial" w:cs="Arial"/>
          <w:b/>
          <w:sz w:val="22"/>
          <w:szCs w:val="22"/>
        </w:rPr>
        <w:t>22</w:t>
      </w:r>
      <w:r w:rsidRPr="008D0B24">
        <w:rPr>
          <w:rFonts w:ascii="Arial" w:hAnsi="Arial" w:cs="Arial"/>
          <w:b/>
          <w:sz w:val="22"/>
          <w:szCs w:val="22"/>
        </w:rPr>
        <w:t>.</w:t>
      </w:r>
    </w:p>
    <w:p w14:paraId="630E18A1" w14:textId="77777777" w:rsidR="00691B07" w:rsidRPr="008D0B24" w:rsidRDefault="00691B07" w:rsidP="003613AE">
      <w:pPr>
        <w:spacing w:line="360" w:lineRule="auto"/>
        <w:jc w:val="right"/>
        <w:rPr>
          <w:rFonts w:ascii="Arial" w:hAnsi="Arial" w:cs="Arial"/>
          <w:b/>
          <w:sz w:val="22"/>
          <w:szCs w:val="22"/>
        </w:rPr>
      </w:pPr>
    </w:p>
    <w:p w14:paraId="51682EE3" w14:textId="77777777" w:rsidR="0066794A" w:rsidRPr="008D0B24" w:rsidRDefault="0066794A" w:rsidP="00BB0DE2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14:paraId="356EF4C1" w14:textId="31D76181" w:rsidR="0066794A" w:rsidRPr="008D0B24" w:rsidRDefault="003613AE" w:rsidP="00BB0DE2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8D0B24">
        <w:rPr>
          <w:rFonts w:ascii="Arial" w:hAnsi="Arial" w:cs="Arial"/>
          <w:b/>
          <w:sz w:val="22"/>
          <w:szCs w:val="22"/>
        </w:rPr>
        <w:t xml:space="preserve">   ELIANDRO TIECKER</w:t>
      </w:r>
      <w:r w:rsidR="0066794A" w:rsidRPr="008D0B24">
        <w:rPr>
          <w:rFonts w:ascii="Arial" w:hAnsi="Arial" w:cs="Arial"/>
          <w:b/>
          <w:sz w:val="22"/>
          <w:szCs w:val="22"/>
        </w:rPr>
        <w:t xml:space="preserve">                                                          </w:t>
      </w:r>
      <w:r w:rsidR="004644A9" w:rsidRPr="008D0B24">
        <w:rPr>
          <w:rFonts w:ascii="Arial" w:hAnsi="Arial" w:cs="Arial"/>
          <w:b/>
          <w:sz w:val="22"/>
          <w:szCs w:val="22"/>
        </w:rPr>
        <w:t xml:space="preserve"> </w:t>
      </w:r>
      <w:r w:rsidR="006E6377">
        <w:rPr>
          <w:rFonts w:ascii="Arial" w:hAnsi="Arial" w:cs="Arial"/>
          <w:b/>
          <w:sz w:val="22"/>
          <w:szCs w:val="22"/>
        </w:rPr>
        <w:t xml:space="preserve">       ROSEMAR A. SALA</w:t>
      </w:r>
    </w:p>
    <w:p w14:paraId="183397ED" w14:textId="29B9E17D" w:rsidR="007729C0" w:rsidRPr="008D0B24" w:rsidRDefault="0066794A" w:rsidP="00BB0DE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proofErr w:type="spellStart"/>
      <w:r w:rsidRPr="008D0B24">
        <w:rPr>
          <w:rFonts w:ascii="Arial" w:hAnsi="Arial" w:cs="Arial"/>
          <w:b/>
          <w:sz w:val="22"/>
          <w:szCs w:val="22"/>
        </w:rPr>
        <w:t>Eng°</w:t>
      </w:r>
      <w:proofErr w:type="spellEnd"/>
      <w:r w:rsidRPr="008D0B24">
        <w:rPr>
          <w:rFonts w:ascii="Arial" w:hAnsi="Arial" w:cs="Arial"/>
          <w:b/>
          <w:sz w:val="22"/>
          <w:szCs w:val="22"/>
        </w:rPr>
        <w:t xml:space="preserve"> Civil – CREA</w:t>
      </w:r>
      <w:r w:rsidR="003613AE" w:rsidRPr="008D0B24">
        <w:rPr>
          <w:rFonts w:ascii="Arial" w:hAnsi="Arial" w:cs="Arial"/>
          <w:b/>
          <w:sz w:val="22"/>
          <w:szCs w:val="22"/>
        </w:rPr>
        <w:t xml:space="preserve"> 180283</w:t>
      </w:r>
      <w:r w:rsidRPr="008D0B24">
        <w:rPr>
          <w:rFonts w:ascii="Arial" w:hAnsi="Arial" w:cs="Arial"/>
          <w:b/>
          <w:sz w:val="22"/>
          <w:szCs w:val="22"/>
        </w:rPr>
        <w:t xml:space="preserve">                                                     </w:t>
      </w:r>
      <w:r w:rsidR="004644A9" w:rsidRPr="008D0B24">
        <w:rPr>
          <w:rFonts w:ascii="Arial" w:hAnsi="Arial" w:cs="Arial"/>
          <w:b/>
          <w:sz w:val="22"/>
          <w:szCs w:val="22"/>
        </w:rPr>
        <w:t xml:space="preserve">   </w:t>
      </w:r>
      <w:r w:rsidRPr="008D0B24">
        <w:rPr>
          <w:rFonts w:ascii="Arial" w:hAnsi="Arial" w:cs="Arial"/>
          <w:b/>
          <w:sz w:val="22"/>
          <w:szCs w:val="22"/>
        </w:rPr>
        <w:t xml:space="preserve"> </w:t>
      </w:r>
      <w:r w:rsidR="006E6377">
        <w:rPr>
          <w:rFonts w:ascii="Arial" w:hAnsi="Arial" w:cs="Arial"/>
          <w:b/>
          <w:sz w:val="22"/>
          <w:szCs w:val="22"/>
        </w:rPr>
        <w:t xml:space="preserve">   </w:t>
      </w:r>
      <w:r w:rsidRPr="008D0B24">
        <w:rPr>
          <w:rFonts w:ascii="Arial" w:hAnsi="Arial" w:cs="Arial"/>
          <w:b/>
          <w:sz w:val="22"/>
          <w:szCs w:val="22"/>
        </w:rPr>
        <w:t xml:space="preserve">  Prefeito Municipal</w:t>
      </w:r>
    </w:p>
    <w:sectPr w:rsidR="007729C0" w:rsidRPr="008D0B24" w:rsidSect="00E04741">
      <w:headerReference w:type="default" r:id="rId8"/>
      <w:footerReference w:type="default" r:id="rId9"/>
      <w:pgSz w:w="11906" w:h="16838" w:code="9"/>
      <w:pgMar w:top="2268" w:right="1134" w:bottom="1134" w:left="1134" w:header="567" w:footer="567" w:gutter="0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ED5145" w14:textId="77777777" w:rsidR="00EB76E1" w:rsidRDefault="00EB76E1" w:rsidP="002A67B3">
      <w:r>
        <w:separator/>
      </w:r>
    </w:p>
  </w:endnote>
  <w:endnote w:type="continuationSeparator" w:id="0">
    <w:p w14:paraId="1030CFB2" w14:textId="77777777" w:rsidR="00EB76E1" w:rsidRDefault="00EB76E1" w:rsidP="002A67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w Cen MT">
    <w:altName w:val="Lucida Sans Unicode"/>
    <w:panose1 w:val="020B0602020104020603"/>
    <w:charset w:val="00"/>
    <w:family w:val="swiss"/>
    <w:pitch w:val="variable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53594D" w14:textId="77777777" w:rsidR="00EB76E1" w:rsidRDefault="00746288" w:rsidP="002A67B3">
    <w:pPr>
      <w:pStyle w:val="Rodap"/>
      <w:jc w:val="center"/>
      <w:rPr>
        <w:rFonts w:ascii="Tw Cen MT" w:hAnsi="Tw Cen MT"/>
        <w:b/>
        <w:sz w:val="24"/>
      </w:rPr>
    </w:pPr>
    <w:r>
      <w:rPr>
        <w:rFonts w:ascii="Tw Cen MT" w:hAnsi="Tw Cen MT"/>
        <w:b/>
        <w:sz w:val="24"/>
      </w:rPr>
      <w:pict w14:anchorId="507446D0">
        <v:rect id="_x0000_i1026" style="width:0;height:1.5pt" o:hralign="center" o:hrstd="t" o:hr="t" fillcolor="#9d9da1" stroked="f"/>
      </w:pict>
    </w:r>
  </w:p>
  <w:p w14:paraId="7D179E8D" w14:textId="339E9771" w:rsidR="004A31C4" w:rsidRDefault="00EB76E1" w:rsidP="004A31C4">
    <w:pPr>
      <w:pStyle w:val="Rodap"/>
      <w:jc w:val="right"/>
    </w:pPr>
    <w:r>
      <w:t>PRAÇA TENENTE PORTELA, 23</w:t>
    </w:r>
    <w:r w:rsidR="00EA4310">
      <w:t xml:space="preserve"> </w:t>
    </w:r>
    <w:r>
      <w:t>– CEP 98500-000</w:t>
    </w:r>
    <w:r w:rsidR="00EA4310">
      <w:t xml:space="preserve"> – FONE (55) 3551-</w:t>
    </w:r>
    <w:proofErr w:type="gramStart"/>
    <w:r w:rsidR="00EA4310">
      <w:t>3400  –</w:t>
    </w:r>
    <w:proofErr w:type="gramEnd"/>
    <w:r w:rsidR="00EA4310">
      <w:t xml:space="preserve"> </w:t>
    </w:r>
    <w:hyperlink r:id="rId1" w:history="1">
      <w:r w:rsidR="004A31C4" w:rsidRPr="002A1124">
        <w:rPr>
          <w:rStyle w:val="Hyperlink"/>
        </w:rPr>
        <w:t>engenharia@tenenteportela.rs.gov.br</w:t>
      </w:r>
    </w:hyperlink>
  </w:p>
  <w:p w14:paraId="23FE528A" w14:textId="77777777" w:rsidR="004A31C4" w:rsidRDefault="004A31C4" w:rsidP="004A31C4">
    <w:pPr>
      <w:pStyle w:val="Rodap"/>
      <w:jc w:val="right"/>
    </w:pPr>
  </w:p>
  <w:p w14:paraId="6695B224" w14:textId="662491E8" w:rsidR="00EB76E1" w:rsidRDefault="004A31C4" w:rsidP="004A31C4">
    <w:pPr>
      <w:pStyle w:val="Rodap"/>
      <w:jc w:val="right"/>
    </w:pPr>
    <w:r>
      <w:fldChar w:fldCharType="begin"/>
    </w:r>
    <w:r>
      <w:instrText>PAGE   \* MERGEFORMAT</w:instrText>
    </w:r>
    <w:r>
      <w:fldChar w:fldCharType="separate"/>
    </w:r>
    <w: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8681B5" w14:textId="77777777" w:rsidR="00EB76E1" w:rsidRDefault="00EB76E1" w:rsidP="002A67B3">
      <w:r>
        <w:separator/>
      </w:r>
    </w:p>
  </w:footnote>
  <w:footnote w:type="continuationSeparator" w:id="0">
    <w:p w14:paraId="682DCAD3" w14:textId="77777777" w:rsidR="00EB76E1" w:rsidRDefault="00EB76E1" w:rsidP="002A67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242"/>
      <w:gridCol w:w="8536"/>
    </w:tblGrid>
    <w:tr w:rsidR="00EB76E1" w14:paraId="7332E6A8" w14:textId="77777777" w:rsidTr="002A67B3">
      <w:tc>
        <w:tcPr>
          <w:tcW w:w="1242" w:type="dxa"/>
        </w:tcPr>
        <w:p w14:paraId="02918910" w14:textId="77777777" w:rsidR="00EB76E1" w:rsidRDefault="00EB76E1">
          <w:pPr>
            <w:pStyle w:val="Cabealho"/>
          </w:pPr>
          <w:r w:rsidRPr="002A67B3">
            <w:rPr>
              <w:noProof/>
            </w:rPr>
            <w:drawing>
              <wp:inline distT="0" distB="0" distL="0" distR="0" wp14:anchorId="3D64759E" wp14:editId="520100AB">
                <wp:extent cx="570718" cy="840013"/>
                <wp:effectExtent l="19050" t="0" r="782" b="0"/>
                <wp:docPr id="2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2649" cy="8428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36" w:type="dxa"/>
          <w:vAlign w:val="center"/>
        </w:tcPr>
        <w:p w14:paraId="2443D6A6" w14:textId="77777777" w:rsidR="00EB76E1" w:rsidRPr="002A67B3" w:rsidRDefault="00EB76E1">
          <w:pPr>
            <w:pStyle w:val="Cabealho"/>
            <w:rPr>
              <w:rFonts w:ascii="Tw Cen MT" w:hAnsi="Tw Cen MT"/>
              <w:sz w:val="28"/>
            </w:rPr>
          </w:pPr>
          <w:r w:rsidRPr="002A67B3">
            <w:rPr>
              <w:rFonts w:ascii="Tw Cen MT" w:hAnsi="Tw Cen MT"/>
              <w:sz w:val="28"/>
            </w:rPr>
            <w:t>Estado do Rio Grande do Sul</w:t>
          </w:r>
        </w:p>
        <w:p w14:paraId="598E5BBF" w14:textId="77777777" w:rsidR="00EB76E1" w:rsidRPr="00D323A7" w:rsidRDefault="00EB76E1">
          <w:pPr>
            <w:pStyle w:val="Cabealho"/>
            <w:rPr>
              <w:rFonts w:ascii="Tw Cen MT" w:hAnsi="Tw Cen MT"/>
              <w:b/>
              <w:sz w:val="12"/>
            </w:rPr>
          </w:pPr>
        </w:p>
        <w:p w14:paraId="45629D21" w14:textId="77777777" w:rsidR="00EB76E1" w:rsidRPr="00373B94" w:rsidRDefault="00EB76E1">
          <w:pPr>
            <w:pStyle w:val="Cabealho"/>
          </w:pPr>
          <w:r w:rsidRPr="00373B94">
            <w:rPr>
              <w:rFonts w:ascii="Tw Cen MT" w:hAnsi="Tw Cen MT"/>
              <w:sz w:val="36"/>
            </w:rPr>
            <w:t>MUNICÍPIO DE TENENTE PORTELA</w:t>
          </w:r>
        </w:p>
      </w:tc>
    </w:tr>
    <w:tr w:rsidR="00EB76E1" w14:paraId="43809D4E" w14:textId="77777777" w:rsidTr="0066794A">
      <w:tc>
        <w:tcPr>
          <w:tcW w:w="9778" w:type="dxa"/>
          <w:gridSpan w:val="2"/>
        </w:tcPr>
        <w:p w14:paraId="02C7BBE9" w14:textId="77777777" w:rsidR="00EB76E1" w:rsidRPr="002A67B3" w:rsidRDefault="00746288">
          <w:pPr>
            <w:pStyle w:val="Cabealho"/>
            <w:rPr>
              <w:rFonts w:ascii="Tw Cen MT" w:hAnsi="Tw Cen MT"/>
              <w:b/>
              <w:sz w:val="24"/>
            </w:rPr>
          </w:pPr>
          <w:r>
            <w:rPr>
              <w:rFonts w:ascii="Tw Cen MT" w:hAnsi="Tw Cen MT"/>
              <w:b/>
              <w:sz w:val="24"/>
            </w:rPr>
            <w:pict w14:anchorId="0B838AE6">
              <v:rect id="_x0000_i1025" style="width:0;height:1.5pt" o:hralign="center" o:hrstd="t" o:hr="t" fillcolor="#9d9da1" stroked="f"/>
            </w:pict>
          </w:r>
        </w:p>
      </w:tc>
    </w:tr>
  </w:tbl>
  <w:p w14:paraId="381F9401" w14:textId="77777777" w:rsidR="00EB76E1" w:rsidRDefault="00EB76E1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9"/>
    <w:multiLevelType w:val="multilevel"/>
    <w:tmpl w:val="00000009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</w:abstractNum>
  <w:abstractNum w:abstractNumId="2" w15:restartNumberingAfterBreak="0">
    <w:nsid w:val="17793085"/>
    <w:multiLevelType w:val="multilevel"/>
    <w:tmpl w:val="36BE6700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1F507163"/>
    <w:multiLevelType w:val="multilevel"/>
    <w:tmpl w:val="4ED0D9F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4" w15:restartNumberingAfterBreak="0">
    <w:nsid w:val="1FC46A9F"/>
    <w:multiLevelType w:val="multilevel"/>
    <w:tmpl w:val="4ED0D9F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5" w15:restartNumberingAfterBreak="0">
    <w:nsid w:val="222E0873"/>
    <w:multiLevelType w:val="multilevel"/>
    <w:tmpl w:val="B0CAC122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5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270A6640"/>
    <w:multiLevelType w:val="multilevel"/>
    <w:tmpl w:val="ED4C0C2A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59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27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05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1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7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1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9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032" w:hanging="1800"/>
      </w:pPr>
      <w:rPr>
        <w:rFonts w:hint="default"/>
      </w:rPr>
    </w:lvl>
  </w:abstractNum>
  <w:abstractNum w:abstractNumId="7" w15:restartNumberingAfterBreak="0">
    <w:nsid w:val="2B7C739E"/>
    <w:multiLevelType w:val="multilevel"/>
    <w:tmpl w:val="A698C672"/>
    <w:lvl w:ilvl="0">
      <w:start w:val="2"/>
      <w:numFmt w:val="decimal"/>
      <w:lvlText w:val="%1.0"/>
      <w:lvlJc w:val="left"/>
      <w:pPr>
        <w:ind w:left="1128" w:hanging="42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836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4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55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6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28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3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1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172" w:hanging="1800"/>
      </w:pPr>
      <w:rPr>
        <w:rFonts w:hint="default"/>
      </w:rPr>
    </w:lvl>
  </w:abstractNum>
  <w:abstractNum w:abstractNumId="8" w15:restartNumberingAfterBreak="0">
    <w:nsid w:val="2FB207AA"/>
    <w:multiLevelType w:val="hybridMultilevel"/>
    <w:tmpl w:val="6422035E"/>
    <w:lvl w:ilvl="0" w:tplc="0416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 w15:restartNumberingAfterBreak="0">
    <w:nsid w:val="33A75A30"/>
    <w:multiLevelType w:val="singleLevel"/>
    <w:tmpl w:val="5CB4C7F6"/>
    <w:lvl w:ilvl="0">
      <w:start w:val="1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10" w15:restartNumberingAfterBreak="0">
    <w:nsid w:val="341F51D3"/>
    <w:multiLevelType w:val="multilevel"/>
    <w:tmpl w:val="88E8D1D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06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40" w:hanging="1800"/>
      </w:pPr>
      <w:rPr>
        <w:rFonts w:hint="default"/>
      </w:rPr>
    </w:lvl>
  </w:abstractNum>
  <w:abstractNum w:abstractNumId="11" w15:restartNumberingAfterBreak="0">
    <w:nsid w:val="358F6B81"/>
    <w:multiLevelType w:val="multilevel"/>
    <w:tmpl w:val="027CC74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360A6441"/>
    <w:multiLevelType w:val="hybridMultilevel"/>
    <w:tmpl w:val="A1D27698"/>
    <w:lvl w:ilvl="0" w:tplc="0416000B">
      <w:start w:val="1"/>
      <w:numFmt w:val="bullet"/>
      <w:lvlText w:val=""/>
      <w:lvlJc w:val="left"/>
      <w:pPr>
        <w:ind w:left="286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5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3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0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7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4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1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9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628" w:hanging="360"/>
      </w:pPr>
      <w:rPr>
        <w:rFonts w:ascii="Wingdings" w:hAnsi="Wingdings" w:hint="default"/>
      </w:rPr>
    </w:lvl>
  </w:abstractNum>
  <w:abstractNum w:abstractNumId="13" w15:restartNumberingAfterBreak="0">
    <w:nsid w:val="382106B5"/>
    <w:multiLevelType w:val="hybridMultilevel"/>
    <w:tmpl w:val="0344924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cs="Times New Roman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Times New Roman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cs="Times New Roman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Times New Roman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cs="Times New Roman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Times New Roman" w:hint="default"/>
      </w:rPr>
    </w:lvl>
  </w:abstractNum>
  <w:abstractNum w:abstractNumId="14" w15:restartNumberingAfterBreak="0">
    <w:nsid w:val="3E6E55D5"/>
    <w:multiLevelType w:val="multilevel"/>
    <w:tmpl w:val="3E0491B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5" w15:restartNumberingAfterBreak="0">
    <w:nsid w:val="403B6B49"/>
    <w:multiLevelType w:val="hybridMultilevel"/>
    <w:tmpl w:val="34F0420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F9C6CC4"/>
    <w:multiLevelType w:val="multilevel"/>
    <w:tmpl w:val="740EB3A2"/>
    <w:lvl w:ilvl="0">
      <w:start w:val="1"/>
      <w:numFmt w:val="decimal"/>
      <w:lvlText w:val="%1.0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77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4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55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6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28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3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1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172" w:hanging="1800"/>
      </w:pPr>
      <w:rPr>
        <w:rFonts w:hint="default"/>
      </w:rPr>
    </w:lvl>
  </w:abstractNum>
  <w:abstractNum w:abstractNumId="17" w15:restartNumberingAfterBreak="0">
    <w:nsid w:val="4FF36962"/>
    <w:multiLevelType w:val="hybridMultilevel"/>
    <w:tmpl w:val="2D36FD02"/>
    <w:lvl w:ilvl="0" w:tplc="1BCA6E40">
      <w:start w:val="1"/>
      <w:numFmt w:val="decimal"/>
      <w:lvlText w:val="%1-"/>
      <w:lvlJc w:val="left"/>
      <w:pPr>
        <w:tabs>
          <w:tab w:val="num" w:pos="2271"/>
        </w:tabs>
        <w:ind w:left="2271" w:hanging="360"/>
      </w:pPr>
      <w:rPr>
        <w:rFonts w:ascii="Times New Roman" w:hAnsi="Times New Roman" w:cs="Times New Roman"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2991"/>
        </w:tabs>
        <w:ind w:left="2991" w:hanging="360"/>
      </w:pPr>
      <w:rPr>
        <w:rFonts w:ascii="Times New Roman" w:hAnsi="Times New Roman" w:cs="Times New Roman"/>
      </w:rPr>
    </w:lvl>
    <w:lvl w:ilvl="2" w:tplc="0416001B">
      <w:start w:val="1"/>
      <w:numFmt w:val="lowerRoman"/>
      <w:lvlText w:val="%3."/>
      <w:lvlJc w:val="right"/>
      <w:pPr>
        <w:tabs>
          <w:tab w:val="num" w:pos="3711"/>
        </w:tabs>
        <w:ind w:left="3711" w:hanging="180"/>
      </w:pPr>
      <w:rPr>
        <w:rFonts w:ascii="Times New Roman" w:hAnsi="Times New Roman" w:cs="Times New Roman"/>
      </w:rPr>
    </w:lvl>
    <w:lvl w:ilvl="3" w:tplc="0416000F">
      <w:start w:val="1"/>
      <w:numFmt w:val="decimal"/>
      <w:lvlText w:val="%4."/>
      <w:lvlJc w:val="left"/>
      <w:pPr>
        <w:tabs>
          <w:tab w:val="num" w:pos="4431"/>
        </w:tabs>
        <w:ind w:left="4431" w:hanging="360"/>
      </w:pPr>
      <w:rPr>
        <w:rFonts w:ascii="Times New Roman" w:hAnsi="Times New Roman" w:cs="Times New Roman"/>
      </w:rPr>
    </w:lvl>
    <w:lvl w:ilvl="4" w:tplc="04160019">
      <w:start w:val="1"/>
      <w:numFmt w:val="lowerLetter"/>
      <w:lvlText w:val="%5."/>
      <w:lvlJc w:val="left"/>
      <w:pPr>
        <w:tabs>
          <w:tab w:val="num" w:pos="5151"/>
        </w:tabs>
        <w:ind w:left="5151" w:hanging="360"/>
      </w:pPr>
      <w:rPr>
        <w:rFonts w:ascii="Times New Roman" w:hAnsi="Times New Roman" w:cs="Times New Roman"/>
      </w:rPr>
    </w:lvl>
    <w:lvl w:ilvl="5" w:tplc="0416001B">
      <w:start w:val="1"/>
      <w:numFmt w:val="lowerRoman"/>
      <w:lvlText w:val="%6."/>
      <w:lvlJc w:val="right"/>
      <w:pPr>
        <w:tabs>
          <w:tab w:val="num" w:pos="5871"/>
        </w:tabs>
        <w:ind w:left="5871" w:hanging="180"/>
      </w:pPr>
      <w:rPr>
        <w:rFonts w:ascii="Times New Roman" w:hAnsi="Times New Roman" w:cs="Times New Roman"/>
      </w:rPr>
    </w:lvl>
    <w:lvl w:ilvl="6" w:tplc="0416000F">
      <w:start w:val="1"/>
      <w:numFmt w:val="decimal"/>
      <w:lvlText w:val="%7."/>
      <w:lvlJc w:val="left"/>
      <w:pPr>
        <w:tabs>
          <w:tab w:val="num" w:pos="6591"/>
        </w:tabs>
        <w:ind w:left="6591" w:hanging="360"/>
      </w:pPr>
      <w:rPr>
        <w:rFonts w:ascii="Times New Roman" w:hAnsi="Times New Roman" w:cs="Times New Roman"/>
      </w:rPr>
    </w:lvl>
    <w:lvl w:ilvl="7" w:tplc="04160019">
      <w:start w:val="1"/>
      <w:numFmt w:val="lowerLetter"/>
      <w:lvlText w:val="%8."/>
      <w:lvlJc w:val="left"/>
      <w:pPr>
        <w:tabs>
          <w:tab w:val="num" w:pos="7311"/>
        </w:tabs>
        <w:ind w:left="7311" w:hanging="360"/>
      </w:pPr>
      <w:rPr>
        <w:rFonts w:ascii="Times New Roman" w:hAnsi="Times New Roman" w:cs="Times New Roman"/>
      </w:rPr>
    </w:lvl>
    <w:lvl w:ilvl="8" w:tplc="0416001B">
      <w:start w:val="1"/>
      <w:numFmt w:val="lowerRoman"/>
      <w:lvlText w:val="%9."/>
      <w:lvlJc w:val="right"/>
      <w:pPr>
        <w:tabs>
          <w:tab w:val="num" w:pos="8031"/>
        </w:tabs>
        <w:ind w:left="8031" w:hanging="180"/>
      </w:pPr>
      <w:rPr>
        <w:rFonts w:ascii="Times New Roman" w:hAnsi="Times New Roman" w:cs="Times New Roman"/>
      </w:rPr>
    </w:lvl>
  </w:abstractNum>
  <w:abstractNum w:abstractNumId="18" w15:restartNumberingAfterBreak="0">
    <w:nsid w:val="57337E24"/>
    <w:multiLevelType w:val="hybridMultilevel"/>
    <w:tmpl w:val="6936D642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B964FCA"/>
    <w:multiLevelType w:val="hybridMultilevel"/>
    <w:tmpl w:val="F482B7B8"/>
    <w:lvl w:ilvl="0" w:tplc="0416000D">
      <w:start w:val="1"/>
      <w:numFmt w:val="bullet"/>
      <w:lvlText w:val=""/>
      <w:lvlJc w:val="left"/>
      <w:pPr>
        <w:ind w:left="1080" w:hanging="360"/>
      </w:pPr>
      <w:rPr>
        <w:rFonts w:ascii="Wingdings" w:hAnsi="Wingdings" w:cs="Times New Roman" w:hint="default"/>
      </w:rPr>
    </w:lvl>
    <w:lvl w:ilvl="1" w:tplc="0416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Times New Roman" w:hint="default"/>
      </w:rPr>
    </w:lvl>
    <w:lvl w:ilvl="3" w:tplc="04160001">
      <w:start w:val="1"/>
      <w:numFmt w:val="bullet"/>
      <w:lvlText w:val=""/>
      <w:lvlJc w:val="left"/>
      <w:pPr>
        <w:ind w:left="3240" w:hanging="360"/>
      </w:pPr>
      <w:rPr>
        <w:rFonts w:ascii="Symbol" w:hAnsi="Symbol" w:cs="Times New Roman" w:hint="default"/>
      </w:rPr>
    </w:lvl>
    <w:lvl w:ilvl="4" w:tplc="0416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Times New Roman" w:hint="default"/>
      </w:rPr>
    </w:lvl>
    <w:lvl w:ilvl="6" w:tplc="04160001">
      <w:start w:val="1"/>
      <w:numFmt w:val="bullet"/>
      <w:lvlText w:val=""/>
      <w:lvlJc w:val="left"/>
      <w:pPr>
        <w:ind w:left="5400" w:hanging="360"/>
      </w:pPr>
      <w:rPr>
        <w:rFonts w:ascii="Symbol" w:hAnsi="Symbol" w:cs="Times New Roman" w:hint="default"/>
      </w:rPr>
    </w:lvl>
    <w:lvl w:ilvl="7" w:tplc="0416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Times New Roman" w:hint="default"/>
      </w:rPr>
    </w:lvl>
  </w:abstractNum>
  <w:abstractNum w:abstractNumId="20" w15:restartNumberingAfterBreak="0">
    <w:nsid w:val="61DC0FA8"/>
    <w:multiLevelType w:val="multilevel"/>
    <w:tmpl w:val="9BFA5AB4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3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6860752C"/>
    <w:multiLevelType w:val="multilevel"/>
    <w:tmpl w:val="B6B2482A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660" w:hanging="660"/>
      </w:pPr>
      <w:rPr>
        <w:rFonts w:hint="default"/>
      </w:rPr>
    </w:lvl>
    <w:lvl w:ilvl="2"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3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78680D84"/>
    <w:multiLevelType w:val="multilevel"/>
    <w:tmpl w:val="6C3A59F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3" w15:restartNumberingAfterBreak="0">
    <w:nsid w:val="792E1BC2"/>
    <w:multiLevelType w:val="multilevel"/>
    <w:tmpl w:val="42786CEE"/>
    <w:lvl w:ilvl="0">
      <w:start w:val="1"/>
      <w:numFmt w:val="decimal"/>
      <w:lvlText w:val="%1.0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1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997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98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05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762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8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53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606" w:hanging="1800"/>
      </w:pPr>
      <w:rPr>
        <w:rFonts w:hint="default"/>
      </w:rPr>
    </w:lvl>
  </w:abstractNum>
  <w:abstractNum w:abstractNumId="24" w15:restartNumberingAfterBreak="0">
    <w:nsid w:val="79337524"/>
    <w:multiLevelType w:val="hybridMultilevel"/>
    <w:tmpl w:val="94562650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5" w15:restartNumberingAfterBreak="0">
    <w:nsid w:val="7F8E4AA3"/>
    <w:multiLevelType w:val="hybridMultilevel"/>
    <w:tmpl w:val="041874CC"/>
    <w:lvl w:ilvl="0" w:tplc="0416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num w:numId="1" w16cid:durableId="1718435032">
    <w:abstractNumId w:val="0"/>
  </w:num>
  <w:num w:numId="2" w16cid:durableId="1096176641">
    <w:abstractNumId w:val="22"/>
  </w:num>
  <w:num w:numId="3" w16cid:durableId="1418986542">
    <w:abstractNumId w:val="17"/>
  </w:num>
  <w:num w:numId="4" w16cid:durableId="937100268">
    <w:abstractNumId w:val="1"/>
  </w:num>
  <w:num w:numId="5" w16cid:durableId="925071297">
    <w:abstractNumId w:val="19"/>
  </w:num>
  <w:num w:numId="6" w16cid:durableId="1717199891">
    <w:abstractNumId w:val="13"/>
  </w:num>
  <w:num w:numId="7" w16cid:durableId="1178499977">
    <w:abstractNumId w:val="15"/>
  </w:num>
  <w:num w:numId="8" w16cid:durableId="1952934979">
    <w:abstractNumId w:val="18"/>
  </w:num>
  <w:num w:numId="9" w16cid:durableId="645745039">
    <w:abstractNumId w:val="9"/>
  </w:num>
  <w:num w:numId="10" w16cid:durableId="279920970">
    <w:abstractNumId w:val="8"/>
  </w:num>
  <w:num w:numId="11" w16cid:durableId="585383005">
    <w:abstractNumId w:val="24"/>
  </w:num>
  <w:num w:numId="12" w16cid:durableId="1756972374">
    <w:abstractNumId w:val="25"/>
  </w:num>
  <w:num w:numId="13" w16cid:durableId="1811631084">
    <w:abstractNumId w:val="12"/>
  </w:num>
  <w:num w:numId="14" w16cid:durableId="947010996">
    <w:abstractNumId w:val="16"/>
  </w:num>
  <w:num w:numId="15" w16cid:durableId="802574000">
    <w:abstractNumId w:val="14"/>
  </w:num>
  <w:num w:numId="16" w16cid:durableId="333656485">
    <w:abstractNumId w:val="6"/>
  </w:num>
  <w:num w:numId="17" w16cid:durableId="1382710642">
    <w:abstractNumId w:val="10"/>
  </w:num>
  <w:num w:numId="18" w16cid:durableId="216555224">
    <w:abstractNumId w:val="21"/>
  </w:num>
  <w:num w:numId="19" w16cid:durableId="237324043">
    <w:abstractNumId w:val="11"/>
  </w:num>
  <w:num w:numId="20" w16cid:durableId="101415107">
    <w:abstractNumId w:val="7"/>
  </w:num>
  <w:num w:numId="21" w16cid:durableId="825974675">
    <w:abstractNumId w:val="4"/>
  </w:num>
  <w:num w:numId="22" w16cid:durableId="517355117">
    <w:abstractNumId w:val="5"/>
  </w:num>
  <w:num w:numId="23" w16cid:durableId="1146816737">
    <w:abstractNumId w:val="3"/>
  </w:num>
  <w:num w:numId="24" w16cid:durableId="1541892085">
    <w:abstractNumId w:val="23"/>
  </w:num>
  <w:num w:numId="25" w16cid:durableId="2902529">
    <w:abstractNumId w:val="2"/>
  </w:num>
  <w:num w:numId="26" w16cid:durableId="49272392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A67B3"/>
    <w:rsid w:val="00001D7E"/>
    <w:rsid w:val="000106B6"/>
    <w:rsid w:val="0001434D"/>
    <w:rsid w:val="00034F7A"/>
    <w:rsid w:val="00046B14"/>
    <w:rsid w:val="000525B0"/>
    <w:rsid w:val="00054220"/>
    <w:rsid w:val="00054960"/>
    <w:rsid w:val="00056534"/>
    <w:rsid w:val="0006196C"/>
    <w:rsid w:val="000642AB"/>
    <w:rsid w:val="0007767D"/>
    <w:rsid w:val="00095B6C"/>
    <w:rsid w:val="000A0FA6"/>
    <w:rsid w:val="000A4177"/>
    <w:rsid w:val="000A4641"/>
    <w:rsid w:val="000A4C6C"/>
    <w:rsid w:val="000A5DAB"/>
    <w:rsid w:val="000B1DE8"/>
    <w:rsid w:val="000B24CF"/>
    <w:rsid w:val="000B516E"/>
    <w:rsid w:val="000B6489"/>
    <w:rsid w:val="000B7F12"/>
    <w:rsid w:val="000C04E1"/>
    <w:rsid w:val="000C1034"/>
    <w:rsid w:val="000C3DC5"/>
    <w:rsid w:val="000D0208"/>
    <w:rsid w:val="000D0F8D"/>
    <w:rsid w:val="000D56DB"/>
    <w:rsid w:val="000E1140"/>
    <w:rsid w:val="000E24BE"/>
    <w:rsid w:val="000E37EB"/>
    <w:rsid w:val="000E59FA"/>
    <w:rsid w:val="000F06A1"/>
    <w:rsid w:val="000F1C96"/>
    <w:rsid w:val="000F72A2"/>
    <w:rsid w:val="000F7E1D"/>
    <w:rsid w:val="00100E24"/>
    <w:rsid w:val="00101DBB"/>
    <w:rsid w:val="00106A0F"/>
    <w:rsid w:val="00112B8F"/>
    <w:rsid w:val="00112F95"/>
    <w:rsid w:val="00114852"/>
    <w:rsid w:val="00120ADF"/>
    <w:rsid w:val="00120CBE"/>
    <w:rsid w:val="00122D41"/>
    <w:rsid w:val="00126DA0"/>
    <w:rsid w:val="001279ED"/>
    <w:rsid w:val="00133569"/>
    <w:rsid w:val="001371D3"/>
    <w:rsid w:val="00141091"/>
    <w:rsid w:val="00143939"/>
    <w:rsid w:val="00144C15"/>
    <w:rsid w:val="001509E6"/>
    <w:rsid w:val="00150E64"/>
    <w:rsid w:val="001566EF"/>
    <w:rsid w:val="00161716"/>
    <w:rsid w:val="00161EB7"/>
    <w:rsid w:val="00164116"/>
    <w:rsid w:val="00165E9B"/>
    <w:rsid w:val="001717A1"/>
    <w:rsid w:val="0017497B"/>
    <w:rsid w:val="00176B96"/>
    <w:rsid w:val="00190015"/>
    <w:rsid w:val="001927C8"/>
    <w:rsid w:val="00194FBA"/>
    <w:rsid w:val="00196DC5"/>
    <w:rsid w:val="001A3ED0"/>
    <w:rsid w:val="001A4187"/>
    <w:rsid w:val="001A7087"/>
    <w:rsid w:val="001B09A0"/>
    <w:rsid w:val="001B25EA"/>
    <w:rsid w:val="001B7932"/>
    <w:rsid w:val="001B7E6D"/>
    <w:rsid w:val="001C0BB5"/>
    <w:rsid w:val="001C4554"/>
    <w:rsid w:val="001C7366"/>
    <w:rsid w:val="001C7B9B"/>
    <w:rsid w:val="001D1949"/>
    <w:rsid w:val="001D1F7A"/>
    <w:rsid w:val="001D5C51"/>
    <w:rsid w:val="001D754F"/>
    <w:rsid w:val="001E002A"/>
    <w:rsid w:val="001E22B5"/>
    <w:rsid w:val="001E4650"/>
    <w:rsid w:val="00204AFC"/>
    <w:rsid w:val="00210163"/>
    <w:rsid w:val="00214567"/>
    <w:rsid w:val="00214B5E"/>
    <w:rsid w:val="00215468"/>
    <w:rsid w:val="00217B10"/>
    <w:rsid w:val="002247B8"/>
    <w:rsid w:val="00227D65"/>
    <w:rsid w:val="0023004A"/>
    <w:rsid w:val="00232196"/>
    <w:rsid w:val="00235BE5"/>
    <w:rsid w:val="00244B97"/>
    <w:rsid w:val="002460B3"/>
    <w:rsid w:val="00247D8F"/>
    <w:rsid w:val="00250AC4"/>
    <w:rsid w:val="00250ADA"/>
    <w:rsid w:val="00254E44"/>
    <w:rsid w:val="00260AA6"/>
    <w:rsid w:val="00261E23"/>
    <w:rsid w:val="00263971"/>
    <w:rsid w:val="00263B8B"/>
    <w:rsid w:val="002738A2"/>
    <w:rsid w:val="00273F90"/>
    <w:rsid w:val="00275FB3"/>
    <w:rsid w:val="00276D59"/>
    <w:rsid w:val="00280FAE"/>
    <w:rsid w:val="00291946"/>
    <w:rsid w:val="002A0B38"/>
    <w:rsid w:val="002A2126"/>
    <w:rsid w:val="002A4D87"/>
    <w:rsid w:val="002A67B3"/>
    <w:rsid w:val="002B18C5"/>
    <w:rsid w:val="002B4BC1"/>
    <w:rsid w:val="002C12F7"/>
    <w:rsid w:val="002D3E12"/>
    <w:rsid w:val="002D42D7"/>
    <w:rsid w:val="002D7F3D"/>
    <w:rsid w:val="002E003C"/>
    <w:rsid w:val="002E363B"/>
    <w:rsid w:val="002F5EC0"/>
    <w:rsid w:val="002F755D"/>
    <w:rsid w:val="0030059D"/>
    <w:rsid w:val="003011B0"/>
    <w:rsid w:val="003018C5"/>
    <w:rsid w:val="0030578A"/>
    <w:rsid w:val="00310341"/>
    <w:rsid w:val="00317267"/>
    <w:rsid w:val="0031788C"/>
    <w:rsid w:val="0033504B"/>
    <w:rsid w:val="00337B7C"/>
    <w:rsid w:val="0034032F"/>
    <w:rsid w:val="003465EA"/>
    <w:rsid w:val="00350122"/>
    <w:rsid w:val="003606FE"/>
    <w:rsid w:val="003613AE"/>
    <w:rsid w:val="003615EB"/>
    <w:rsid w:val="00361FEF"/>
    <w:rsid w:val="00363020"/>
    <w:rsid w:val="00364E6E"/>
    <w:rsid w:val="00365577"/>
    <w:rsid w:val="00365817"/>
    <w:rsid w:val="003721BA"/>
    <w:rsid w:val="00372821"/>
    <w:rsid w:val="00373B94"/>
    <w:rsid w:val="00375E9C"/>
    <w:rsid w:val="00380870"/>
    <w:rsid w:val="00381E9A"/>
    <w:rsid w:val="003832EE"/>
    <w:rsid w:val="003904C4"/>
    <w:rsid w:val="00393149"/>
    <w:rsid w:val="0039474C"/>
    <w:rsid w:val="00394F07"/>
    <w:rsid w:val="00395662"/>
    <w:rsid w:val="00397BFD"/>
    <w:rsid w:val="003A2CD6"/>
    <w:rsid w:val="003A4353"/>
    <w:rsid w:val="003B02FE"/>
    <w:rsid w:val="003B21C8"/>
    <w:rsid w:val="003B753A"/>
    <w:rsid w:val="003C1C7E"/>
    <w:rsid w:val="003D10F4"/>
    <w:rsid w:val="003D2E25"/>
    <w:rsid w:val="003E40E5"/>
    <w:rsid w:val="003E47F5"/>
    <w:rsid w:val="003E6258"/>
    <w:rsid w:val="003E778F"/>
    <w:rsid w:val="003F19F9"/>
    <w:rsid w:val="003F58F4"/>
    <w:rsid w:val="00411618"/>
    <w:rsid w:val="0041304D"/>
    <w:rsid w:val="004176F9"/>
    <w:rsid w:val="004239FE"/>
    <w:rsid w:val="00456E32"/>
    <w:rsid w:val="0046021A"/>
    <w:rsid w:val="0046057C"/>
    <w:rsid w:val="00463A53"/>
    <w:rsid w:val="004644A9"/>
    <w:rsid w:val="00467758"/>
    <w:rsid w:val="00483A1C"/>
    <w:rsid w:val="00492559"/>
    <w:rsid w:val="004925A9"/>
    <w:rsid w:val="00492A5E"/>
    <w:rsid w:val="00492FD3"/>
    <w:rsid w:val="004976E7"/>
    <w:rsid w:val="004A2B27"/>
    <w:rsid w:val="004A31C4"/>
    <w:rsid w:val="004A43D5"/>
    <w:rsid w:val="004B671B"/>
    <w:rsid w:val="004C1B7E"/>
    <w:rsid w:val="004C304B"/>
    <w:rsid w:val="004D1066"/>
    <w:rsid w:val="004D1632"/>
    <w:rsid w:val="004D2F81"/>
    <w:rsid w:val="004D7859"/>
    <w:rsid w:val="004D7968"/>
    <w:rsid w:val="004E1518"/>
    <w:rsid w:val="004F5724"/>
    <w:rsid w:val="005023D7"/>
    <w:rsid w:val="00504742"/>
    <w:rsid w:val="00510674"/>
    <w:rsid w:val="0051439B"/>
    <w:rsid w:val="00515EC4"/>
    <w:rsid w:val="00526350"/>
    <w:rsid w:val="00530563"/>
    <w:rsid w:val="00533A78"/>
    <w:rsid w:val="0054307A"/>
    <w:rsid w:val="0054434F"/>
    <w:rsid w:val="0054480E"/>
    <w:rsid w:val="0054598E"/>
    <w:rsid w:val="005512D0"/>
    <w:rsid w:val="00551383"/>
    <w:rsid w:val="0057086A"/>
    <w:rsid w:val="00571DD5"/>
    <w:rsid w:val="00573424"/>
    <w:rsid w:val="00580BEA"/>
    <w:rsid w:val="00590FFA"/>
    <w:rsid w:val="005932E5"/>
    <w:rsid w:val="005979E1"/>
    <w:rsid w:val="005A010A"/>
    <w:rsid w:val="005A0B41"/>
    <w:rsid w:val="005C031D"/>
    <w:rsid w:val="005C09AF"/>
    <w:rsid w:val="005C23C0"/>
    <w:rsid w:val="005C7737"/>
    <w:rsid w:val="005E000D"/>
    <w:rsid w:val="005E0BDC"/>
    <w:rsid w:val="005E4AD9"/>
    <w:rsid w:val="005E7B07"/>
    <w:rsid w:val="005F04EC"/>
    <w:rsid w:val="005F6675"/>
    <w:rsid w:val="00600DC9"/>
    <w:rsid w:val="006057FE"/>
    <w:rsid w:val="006064B1"/>
    <w:rsid w:val="00606639"/>
    <w:rsid w:val="00616CD0"/>
    <w:rsid w:val="00634F48"/>
    <w:rsid w:val="0063738F"/>
    <w:rsid w:val="00641371"/>
    <w:rsid w:val="006419DF"/>
    <w:rsid w:val="00655D43"/>
    <w:rsid w:val="00662B25"/>
    <w:rsid w:val="00664ABE"/>
    <w:rsid w:val="00664F10"/>
    <w:rsid w:val="0066794A"/>
    <w:rsid w:val="006723A0"/>
    <w:rsid w:val="006755DA"/>
    <w:rsid w:val="00682BDC"/>
    <w:rsid w:val="00691B07"/>
    <w:rsid w:val="00693B1D"/>
    <w:rsid w:val="00697743"/>
    <w:rsid w:val="006A3F19"/>
    <w:rsid w:val="006B5F0C"/>
    <w:rsid w:val="006B639A"/>
    <w:rsid w:val="006C71BD"/>
    <w:rsid w:val="006D50BD"/>
    <w:rsid w:val="006E2071"/>
    <w:rsid w:val="006E544E"/>
    <w:rsid w:val="006E6377"/>
    <w:rsid w:val="00701509"/>
    <w:rsid w:val="0070180B"/>
    <w:rsid w:val="007043D2"/>
    <w:rsid w:val="00705688"/>
    <w:rsid w:val="0070724A"/>
    <w:rsid w:val="007208DB"/>
    <w:rsid w:val="00723F3F"/>
    <w:rsid w:val="00726A84"/>
    <w:rsid w:val="007355A5"/>
    <w:rsid w:val="007411F1"/>
    <w:rsid w:val="00741BB7"/>
    <w:rsid w:val="007438F5"/>
    <w:rsid w:val="00746288"/>
    <w:rsid w:val="00755AE2"/>
    <w:rsid w:val="00760BF5"/>
    <w:rsid w:val="00761E8A"/>
    <w:rsid w:val="00763D52"/>
    <w:rsid w:val="00767BE5"/>
    <w:rsid w:val="0077220F"/>
    <w:rsid w:val="007729C0"/>
    <w:rsid w:val="00786E65"/>
    <w:rsid w:val="00790ECD"/>
    <w:rsid w:val="007950A4"/>
    <w:rsid w:val="007A4EEB"/>
    <w:rsid w:val="007B02F3"/>
    <w:rsid w:val="007C33A4"/>
    <w:rsid w:val="007D0B09"/>
    <w:rsid w:val="007D0C22"/>
    <w:rsid w:val="007D2733"/>
    <w:rsid w:val="007D5009"/>
    <w:rsid w:val="007D55DE"/>
    <w:rsid w:val="007D56A1"/>
    <w:rsid w:val="007E09DE"/>
    <w:rsid w:val="007E494A"/>
    <w:rsid w:val="007F18AC"/>
    <w:rsid w:val="0080215D"/>
    <w:rsid w:val="008023A4"/>
    <w:rsid w:val="00803A45"/>
    <w:rsid w:val="00805136"/>
    <w:rsid w:val="00817D6B"/>
    <w:rsid w:val="00820BF3"/>
    <w:rsid w:val="008223EB"/>
    <w:rsid w:val="00825C68"/>
    <w:rsid w:val="0083307A"/>
    <w:rsid w:val="00836A22"/>
    <w:rsid w:val="008458FB"/>
    <w:rsid w:val="00853174"/>
    <w:rsid w:val="00854779"/>
    <w:rsid w:val="008610AF"/>
    <w:rsid w:val="00866374"/>
    <w:rsid w:val="00873366"/>
    <w:rsid w:val="008745E9"/>
    <w:rsid w:val="00875C5C"/>
    <w:rsid w:val="00877E33"/>
    <w:rsid w:val="0088527A"/>
    <w:rsid w:val="00885E8C"/>
    <w:rsid w:val="00887C0F"/>
    <w:rsid w:val="00896358"/>
    <w:rsid w:val="008A1B9F"/>
    <w:rsid w:val="008B0810"/>
    <w:rsid w:val="008B2371"/>
    <w:rsid w:val="008B6EAB"/>
    <w:rsid w:val="008B7683"/>
    <w:rsid w:val="008C3097"/>
    <w:rsid w:val="008C44D3"/>
    <w:rsid w:val="008D0B24"/>
    <w:rsid w:val="008D38B3"/>
    <w:rsid w:val="008D7CEA"/>
    <w:rsid w:val="008E105D"/>
    <w:rsid w:val="008E1BAD"/>
    <w:rsid w:val="008E72BA"/>
    <w:rsid w:val="008F00CF"/>
    <w:rsid w:val="008F7FFC"/>
    <w:rsid w:val="0090562C"/>
    <w:rsid w:val="0091037D"/>
    <w:rsid w:val="00911786"/>
    <w:rsid w:val="00916B35"/>
    <w:rsid w:val="00925329"/>
    <w:rsid w:val="00925E46"/>
    <w:rsid w:val="00940D99"/>
    <w:rsid w:val="00941D11"/>
    <w:rsid w:val="009423F2"/>
    <w:rsid w:val="00946ABD"/>
    <w:rsid w:val="0095251D"/>
    <w:rsid w:val="00960545"/>
    <w:rsid w:val="00970051"/>
    <w:rsid w:val="00970597"/>
    <w:rsid w:val="00971AAE"/>
    <w:rsid w:val="0097349F"/>
    <w:rsid w:val="00974F26"/>
    <w:rsid w:val="00986FF2"/>
    <w:rsid w:val="009900FA"/>
    <w:rsid w:val="00991D93"/>
    <w:rsid w:val="009A1545"/>
    <w:rsid w:val="009A3F03"/>
    <w:rsid w:val="009B3710"/>
    <w:rsid w:val="009C4D8E"/>
    <w:rsid w:val="009D0DBD"/>
    <w:rsid w:val="009D23C6"/>
    <w:rsid w:val="009D366D"/>
    <w:rsid w:val="009D51C9"/>
    <w:rsid w:val="009D5B41"/>
    <w:rsid w:val="009E0E79"/>
    <w:rsid w:val="009E1252"/>
    <w:rsid w:val="009E26D8"/>
    <w:rsid w:val="009F4067"/>
    <w:rsid w:val="009F60ED"/>
    <w:rsid w:val="00A04B6A"/>
    <w:rsid w:val="00A12FF3"/>
    <w:rsid w:val="00A13CF9"/>
    <w:rsid w:val="00A1571A"/>
    <w:rsid w:val="00A1591C"/>
    <w:rsid w:val="00A16E56"/>
    <w:rsid w:val="00A17133"/>
    <w:rsid w:val="00A23588"/>
    <w:rsid w:val="00A24832"/>
    <w:rsid w:val="00A3338B"/>
    <w:rsid w:val="00A4065C"/>
    <w:rsid w:val="00A441B9"/>
    <w:rsid w:val="00A50A44"/>
    <w:rsid w:val="00A50A9D"/>
    <w:rsid w:val="00A53DF3"/>
    <w:rsid w:val="00A54C88"/>
    <w:rsid w:val="00A63498"/>
    <w:rsid w:val="00A63975"/>
    <w:rsid w:val="00A71901"/>
    <w:rsid w:val="00A725F9"/>
    <w:rsid w:val="00A8523F"/>
    <w:rsid w:val="00A85821"/>
    <w:rsid w:val="00A93A69"/>
    <w:rsid w:val="00AA37B7"/>
    <w:rsid w:val="00AB614C"/>
    <w:rsid w:val="00AC0FEC"/>
    <w:rsid w:val="00AC3DA1"/>
    <w:rsid w:val="00AC5122"/>
    <w:rsid w:val="00AD4DCF"/>
    <w:rsid w:val="00AD6D3B"/>
    <w:rsid w:val="00AE12F8"/>
    <w:rsid w:val="00AE1E33"/>
    <w:rsid w:val="00AE334F"/>
    <w:rsid w:val="00AE65BA"/>
    <w:rsid w:val="00AF22BD"/>
    <w:rsid w:val="00AF2456"/>
    <w:rsid w:val="00AF2A07"/>
    <w:rsid w:val="00AF6667"/>
    <w:rsid w:val="00B030D6"/>
    <w:rsid w:val="00B12482"/>
    <w:rsid w:val="00B1465F"/>
    <w:rsid w:val="00B15009"/>
    <w:rsid w:val="00B15982"/>
    <w:rsid w:val="00B21F87"/>
    <w:rsid w:val="00B23A16"/>
    <w:rsid w:val="00B30ABC"/>
    <w:rsid w:val="00B31CBD"/>
    <w:rsid w:val="00B440C4"/>
    <w:rsid w:val="00B44851"/>
    <w:rsid w:val="00B456A8"/>
    <w:rsid w:val="00B520DA"/>
    <w:rsid w:val="00B53AE0"/>
    <w:rsid w:val="00B544AD"/>
    <w:rsid w:val="00B5630A"/>
    <w:rsid w:val="00B63E94"/>
    <w:rsid w:val="00B65C4C"/>
    <w:rsid w:val="00B724D9"/>
    <w:rsid w:val="00B83022"/>
    <w:rsid w:val="00B87073"/>
    <w:rsid w:val="00B93005"/>
    <w:rsid w:val="00B942FC"/>
    <w:rsid w:val="00B948B4"/>
    <w:rsid w:val="00B962BA"/>
    <w:rsid w:val="00B964A9"/>
    <w:rsid w:val="00BA0E91"/>
    <w:rsid w:val="00BA5ADA"/>
    <w:rsid w:val="00BB05D7"/>
    <w:rsid w:val="00BB0DE2"/>
    <w:rsid w:val="00BB50AA"/>
    <w:rsid w:val="00BC60FA"/>
    <w:rsid w:val="00BD4B39"/>
    <w:rsid w:val="00BD61DB"/>
    <w:rsid w:val="00BE1A44"/>
    <w:rsid w:val="00BE44DD"/>
    <w:rsid w:val="00BE7A72"/>
    <w:rsid w:val="00C11098"/>
    <w:rsid w:val="00C2747F"/>
    <w:rsid w:val="00C32A5B"/>
    <w:rsid w:val="00C33405"/>
    <w:rsid w:val="00C4613C"/>
    <w:rsid w:val="00C46155"/>
    <w:rsid w:val="00C57A72"/>
    <w:rsid w:val="00C61777"/>
    <w:rsid w:val="00C71B3C"/>
    <w:rsid w:val="00C75CF9"/>
    <w:rsid w:val="00C80E9D"/>
    <w:rsid w:val="00C871D7"/>
    <w:rsid w:val="00CA182C"/>
    <w:rsid w:val="00CA3056"/>
    <w:rsid w:val="00CA6DF5"/>
    <w:rsid w:val="00CB2CA8"/>
    <w:rsid w:val="00CD1558"/>
    <w:rsid w:val="00CD34AE"/>
    <w:rsid w:val="00CD6459"/>
    <w:rsid w:val="00CD7BF0"/>
    <w:rsid w:val="00CE0F14"/>
    <w:rsid w:val="00CE1B6A"/>
    <w:rsid w:val="00CE6690"/>
    <w:rsid w:val="00CF1547"/>
    <w:rsid w:val="00CF2058"/>
    <w:rsid w:val="00CF286E"/>
    <w:rsid w:val="00CF337F"/>
    <w:rsid w:val="00CF3A26"/>
    <w:rsid w:val="00CF5367"/>
    <w:rsid w:val="00CF7650"/>
    <w:rsid w:val="00D03708"/>
    <w:rsid w:val="00D04C0B"/>
    <w:rsid w:val="00D050FB"/>
    <w:rsid w:val="00D07254"/>
    <w:rsid w:val="00D14F21"/>
    <w:rsid w:val="00D179D6"/>
    <w:rsid w:val="00D20A73"/>
    <w:rsid w:val="00D21B72"/>
    <w:rsid w:val="00D22F1E"/>
    <w:rsid w:val="00D233C0"/>
    <w:rsid w:val="00D24565"/>
    <w:rsid w:val="00D3026B"/>
    <w:rsid w:val="00D323A7"/>
    <w:rsid w:val="00D33CF4"/>
    <w:rsid w:val="00D352C4"/>
    <w:rsid w:val="00D36025"/>
    <w:rsid w:val="00D402C3"/>
    <w:rsid w:val="00D432AE"/>
    <w:rsid w:val="00D436F3"/>
    <w:rsid w:val="00D45892"/>
    <w:rsid w:val="00D63300"/>
    <w:rsid w:val="00D64C87"/>
    <w:rsid w:val="00D67CB8"/>
    <w:rsid w:val="00D719CF"/>
    <w:rsid w:val="00D76515"/>
    <w:rsid w:val="00D76618"/>
    <w:rsid w:val="00D92C5B"/>
    <w:rsid w:val="00D957BD"/>
    <w:rsid w:val="00D9742B"/>
    <w:rsid w:val="00DA6A79"/>
    <w:rsid w:val="00DA748E"/>
    <w:rsid w:val="00DB0157"/>
    <w:rsid w:val="00DB068F"/>
    <w:rsid w:val="00DB16F3"/>
    <w:rsid w:val="00DB1A05"/>
    <w:rsid w:val="00DC6271"/>
    <w:rsid w:val="00DC691F"/>
    <w:rsid w:val="00DD1E9A"/>
    <w:rsid w:val="00DD7B38"/>
    <w:rsid w:val="00DE1D00"/>
    <w:rsid w:val="00DE7337"/>
    <w:rsid w:val="00DF0A91"/>
    <w:rsid w:val="00DF244E"/>
    <w:rsid w:val="00E04741"/>
    <w:rsid w:val="00E1660A"/>
    <w:rsid w:val="00E17B83"/>
    <w:rsid w:val="00E17FB2"/>
    <w:rsid w:val="00E20E56"/>
    <w:rsid w:val="00E346D8"/>
    <w:rsid w:val="00E45804"/>
    <w:rsid w:val="00E527A4"/>
    <w:rsid w:val="00E73846"/>
    <w:rsid w:val="00E745D9"/>
    <w:rsid w:val="00E85685"/>
    <w:rsid w:val="00E90B91"/>
    <w:rsid w:val="00E90E99"/>
    <w:rsid w:val="00E95C79"/>
    <w:rsid w:val="00EA4310"/>
    <w:rsid w:val="00EB07EB"/>
    <w:rsid w:val="00EB15D9"/>
    <w:rsid w:val="00EB76E1"/>
    <w:rsid w:val="00EC49E7"/>
    <w:rsid w:val="00EC5CFF"/>
    <w:rsid w:val="00EC79D7"/>
    <w:rsid w:val="00ED7814"/>
    <w:rsid w:val="00ED7E48"/>
    <w:rsid w:val="00EE04AB"/>
    <w:rsid w:val="00EE4313"/>
    <w:rsid w:val="00EE48FD"/>
    <w:rsid w:val="00EF14FD"/>
    <w:rsid w:val="00EF1F76"/>
    <w:rsid w:val="00EF4AA6"/>
    <w:rsid w:val="00EF59A0"/>
    <w:rsid w:val="00EF5F9A"/>
    <w:rsid w:val="00EF6C58"/>
    <w:rsid w:val="00F043B4"/>
    <w:rsid w:val="00F04E13"/>
    <w:rsid w:val="00F053A3"/>
    <w:rsid w:val="00F10999"/>
    <w:rsid w:val="00F13683"/>
    <w:rsid w:val="00F23B28"/>
    <w:rsid w:val="00F30303"/>
    <w:rsid w:val="00F3406D"/>
    <w:rsid w:val="00F357D2"/>
    <w:rsid w:val="00F3693D"/>
    <w:rsid w:val="00F5399C"/>
    <w:rsid w:val="00F5495F"/>
    <w:rsid w:val="00F6617A"/>
    <w:rsid w:val="00F700ED"/>
    <w:rsid w:val="00F71AAD"/>
    <w:rsid w:val="00F73B64"/>
    <w:rsid w:val="00F7580D"/>
    <w:rsid w:val="00F809B4"/>
    <w:rsid w:val="00F85377"/>
    <w:rsid w:val="00F860E4"/>
    <w:rsid w:val="00F92441"/>
    <w:rsid w:val="00F96672"/>
    <w:rsid w:val="00FA0533"/>
    <w:rsid w:val="00FA3412"/>
    <w:rsid w:val="00FB08B9"/>
    <w:rsid w:val="00FB117C"/>
    <w:rsid w:val="00FB1DC2"/>
    <w:rsid w:val="00FB6C94"/>
    <w:rsid w:val="00FC234D"/>
    <w:rsid w:val="00FC74D6"/>
    <w:rsid w:val="00FD3CA5"/>
    <w:rsid w:val="00FD5041"/>
    <w:rsid w:val="00FD6137"/>
    <w:rsid w:val="00FF5B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2"/>
    </o:shapelayout>
  </w:shapeDefaults>
  <w:decimalSymbol w:val=","/>
  <w:listSeparator w:val=";"/>
  <w14:docId w14:val="3E279B3B"/>
  <w15:docId w15:val="{6036DF2F-A317-4950-955B-EC09B268D5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3F1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AC3DA1"/>
    <w:pPr>
      <w:keepNext/>
      <w:suppressAutoHyphens/>
      <w:autoSpaceDE w:val="0"/>
      <w:jc w:val="center"/>
      <w:outlineLvl w:val="0"/>
    </w:pPr>
    <w:rPr>
      <w:rFonts w:ascii="Calibri" w:hAnsi="Calibri"/>
      <w:b/>
      <w:kern w:val="1"/>
      <w:lang w:eastAsia="ar-SA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AC3DA1"/>
    <w:pPr>
      <w:keepNext/>
      <w:suppressAutoHyphens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kern w:val="1"/>
      <w:sz w:val="28"/>
      <w:szCs w:val="28"/>
      <w:lang w:eastAsia="ar-SA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AC3DA1"/>
    <w:pPr>
      <w:keepNext/>
      <w:suppressAutoHyphens/>
      <w:spacing w:before="240" w:after="60"/>
      <w:outlineLvl w:val="2"/>
    </w:pPr>
    <w:rPr>
      <w:rFonts w:asciiTheme="majorHAnsi" w:eastAsiaTheme="majorEastAsia" w:hAnsiTheme="majorHAnsi" w:cstheme="majorBidi"/>
      <w:b/>
      <w:bCs/>
      <w:kern w:val="1"/>
      <w:sz w:val="26"/>
      <w:szCs w:val="26"/>
      <w:lang w:eastAsia="ar-SA"/>
    </w:rPr>
  </w:style>
  <w:style w:type="paragraph" w:styleId="Ttulo4">
    <w:name w:val="heading 4"/>
    <w:basedOn w:val="Normal"/>
    <w:next w:val="Normal"/>
    <w:link w:val="Ttulo4Char"/>
    <w:qFormat/>
    <w:rsid w:val="00AC3DA1"/>
    <w:pPr>
      <w:keepNext/>
      <w:suppressAutoHyphens/>
      <w:outlineLvl w:val="3"/>
    </w:pPr>
    <w:rPr>
      <w:rFonts w:ascii="Arial" w:hAnsi="Arial" w:cs="Arial"/>
      <w:b/>
      <w:kern w:val="1"/>
      <w:lang w:eastAsia="ar-SA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AC3DA1"/>
    <w:pPr>
      <w:suppressAutoHyphens/>
      <w:spacing w:before="240" w:after="60"/>
      <w:outlineLvl w:val="4"/>
    </w:pPr>
    <w:rPr>
      <w:rFonts w:eastAsiaTheme="minorEastAsia"/>
      <w:b/>
      <w:bCs/>
      <w:i/>
      <w:iCs/>
      <w:kern w:val="1"/>
      <w:sz w:val="26"/>
      <w:szCs w:val="26"/>
      <w:lang w:eastAsia="ar-SA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AC3DA1"/>
    <w:pPr>
      <w:suppressAutoHyphens/>
      <w:spacing w:before="240" w:after="60"/>
      <w:outlineLvl w:val="5"/>
    </w:pPr>
    <w:rPr>
      <w:rFonts w:eastAsiaTheme="minorEastAsia"/>
      <w:b/>
      <w:bCs/>
      <w:kern w:val="1"/>
      <w:lang w:eastAsia="ar-SA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AC3DA1"/>
    <w:pPr>
      <w:suppressAutoHyphens/>
      <w:spacing w:before="240" w:after="60"/>
      <w:outlineLvl w:val="6"/>
    </w:pPr>
    <w:rPr>
      <w:rFonts w:eastAsiaTheme="minorEastAsia"/>
      <w:kern w:val="1"/>
      <w:lang w:eastAsia="ar-SA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AC3DA1"/>
    <w:pPr>
      <w:suppressAutoHyphens/>
      <w:spacing w:before="240" w:after="60"/>
      <w:outlineLvl w:val="7"/>
    </w:pPr>
    <w:rPr>
      <w:rFonts w:eastAsiaTheme="minorEastAsia"/>
      <w:i/>
      <w:iCs/>
      <w:kern w:val="1"/>
      <w:lang w:eastAsia="ar-SA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AC3DA1"/>
    <w:pPr>
      <w:suppressAutoHyphens/>
      <w:spacing w:before="240" w:after="60"/>
      <w:outlineLvl w:val="8"/>
    </w:pPr>
    <w:rPr>
      <w:rFonts w:asciiTheme="majorHAnsi" w:eastAsiaTheme="majorEastAsia" w:hAnsiTheme="majorHAnsi" w:cstheme="majorBidi"/>
      <w:kern w:val="1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A67B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A67B3"/>
  </w:style>
  <w:style w:type="paragraph" w:styleId="Rodap">
    <w:name w:val="footer"/>
    <w:basedOn w:val="Normal"/>
    <w:link w:val="RodapChar"/>
    <w:uiPriority w:val="99"/>
    <w:unhideWhenUsed/>
    <w:rsid w:val="002A67B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A67B3"/>
  </w:style>
  <w:style w:type="paragraph" w:styleId="Textodebalo">
    <w:name w:val="Balloon Text"/>
    <w:basedOn w:val="Normal"/>
    <w:link w:val="TextodebaloChar"/>
    <w:uiPriority w:val="99"/>
    <w:semiHidden/>
    <w:unhideWhenUsed/>
    <w:rsid w:val="002A67B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A67B3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2A67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har">
    <w:name w:val="Título 1 Char"/>
    <w:basedOn w:val="Fontepargpadro"/>
    <w:link w:val="Ttulo1"/>
    <w:rsid w:val="00AC3DA1"/>
    <w:rPr>
      <w:rFonts w:ascii="Calibri" w:eastAsia="Times New Roman" w:hAnsi="Calibri" w:cs="Times New Roman"/>
      <w:b/>
      <w:kern w:val="1"/>
      <w:sz w:val="20"/>
      <w:szCs w:val="20"/>
      <w:lang w:eastAsia="ar-SA"/>
    </w:rPr>
  </w:style>
  <w:style w:type="character" w:customStyle="1" w:styleId="Ttulo2Char">
    <w:name w:val="Título 2 Char"/>
    <w:basedOn w:val="Fontepargpadro"/>
    <w:link w:val="Ttulo2"/>
    <w:uiPriority w:val="9"/>
    <w:semiHidden/>
    <w:rsid w:val="00AC3DA1"/>
    <w:rPr>
      <w:rFonts w:asciiTheme="majorHAnsi" w:eastAsiaTheme="majorEastAsia" w:hAnsiTheme="majorHAnsi" w:cstheme="majorBidi"/>
      <w:b/>
      <w:bCs/>
      <w:i/>
      <w:iCs/>
      <w:kern w:val="1"/>
      <w:sz w:val="28"/>
      <w:szCs w:val="28"/>
      <w:lang w:eastAsia="ar-SA"/>
    </w:rPr>
  </w:style>
  <w:style w:type="character" w:customStyle="1" w:styleId="Ttulo3Char">
    <w:name w:val="Título 3 Char"/>
    <w:basedOn w:val="Fontepargpadro"/>
    <w:link w:val="Ttulo3"/>
    <w:uiPriority w:val="9"/>
    <w:semiHidden/>
    <w:rsid w:val="00AC3DA1"/>
    <w:rPr>
      <w:rFonts w:asciiTheme="majorHAnsi" w:eastAsiaTheme="majorEastAsia" w:hAnsiTheme="majorHAnsi" w:cstheme="majorBidi"/>
      <w:b/>
      <w:bCs/>
      <w:kern w:val="1"/>
      <w:sz w:val="26"/>
      <w:szCs w:val="26"/>
      <w:lang w:eastAsia="ar-SA"/>
    </w:rPr>
  </w:style>
  <w:style w:type="character" w:customStyle="1" w:styleId="Ttulo4Char">
    <w:name w:val="Título 4 Char"/>
    <w:basedOn w:val="Fontepargpadro"/>
    <w:link w:val="Ttulo4"/>
    <w:rsid w:val="00AC3DA1"/>
    <w:rPr>
      <w:rFonts w:ascii="Arial" w:eastAsia="Times New Roman" w:hAnsi="Arial" w:cs="Arial"/>
      <w:b/>
      <w:kern w:val="1"/>
      <w:szCs w:val="20"/>
      <w:lang w:eastAsia="ar-SA"/>
    </w:rPr>
  </w:style>
  <w:style w:type="character" w:customStyle="1" w:styleId="Ttulo5Char">
    <w:name w:val="Título 5 Char"/>
    <w:basedOn w:val="Fontepargpadro"/>
    <w:link w:val="Ttulo5"/>
    <w:uiPriority w:val="9"/>
    <w:semiHidden/>
    <w:rsid w:val="00AC3DA1"/>
    <w:rPr>
      <w:rFonts w:eastAsiaTheme="minorEastAsia"/>
      <w:b/>
      <w:bCs/>
      <w:i/>
      <w:iCs/>
      <w:kern w:val="1"/>
      <w:sz w:val="26"/>
      <w:szCs w:val="26"/>
      <w:lang w:eastAsia="ar-SA"/>
    </w:rPr>
  </w:style>
  <w:style w:type="character" w:customStyle="1" w:styleId="Ttulo6Char">
    <w:name w:val="Título 6 Char"/>
    <w:basedOn w:val="Fontepargpadro"/>
    <w:link w:val="Ttulo6"/>
    <w:uiPriority w:val="9"/>
    <w:semiHidden/>
    <w:rsid w:val="00AC3DA1"/>
    <w:rPr>
      <w:rFonts w:eastAsiaTheme="minorEastAsia"/>
      <w:b/>
      <w:bCs/>
      <w:kern w:val="1"/>
      <w:lang w:eastAsia="ar-SA"/>
    </w:rPr>
  </w:style>
  <w:style w:type="character" w:customStyle="1" w:styleId="Ttulo7Char">
    <w:name w:val="Título 7 Char"/>
    <w:basedOn w:val="Fontepargpadro"/>
    <w:link w:val="Ttulo7"/>
    <w:uiPriority w:val="9"/>
    <w:semiHidden/>
    <w:rsid w:val="00AC3DA1"/>
    <w:rPr>
      <w:rFonts w:eastAsiaTheme="minorEastAsia"/>
      <w:kern w:val="1"/>
      <w:lang w:eastAsia="ar-SA"/>
    </w:rPr>
  </w:style>
  <w:style w:type="character" w:customStyle="1" w:styleId="Ttulo8Char">
    <w:name w:val="Título 8 Char"/>
    <w:basedOn w:val="Fontepargpadro"/>
    <w:link w:val="Ttulo8"/>
    <w:uiPriority w:val="9"/>
    <w:semiHidden/>
    <w:rsid w:val="00AC3DA1"/>
    <w:rPr>
      <w:rFonts w:eastAsiaTheme="minorEastAsia"/>
      <w:i/>
      <w:iCs/>
      <w:kern w:val="1"/>
      <w:lang w:eastAsia="ar-SA"/>
    </w:rPr>
  </w:style>
  <w:style w:type="character" w:customStyle="1" w:styleId="Ttulo9Char">
    <w:name w:val="Título 9 Char"/>
    <w:basedOn w:val="Fontepargpadro"/>
    <w:link w:val="Ttulo9"/>
    <w:uiPriority w:val="9"/>
    <w:semiHidden/>
    <w:rsid w:val="00AC3DA1"/>
    <w:rPr>
      <w:rFonts w:asciiTheme="majorHAnsi" w:eastAsiaTheme="majorEastAsia" w:hAnsiTheme="majorHAnsi" w:cstheme="majorBidi"/>
      <w:kern w:val="1"/>
      <w:lang w:eastAsia="ar-SA"/>
    </w:rPr>
  </w:style>
  <w:style w:type="paragraph" w:styleId="Ttulo">
    <w:name w:val="Title"/>
    <w:basedOn w:val="Normal"/>
    <w:next w:val="Normal"/>
    <w:link w:val="TtuloChar"/>
    <w:qFormat/>
    <w:rsid w:val="00AC3DA1"/>
    <w:pPr>
      <w:suppressAutoHyphens/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eastAsia="ar-SA"/>
    </w:rPr>
  </w:style>
  <w:style w:type="character" w:customStyle="1" w:styleId="TtuloChar">
    <w:name w:val="Título Char"/>
    <w:basedOn w:val="Fontepargpadro"/>
    <w:link w:val="Ttulo"/>
    <w:uiPriority w:val="10"/>
    <w:rsid w:val="00AC3DA1"/>
    <w:rPr>
      <w:rFonts w:asciiTheme="majorHAnsi" w:eastAsiaTheme="majorEastAsia" w:hAnsiTheme="majorHAnsi" w:cstheme="majorBidi"/>
      <w:b/>
      <w:bCs/>
      <w:kern w:val="28"/>
      <w:sz w:val="32"/>
      <w:szCs w:val="32"/>
      <w:lang w:eastAsia="ar-SA"/>
    </w:rPr>
  </w:style>
  <w:style w:type="paragraph" w:styleId="Legenda">
    <w:name w:val="caption"/>
    <w:basedOn w:val="Normal"/>
    <w:qFormat/>
    <w:rsid w:val="00AC3DA1"/>
    <w:pPr>
      <w:suppressLineNumbers/>
      <w:suppressAutoHyphens/>
      <w:spacing w:before="120" w:after="120"/>
    </w:pPr>
    <w:rPr>
      <w:rFonts w:ascii="Calibri" w:hAnsi="Calibri" w:cs="Mangal"/>
      <w:i/>
      <w:iCs/>
      <w:kern w:val="1"/>
      <w:lang w:eastAsia="ar-SA"/>
    </w:rPr>
  </w:style>
  <w:style w:type="paragraph" w:styleId="Subttulo">
    <w:name w:val="Subtitle"/>
    <w:basedOn w:val="Normal"/>
    <w:next w:val="Normal"/>
    <w:link w:val="SubttuloChar"/>
    <w:uiPriority w:val="11"/>
    <w:qFormat/>
    <w:rsid w:val="00AC3DA1"/>
    <w:pPr>
      <w:suppressAutoHyphens/>
      <w:spacing w:after="60"/>
      <w:jc w:val="center"/>
      <w:outlineLvl w:val="1"/>
    </w:pPr>
    <w:rPr>
      <w:rFonts w:asciiTheme="majorHAnsi" w:eastAsiaTheme="majorEastAsia" w:hAnsiTheme="majorHAnsi" w:cstheme="majorBidi"/>
      <w:kern w:val="1"/>
      <w:lang w:eastAsia="ar-SA"/>
    </w:rPr>
  </w:style>
  <w:style w:type="character" w:customStyle="1" w:styleId="SubttuloChar">
    <w:name w:val="Subtítulo Char"/>
    <w:basedOn w:val="Fontepargpadro"/>
    <w:link w:val="Subttulo"/>
    <w:uiPriority w:val="11"/>
    <w:rsid w:val="00AC3DA1"/>
    <w:rPr>
      <w:rFonts w:asciiTheme="majorHAnsi" w:eastAsiaTheme="majorEastAsia" w:hAnsiTheme="majorHAnsi" w:cstheme="majorBidi"/>
      <w:kern w:val="1"/>
      <w:lang w:eastAsia="ar-SA"/>
    </w:rPr>
  </w:style>
  <w:style w:type="character" w:styleId="Forte">
    <w:name w:val="Strong"/>
    <w:uiPriority w:val="22"/>
    <w:qFormat/>
    <w:rsid w:val="00AC3DA1"/>
    <w:rPr>
      <w:b/>
      <w:bCs/>
    </w:rPr>
  </w:style>
  <w:style w:type="character" w:styleId="nfase">
    <w:name w:val="Emphasis"/>
    <w:uiPriority w:val="20"/>
    <w:qFormat/>
    <w:rsid w:val="00AC3DA1"/>
    <w:rPr>
      <w:i/>
      <w:iCs/>
    </w:rPr>
  </w:style>
  <w:style w:type="paragraph" w:styleId="SemEspaamento">
    <w:name w:val="No Spacing"/>
    <w:basedOn w:val="Normal"/>
    <w:link w:val="SemEspaamentoChar"/>
    <w:uiPriority w:val="1"/>
    <w:qFormat/>
    <w:rsid w:val="00AC3DA1"/>
    <w:pPr>
      <w:suppressAutoHyphens/>
    </w:pPr>
    <w:rPr>
      <w:rFonts w:ascii="Calibri" w:hAnsi="Calibri"/>
      <w:kern w:val="1"/>
      <w:lang w:eastAsia="ar-SA"/>
    </w:rPr>
  </w:style>
  <w:style w:type="character" w:customStyle="1" w:styleId="SemEspaamentoChar">
    <w:name w:val="Sem Espaçamento Char"/>
    <w:basedOn w:val="Fontepargpadro"/>
    <w:link w:val="SemEspaamento"/>
    <w:uiPriority w:val="1"/>
    <w:rsid w:val="00AC3DA1"/>
    <w:rPr>
      <w:rFonts w:ascii="Calibri" w:eastAsia="Times New Roman" w:hAnsi="Calibri" w:cs="Times New Roman"/>
      <w:kern w:val="1"/>
      <w:lang w:eastAsia="ar-SA"/>
    </w:rPr>
  </w:style>
  <w:style w:type="paragraph" w:styleId="PargrafodaLista">
    <w:name w:val="List Paragraph"/>
    <w:basedOn w:val="Normal"/>
    <w:uiPriority w:val="34"/>
    <w:qFormat/>
    <w:rsid w:val="00AC3DA1"/>
    <w:pPr>
      <w:suppressAutoHyphens/>
      <w:ind w:left="708"/>
    </w:pPr>
    <w:rPr>
      <w:rFonts w:ascii="Calibri" w:hAnsi="Calibri"/>
      <w:kern w:val="1"/>
      <w:lang w:eastAsia="ar-SA"/>
    </w:rPr>
  </w:style>
  <w:style w:type="paragraph" w:styleId="Citao">
    <w:name w:val="Quote"/>
    <w:basedOn w:val="Normal"/>
    <w:next w:val="Normal"/>
    <w:link w:val="CitaoChar"/>
    <w:uiPriority w:val="29"/>
    <w:qFormat/>
    <w:rsid w:val="00AC3DA1"/>
    <w:pPr>
      <w:suppressAutoHyphens/>
    </w:pPr>
    <w:rPr>
      <w:rFonts w:ascii="Calibri" w:hAnsi="Calibri"/>
      <w:i/>
      <w:iCs/>
      <w:color w:val="000000" w:themeColor="text1"/>
      <w:kern w:val="1"/>
      <w:lang w:eastAsia="ar-SA"/>
    </w:rPr>
  </w:style>
  <w:style w:type="character" w:customStyle="1" w:styleId="CitaoChar">
    <w:name w:val="Citação Char"/>
    <w:basedOn w:val="Fontepargpadro"/>
    <w:link w:val="Citao"/>
    <w:uiPriority w:val="29"/>
    <w:rsid w:val="00AC3DA1"/>
    <w:rPr>
      <w:rFonts w:ascii="Calibri" w:eastAsia="Times New Roman" w:hAnsi="Calibri" w:cs="Times New Roman"/>
      <w:i/>
      <w:iCs/>
      <w:color w:val="000000" w:themeColor="text1"/>
      <w:kern w:val="1"/>
      <w:lang w:eastAsia="ar-SA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AC3DA1"/>
    <w:pPr>
      <w:pBdr>
        <w:bottom w:val="single" w:sz="4" w:space="4" w:color="4F81BD" w:themeColor="accent1"/>
      </w:pBdr>
      <w:suppressAutoHyphens/>
      <w:spacing w:before="200" w:after="280"/>
      <w:ind w:left="936" w:right="936"/>
    </w:pPr>
    <w:rPr>
      <w:rFonts w:ascii="Calibri" w:hAnsi="Calibri"/>
      <w:b/>
      <w:bCs/>
      <w:i/>
      <w:iCs/>
      <w:color w:val="4F81BD" w:themeColor="accent1"/>
      <w:kern w:val="1"/>
      <w:lang w:eastAsia="ar-SA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AC3DA1"/>
    <w:rPr>
      <w:rFonts w:ascii="Calibri" w:eastAsia="Times New Roman" w:hAnsi="Calibri" w:cs="Times New Roman"/>
      <w:b/>
      <w:bCs/>
      <w:i/>
      <w:iCs/>
      <w:color w:val="4F81BD" w:themeColor="accent1"/>
      <w:kern w:val="1"/>
      <w:lang w:eastAsia="ar-SA"/>
    </w:rPr>
  </w:style>
  <w:style w:type="character" w:styleId="nfaseSutil">
    <w:name w:val="Subtle Emphasis"/>
    <w:uiPriority w:val="19"/>
    <w:qFormat/>
    <w:rsid w:val="00AC3DA1"/>
    <w:rPr>
      <w:i/>
      <w:iCs/>
      <w:color w:val="808080" w:themeColor="text1" w:themeTint="7F"/>
    </w:rPr>
  </w:style>
  <w:style w:type="character" w:styleId="nfaseIntensa">
    <w:name w:val="Intense Emphasis"/>
    <w:uiPriority w:val="21"/>
    <w:qFormat/>
    <w:rsid w:val="00AC3DA1"/>
    <w:rPr>
      <w:b/>
      <w:bCs/>
      <w:i/>
      <w:iCs/>
      <w:color w:val="4F81BD" w:themeColor="accent1"/>
    </w:rPr>
  </w:style>
  <w:style w:type="character" w:styleId="RefernciaSutil">
    <w:name w:val="Subtle Reference"/>
    <w:basedOn w:val="Fontepargpadro"/>
    <w:uiPriority w:val="31"/>
    <w:qFormat/>
    <w:rsid w:val="00AC3DA1"/>
    <w:rPr>
      <w:smallCaps/>
      <w:color w:val="C0504D" w:themeColor="accent2"/>
      <w:u w:val="single"/>
    </w:rPr>
  </w:style>
  <w:style w:type="character" w:styleId="RefernciaIntensa">
    <w:name w:val="Intense Reference"/>
    <w:uiPriority w:val="32"/>
    <w:qFormat/>
    <w:rsid w:val="00AC3DA1"/>
    <w:rPr>
      <w:b/>
      <w:bCs/>
      <w:smallCaps/>
      <w:color w:val="C0504D" w:themeColor="accent2"/>
      <w:spacing w:val="5"/>
      <w:u w:val="single"/>
    </w:rPr>
  </w:style>
  <w:style w:type="character" w:styleId="TtulodoLivro">
    <w:name w:val="Book Title"/>
    <w:uiPriority w:val="33"/>
    <w:qFormat/>
    <w:rsid w:val="00AC3DA1"/>
    <w:rPr>
      <w:b/>
      <w:bCs/>
      <w:smallCaps/>
      <w:spacing w:val="5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AC3DA1"/>
    <w:pPr>
      <w:autoSpaceDE/>
      <w:spacing w:before="240" w:after="60"/>
      <w:jc w:val="left"/>
      <w:outlineLvl w:val="9"/>
    </w:pPr>
    <w:rPr>
      <w:rFonts w:asciiTheme="majorHAnsi" w:eastAsiaTheme="majorEastAsia" w:hAnsiTheme="majorHAnsi" w:cstheme="majorBidi"/>
      <w:bCs/>
      <w:kern w:val="32"/>
      <w:sz w:val="32"/>
      <w:szCs w:val="32"/>
    </w:rPr>
  </w:style>
  <w:style w:type="paragraph" w:customStyle="1" w:styleId="CM10">
    <w:name w:val="CM10"/>
    <w:basedOn w:val="Normal"/>
    <w:rsid w:val="00AC3DA1"/>
    <w:pPr>
      <w:suppressAutoHyphens/>
      <w:spacing w:after="268"/>
    </w:pPr>
    <w:rPr>
      <w:rFonts w:ascii="Times" w:hAnsi="Times" w:cs="Times"/>
      <w:color w:val="00000A"/>
      <w:kern w:val="1"/>
      <w:sz w:val="24"/>
      <w:szCs w:val="24"/>
      <w:lang w:eastAsia="ar-SA"/>
    </w:rPr>
  </w:style>
  <w:style w:type="paragraph" w:customStyle="1" w:styleId="Contedodatabela">
    <w:name w:val="Conteúdo da tabela"/>
    <w:basedOn w:val="Normal"/>
    <w:rsid w:val="00AC3DA1"/>
    <w:pPr>
      <w:widowControl w:val="0"/>
      <w:suppressLineNumbers/>
      <w:suppressAutoHyphens/>
    </w:pPr>
    <w:rPr>
      <w:kern w:val="1"/>
      <w:sz w:val="24"/>
      <w:szCs w:val="24"/>
    </w:rPr>
  </w:style>
  <w:style w:type="paragraph" w:customStyle="1" w:styleId="PargrafodaLista1">
    <w:name w:val="Parágrafo da Lista1"/>
    <w:basedOn w:val="Normal"/>
    <w:rsid w:val="00AC3DA1"/>
    <w:pPr>
      <w:ind w:left="720"/>
    </w:pPr>
    <w:rPr>
      <w:sz w:val="24"/>
      <w:szCs w:val="24"/>
    </w:rPr>
  </w:style>
  <w:style w:type="paragraph" w:customStyle="1" w:styleId="Recuodecorpodetexto1">
    <w:name w:val="Recuo de corpo de texto1"/>
    <w:basedOn w:val="Normal"/>
    <w:rsid w:val="00AC3DA1"/>
    <w:pPr>
      <w:suppressAutoHyphens/>
      <w:ind w:left="1701"/>
      <w:jc w:val="both"/>
    </w:pPr>
    <w:rPr>
      <w:bCs/>
      <w:kern w:val="1"/>
      <w:lang w:eastAsia="ar-SA"/>
    </w:rPr>
  </w:style>
  <w:style w:type="paragraph" w:styleId="Recuodecorpodetexto2">
    <w:name w:val="Body Text Indent 2"/>
    <w:basedOn w:val="Normal"/>
    <w:link w:val="Recuodecorpodetexto2Char"/>
    <w:semiHidden/>
    <w:rsid w:val="00AC3DA1"/>
    <w:pPr>
      <w:suppressAutoHyphens/>
      <w:ind w:left="1701"/>
    </w:pPr>
    <w:rPr>
      <w:bCs/>
      <w:kern w:val="1"/>
      <w:szCs w:val="28"/>
      <w:lang w:eastAsia="ar-SA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sid w:val="00AC3DA1"/>
    <w:rPr>
      <w:rFonts w:ascii="Times New Roman" w:eastAsia="Times New Roman" w:hAnsi="Times New Roman" w:cs="Times New Roman"/>
      <w:bCs/>
      <w:kern w:val="1"/>
      <w:szCs w:val="28"/>
      <w:lang w:eastAsia="ar-SA"/>
    </w:rPr>
  </w:style>
  <w:style w:type="character" w:styleId="Hyperlink">
    <w:name w:val="Hyperlink"/>
    <w:basedOn w:val="Fontepargpadro"/>
    <w:uiPriority w:val="99"/>
    <w:unhideWhenUsed/>
    <w:rsid w:val="00AC3DA1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AC3DA1"/>
  </w:style>
  <w:style w:type="character" w:styleId="TextodoEspaoReservado">
    <w:name w:val="Placeholder Text"/>
    <w:basedOn w:val="Fontepargpadro"/>
    <w:uiPriority w:val="99"/>
    <w:semiHidden/>
    <w:rsid w:val="00E1660A"/>
    <w:rPr>
      <w:color w:val="808080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66794A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66794A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66794A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6794A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camara">
    <w:name w:val="camara"/>
    <w:basedOn w:val="Normal"/>
    <w:rsid w:val="000A4177"/>
    <w:pPr>
      <w:jc w:val="both"/>
    </w:pPr>
    <w:rPr>
      <w:rFonts w:ascii="Arial" w:hAnsi="Arial" w:cs="Arial"/>
      <w:sz w:val="24"/>
      <w:szCs w:val="24"/>
    </w:rPr>
  </w:style>
  <w:style w:type="character" w:styleId="MenoPendente">
    <w:name w:val="Unresolved Mention"/>
    <w:basedOn w:val="Fontepargpadro"/>
    <w:uiPriority w:val="99"/>
    <w:semiHidden/>
    <w:unhideWhenUsed/>
    <w:rsid w:val="004A31C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engenharia@tenenteportela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9B57B9-704D-4577-8897-90027EE285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4450</TotalTime>
  <Pages>17</Pages>
  <Words>4564</Words>
  <Characters>24649</Characters>
  <Application>Microsoft Office Word</Application>
  <DocSecurity>0</DocSecurity>
  <Lines>205</Lines>
  <Paragraphs>58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anatalia</dc:creator>
  <cp:lastModifiedBy>Setor de Engenharia</cp:lastModifiedBy>
  <cp:revision>194</cp:revision>
  <cp:lastPrinted>2022-08-30T12:01:00Z</cp:lastPrinted>
  <dcterms:created xsi:type="dcterms:W3CDTF">2016-10-25T17:47:00Z</dcterms:created>
  <dcterms:modified xsi:type="dcterms:W3CDTF">2022-08-30T12:29:00Z</dcterms:modified>
</cp:coreProperties>
</file>